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B3B" w:rsidRDefault="006E5B3B" w:rsidP="006E5B3B">
      <w:pPr>
        <w:ind w:left="0" w:right="-31"/>
      </w:pPr>
    </w:p>
    <w:p w:rsidR="006A5C29" w:rsidRDefault="006E5B3B" w:rsidP="006E5B3B">
      <w:pPr>
        <w:ind w:left="0" w:right="-31" w:firstLine="0"/>
        <w:jc w:val="center"/>
      </w:pPr>
      <w:r w:rsidRPr="006E5B3B">
        <w:rPr>
          <w:noProof/>
          <w:lang w:eastAsia="fr-FR"/>
        </w:rPr>
        <w:drawing>
          <wp:inline distT="0" distB="0" distL="0" distR="0">
            <wp:extent cx="5306240" cy="644837"/>
            <wp:effectExtent l="19050" t="0" r="8710" b="0"/>
            <wp:docPr id="1" name="image2.png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8593" cy="64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ind w:left="0" w:right="-31" w:firstLine="0"/>
      </w:pPr>
    </w:p>
    <w:p w:rsidR="006E5B3B" w:rsidRDefault="006E5B3B" w:rsidP="006D2D22">
      <w:pPr>
        <w:tabs>
          <w:tab w:val="left" w:pos="0"/>
        </w:tabs>
        <w:ind w:left="0" w:right="-31" w:firstLine="0"/>
        <w:jc w:val="center"/>
        <w:rPr>
          <w:b/>
          <w:color w:val="FFFFFF"/>
          <w:sz w:val="32"/>
          <w:szCs w:val="32"/>
          <w:shd w:val="clear" w:color="auto" w:fill="008000"/>
        </w:rPr>
      </w:pPr>
      <w:r w:rsidRPr="006E5B3B">
        <w:rPr>
          <w:b/>
          <w:color w:val="FFFFFF"/>
          <w:sz w:val="32"/>
          <w:szCs w:val="32"/>
          <w:shd w:val="clear" w:color="auto" w:fill="008000"/>
        </w:rPr>
        <w:t>Le semis de pépins d’agrumes</w:t>
      </w:r>
    </w:p>
    <w:p w:rsidR="006E5B3B" w:rsidRDefault="006E5B3B" w:rsidP="006E5B3B">
      <w:pPr>
        <w:ind w:left="0" w:right="-31" w:firstLine="0"/>
        <w:jc w:val="center"/>
        <w:rPr>
          <w:b/>
          <w:color w:val="FFFFFF"/>
          <w:sz w:val="32"/>
          <w:szCs w:val="32"/>
          <w:shd w:val="clear" w:color="auto" w:fill="008000"/>
        </w:rPr>
      </w:pPr>
      <w:r>
        <w:rPr>
          <w:b/>
          <w:noProof/>
          <w:color w:val="FFFFFF"/>
          <w:sz w:val="32"/>
          <w:szCs w:val="32"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4356100</wp:posOffset>
            </wp:positionH>
            <wp:positionV relativeFrom="paragraph">
              <wp:posOffset>22860</wp:posOffset>
            </wp:positionV>
            <wp:extent cx="1822450" cy="1822450"/>
            <wp:effectExtent l="19050" t="0" r="6350" b="0"/>
            <wp:wrapNone/>
            <wp:docPr id="2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450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B3B" w:rsidRDefault="006E5B3B" w:rsidP="006E5B3B">
      <w:pPr>
        <w:ind w:left="0" w:right="-31" w:firstLine="0"/>
        <w:jc w:val="center"/>
        <w:rPr>
          <w:b/>
          <w:color w:val="FFFFFF"/>
          <w:sz w:val="32"/>
          <w:szCs w:val="32"/>
          <w:shd w:val="clear" w:color="auto" w:fill="008000"/>
        </w:rPr>
      </w:pPr>
    </w:p>
    <w:p w:rsidR="006E5B3B" w:rsidRDefault="006E5B3B" w:rsidP="006E5B3B">
      <w:pPr>
        <w:pStyle w:val="Corpsdetexte"/>
        <w:spacing w:before="317" w:line="244" w:lineRule="auto"/>
        <w:ind w:left="113" w:right="4242"/>
        <w:rPr>
          <w:color w:val="333333"/>
        </w:rPr>
      </w:pPr>
    </w:p>
    <w:p w:rsidR="006E5B3B" w:rsidRDefault="006E5B3B" w:rsidP="006E5B3B">
      <w:pPr>
        <w:pStyle w:val="Corpsdetexte"/>
        <w:spacing w:before="317" w:line="244" w:lineRule="auto"/>
        <w:ind w:left="113" w:right="4242"/>
        <w:rPr>
          <w:color w:val="333333"/>
        </w:rPr>
      </w:pPr>
    </w:p>
    <w:p w:rsidR="006E5B3B" w:rsidRDefault="006E5B3B" w:rsidP="006E5B3B">
      <w:pPr>
        <w:pStyle w:val="Corpsdetexte"/>
        <w:spacing w:before="317" w:after="240" w:line="245" w:lineRule="auto"/>
        <w:ind w:left="113" w:right="-31"/>
        <w:rPr>
          <w:color w:val="333333"/>
        </w:rPr>
      </w:pPr>
    </w:p>
    <w:p w:rsidR="006E5B3B" w:rsidRDefault="006E5B3B" w:rsidP="006E5B3B">
      <w:pPr>
        <w:pStyle w:val="Corpsdetexte"/>
        <w:spacing w:after="120" w:line="244" w:lineRule="auto"/>
        <w:ind w:right="-31"/>
        <w:jc w:val="center"/>
        <w:rPr>
          <w:color w:val="333333"/>
        </w:rPr>
      </w:pPr>
      <w:r>
        <w:rPr>
          <w:color w:val="333333"/>
        </w:rPr>
        <w:t>Découvrez comment faire pousser des pépins d'agrumes.</w:t>
      </w:r>
    </w:p>
    <w:p w:rsidR="006D2D22" w:rsidRDefault="006D2D22" w:rsidP="006E5B3B">
      <w:pPr>
        <w:pStyle w:val="Corpsdetexte"/>
        <w:spacing w:after="120" w:line="244" w:lineRule="auto"/>
        <w:ind w:right="-31"/>
        <w:jc w:val="center"/>
        <w:rPr>
          <w:color w:val="333333"/>
        </w:rPr>
      </w:pPr>
    </w:p>
    <w:p w:rsidR="006E5B3B" w:rsidRDefault="006E5B3B" w:rsidP="006E5B3B">
      <w:pPr>
        <w:pStyle w:val="Heading1"/>
        <w:ind w:left="0" w:right="1418"/>
        <w:rPr>
          <w:color w:val="FFFFFF"/>
          <w:shd w:val="clear" w:color="auto" w:fill="008000"/>
        </w:rPr>
      </w:pPr>
      <w:r w:rsidRPr="006E5B3B">
        <w:rPr>
          <w:color w:val="FFFFFF"/>
          <w:shd w:val="clear" w:color="auto" w:fill="008000"/>
        </w:rPr>
        <w:t>Matériel nécessaire</w:t>
      </w:r>
    </w:p>
    <w:p w:rsidR="006E5B3B" w:rsidRPr="006E5B3B" w:rsidRDefault="006E5B3B" w:rsidP="006E5B3B">
      <w:pPr>
        <w:pStyle w:val="Heading1"/>
        <w:ind w:left="0" w:right="1418"/>
        <w:rPr>
          <w:color w:val="FFFFFF"/>
          <w:shd w:val="clear" w:color="auto" w:fill="008000"/>
        </w:rPr>
      </w:pPr>
    </w:p>
    <w:p w:rsidR="006E5B3B" w:rsidRPr="006D2D22" w:rsidRDefault="006E5B3B" w:rsidP="006D2D22">
      <w:pPr>
        <w:pStyle w:val="Heading2"/>
        <w:numPr>
          <w:ilvl w:val="0"/>
          <w:numId w:val="1"/>
        </w:numPr>
        <w:spacing w:before="52"/>
        <w:rPr>
          <w:rFonts w:ascii="Arial" w:hAnsi="Arial" w:cs="Arial"/>
          <w:b w:val="0"/>
        </w:rPr>
      </w:pPr>
      <w:r w:rsidRPr="006D2D22">
        <w:rPr>
          <w:rFonts w:ascii="Arial" w:hAnsi="Arial" w:cs="Arial"/>
          <w:b w:val="0"/>
        </w:rPr>
        <w:t>Billes d'argile</w:t>
      </w:r>
    </w:p>
    <w:p w:rsidR="006D2D22" w:rsidRPr="006D2D22" w:rsidRDefault="006E5B3B" w:rsidP="006D2D22">
      <w:pPr>
        <w:pStyle w:val="Paragraphedeliste"/>
        <w:numPr>
          <w:ilvl w:val="0"/>
          <w:numId w:val="1"/>
        </w:numPr>
        <w:spacing w:before="52" w:after="0"/>
        <w:rPr>
          <w:rFonts w:ascii="Arial" w:hAnsi="Arial" w:cs="Arial"/>
        </w:rPr>
      </w:pPr>
      <w:r w:rsidRPr="006D2D22">
        <w:rPr>
          <w:rFonts w:ascii="Arial" w:hAnsi="Arial" w:cs="Arial"/>
          <w:sz w:val="24"/>
        </w:rPr>
        <w:t>Bouteille d'eau</w:t>
      </w:r>
    </w:p>
    <w:p w:rsidR="006D2D22" w:rsidRPr="006D2D22" w:rsidRDefault="006D2D22" w:rsidP="006D2D22">
      <w:pPr>
        <w:pStyle w:val="Paragraphedeliste"/>
        <w:numPr>
          <w:ilvl w:val="0"/>
          <w:numId w:val="1"/>
        </w:numPr>
        <w:spacing w:before="52" w:after="0"/>
        <w:rPr>
          <w:rFonts w:ascii="Arial" w:hAnsi="Arial" w:cs="Arial"/>
        </w:rPr>
      </w:pPr>
      <w:r w:rsidRPr="006D2D22">
        <w:rPr>
          <w:rFonts w:ascii="Arial" w:hAnsi="Arial" w:cs="Arial"/>
          <w:sz w:val="24"/>
        </w:rPr>
        <w:t>Fourchette</w:t>
      </w:r>
    </w:p>
    <w:p w:rsidR="006D2D22" w:rsidRPr="006D2D22" w:rsidRDefault="006D2D22" w:rsidP="006D2D22">
      <w:pPr>
        <w:pStyle w:val="Paragraphedeliste"/>
        <w:numPr>
          <w:ilvl w:val="0"/>
          <w:numId w:val="1"/>
        </w:numPr>
        <w:spacing w:before="52" w:after="0"/>
        <w:rPr>
          <w:rFonts w:ascii="Arial" w:hAnsi="Arial" w:cs="Arial"/>
        </w:rPr>
      </w:pPr>
      <w:r w:rsidRPr="006D2D22">
        <w:rPr>
          <w:rFonts w:ascii="Arial" w:hAnsi="Arial" w:cs="Arial"/>
        </w:rPr>
        <w:t>Pot en terre cuite</w:t>
      </w:r>
    </w:p>
    <w:p w:rsidR="006D2D22" w:rsidRPr="006D2D22" w:rsidRDefault="006D2D22" w:rsidP="006D2D22">
      <w:pPr>
        <w:pStyle w:val="Paragraphedeliste"/>
        <w:numPr>
          <w:ilvl w:val="0"/>
          <w:numId w:val="1"/>
        </w:numPr>
        <w:spacing w:before="51" w:after="0"/>
        <w:rPr>
          <w:rFonts w:ascii="Arial" w:hAnsi="Arial" w:cs="Arial"/>
          <w:sz w:val="24"/>
        </w:rPr>
      </w:pPr>
      <w:r w:rsidRPr="006D2D22">
        <w:rPr>
          <w:rFonts w:ascii="Arial" w:hAnsi="Arial" w:cs="Arial"/>
          <w:sz w:val="24"/>
        </w:rPr>
        <w:t>Pulvérisateur</w:t>
      </w:r>
    </w:p>
    <w:p w:rsidR="006D2D22" w:rsidRPr="006D2D22" w:rsidRDefault="006D2D22" w:rsidP="006D2D22">
      <w:pPr>
        <w:pStyle w:val="Paragraphedeliste"/>
        <w:numPr>
          <w:ilvl w:val="0"/>
          <w:numId w:val="1"/>
        </w:numPr>
        <w:spacing w:before="51" w:after="0"/>
        <w:rPr>
          <w:rFonts w:ascii="Arial" w:hAnsi="Arial" w:cs="Arial"/>
          <w:sz w:val="24"/>
        </w:rPr>
      </w:pPr>
      <w:r w:rsidRPr="006D2D22">
        <w:rPr>
          <w:rFonts w:ascii="Arial" w:hAnsi="Arial" w:cs="Arial"/>
          <w:sz w:val="24"/>
        </w:rPr>
        <w:t>Terreau</w:t>
      </w:r>
    </w:p>
    <w:p w:rsidR="006D2D22" w:rsidRDefault="006D2D22" w:rsidP="006D2D22">
      <w:pPr>
        <w:pStyle w:val="Heading2"/>
        <w:spacing w:before="52"/>
        <w:ind w:left="870" w:hanging="870"/>
      </w:pPr>
    </w:p>
    <w:p w:rsidR="00DA2597" w:rsidRDefault="00DA2597" w:rsidP="00410B00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</w:p>
    <w:p w:rsidR="00FB22F0" w:rsidRDefault="006D2D22" w:rsidP="00C27B53">
      <w:pPr>
        <w:pStyle w:val="Heading1"/>
        <w:ind w:left="0" w:right="1418"/>
        <w:rPr>
          <w:color w:val="FFFFFF"/>
          <w:shd w:val="clear" w:color="auto" w:fill="008000"/>
        </w:rPr>
      </w:pPr>
      <w:r w:rsidRPr="006D2D22">
        <w:rPr>
          <w:color w:val="FFFFFF"/>
          <w:shd w:val="clear" w:color="auto" w:fill="008000"/>
        </w:rPr>
        <w:lastRenderedPageBreak/>
        <w:t>Choi</w:t>
      </w:r>
      <w:r w:rsidR="00DA2597">
        <w:rPr>
          <w:color w:val="FFFFFF"/>
          <w:shd w:val="clear" w:color="auto" w:fill="008000"/>
        </w:rPr>
        <w:t>x</w:t>
      </w:r>
      <w:r w:rsidRPr="006D2D22">
        <w:rPr>
          <w:color w:val="FFFFFF"/>
          <w:shd w:val="clear" w:color="auto" w:fill="008000"/>
        </w:rPr>
        <w:t xml:space="preserve"> d</w:t>
      </w:r>
      <w:r w:rsidR="00DA2597">
        <w:rPr>
          <w:color w:val="FFFFFF"/>
          <w:shd w:val="clear" w:color="auto" w:fill="008000"/>
        </w:rPr>
        <w:t>es</w:t>
      </w:r>
      <w:r w:rsidRPr="006D2D22">
        <w:rPr>
          <w:color w:val="FFFFFF"/>
          <w:shd w:val="clear" w:color="auto" w:fill="008000"/>
        </w:rPr>
        <w:t xml:space="preserve"> pépins</w:t>
      </w:r>
    </w:p>
    <w:p w:rsidR="00410B00" w:rsidRPr="00410B00" w:rsidRDefault="00FB22F0" w:rsidP="00FB22F0">
      <w:pPr>
        <w:pStyle w:val="Heading1"/>
        <w:numPr>
          <w:ilvl w:val="0"/>
          <w:numId w:val="4"/>
        </w:numPr>
        <w:spacing w:before="317" w:after="120" w:line="244" w:lineRule="auto"/>
        <w:ind w:right="194"/>
        <w:rPr>
          <w:i/>
          <w:color w:val="333333"/>
        </w:rPr>
      </w:pPr>
      <w:r w:rsidRPr="00FB22F0">
        <w:rPr>
          <w:b w:val="0"/>
          <w:color w:val="333333"/>
        </w:rPr>
        <w:t xml:space="preserve">Choisissez des pépins bien renflés </w:t>
      </w:r>
      <w:r w:rsidR="00C27B53">
        <w:rPr>
          <w:b w:val="0"/>
          <w:color w:val="333333"/>
        </w:rPr>
        <w:t xml:space="preserve">et de fruits </w:t>
      </w:r>
      <w:r w:rsidR="00B8440E">
        <w:rPr>
          <w:b w:val="0"/>
          <w:color w:val="333333"/>
        </w:rPr>
        <w:t>mûrs</w:t>
      </w:r>
      <w:r w:rsidR="00C27B53">
        <w:rPr>
          <w:b w:val="0"/>
          <w:color w:val="333333"/>
        </w:rPr>
        <w:t>.</w:t>
      </w:r>
    </w:p>
    <w:p w:rsidR="00FB22F0" w:rsidRPr="00FB22F0" w:rsidRDefault="00FB22F0" w:rsidP="00410B00">
      <w:pPr>
        <w:pStyle w:val="Heading1"/>
        <w:numPr>
          <w:ilvl w:val="0"/>
          <w:numId w:val="4"/>
        </w:numPr>
        <w:spacing w:after="120" w:line="244" w:lineRule="auto"/>
        <w:ind w:right="194"/>
        <w:rPr>
          <w:i/>
          <w:color w:val="333333"/>
        </w:rPr>
      </w:pPr>
      <w:r w:rsidRPr="00FB22F0">
        <w:rPr>
          <w:b w:val="0"/>
          <w:color w:val="333333"/>
        </w:rPr>
        <w:t>Mettez-les à tremper aussitôt dans un verre d'eau tiède que vous placerez si possible près d'une source de chaleur.</w:t>
      </w:r>
    </w:p>
    <w:p w:rsidR="00FB22F0" w:rsidRPr="00FB22F0" w:rsidRDefault="00FB22F0" w:rsidP="00FB22F0">
      <w:pPr>
        <w:pStyle w:val="Heading1"/>
        <w:numPr>
          <w:ilvl w:val="0"/>
          <w:numId w:val="4"/>
        </w:numPr>
        <w:spacing w:before="120" w:after="120" w:line="244" w:lineRule="auto"/>
        <w:ind w:right="194"/>
        <w:rPr>
          <w:i/>
          <w:color w:val="333333"/>
        </w:rPr>
      </w:pPr>
      <w:r w:rsidRPr="00FB22F0">
        <w:rPr>
          <w:b w:val="0"/>
          <w:color w:val="333333"/>
        </w:rPr>
        <w:t>Laissez tremper les pépins jusqu'au lendemain (12 h minimum).</w:t>
      </w:r>
    </w:p>
    <w:p w:rsidR="00410B00" w:rsidRDefault="00410B00" w:rsidP="00410B00">
      <w:pPr>
        <w:pStyle w:val="Heading1"/>
        <w:spacing w:after="120" w:line="244" w:lineRule="auto"/>
        <w:ind w:left="0" w:right="194"/>
        <w:rPr>
          <w:i/>
          <w:color w:val="333333"/>
        </w:rPr>
      </w:pPr>
      <w:r>
        <w:rPr>
          <w:i/>
          <w:color w:val="333333"/>
        </w:rPr>
        <w:t xml:space="preserve"> </w:t>
      </w:r>
      <w:r w:rsidR="00FB22F0" w:rsidRPr="00FB22F0">
        <w:rPr>
          <w:i/>
          <w:color w:val="333333"/>
        </w:rPr>
        <w:t>Bon à savoir</w:t>
      </w:r>
    </w:p>
    <w:p w:rsidR="00FB22F0" w:rsidRDefault="00DA2597" w:rsidP="00C27B53">
      <w:pPr>
        <w:pStyle w:val="Heading1"/>
        <w:spacing w:after="120" w:line="244" w:lineRule="auto"/>
        <w:ind w:left="0" w:right="194"/>
        <w:rPr>
          <w:b w:val="0"/>
          <w:color w:val="333333"/>
          <w:shd w:val="clear" w:color="auto" w:fill="FFFFFF"/>
        </w:rPr>
      </w:pPr>
      <w:r>
        <w:rPr>
          <w:color w:val="333333"/>
        </w:rPr>
        <w:t>La pratique est la même pour t</w:t>
      </w:r>
      <w:r w:rsidR="00FB22F0" w:rsidRPr="005E61E8">
        <w:rPr>
          <w:color w:val="333333"/>
        </w:rPr>
        <w:t>ous les pépins d'agrumes</w:t>
      </w:r>
      <w:r>
        <w:rPr>
          <w:color w:val="333333"/>
        </w:rPr>
        <w:t xml:space="preserve">, </w:t>
      </w:r>
      <w:r w:rsidR="00FB22F0" w:rsidRPr="00410B00">
        <w:rPr>
          <w:b w:val="0"/>
          <w:color w:val="333333"/>
        </w:rPr>
        <w:t>citrons, oranges</w:t>
      </w:r>
      <w:r w:rsidR="00FB22F0" w:rsidRPr="00410B00">
        <w:rPr>
          <w:b w:val="0"/>
        </w:rPr>
        <w:t>,</w:t>
      </w:r>
      <w:r w:rsidR="00410B00" w:rsidRPr="00410B00">
        <w:rPr>
          <w:b w:val="0"/>
        </w:rPr>
        <w:t xml:space="preserve"> pamplemousses</w:t>
      </w:r>
      <w:r w:rsidR="00FB22F0" w:rsidRPr="00410B00">
        <w:rPr>
          <w:b w:val="0"/>
        </w:rPr>
        <w:t>,</w:t>
      </w:r>
      <w:r w:rsidR="00FB22F0" w:rsidRPr="00410B00">
        <w:rPr>
          <w:b w:val="0"/>
          <w:color w:val="333333"/>
        </w:rPr>
        <w:t xml:space="preserve"> clémentines, mandarines</w:t>
      </w:r>
      <w:r w:rsidR="009E623B">
        <w:rPr>
          <w:b w:val="0"/>
          <w:color w:val="333333"/>
        </w:rPr>
        <w:t xml:space="preserve">, </w:t>
      </w:r>
      <w:r w:rsidR="00FB22F0" w:rsidRPr="00410B00">
        <w:rPr>
          <w:b w:val="0"/>
          <w:color w:val="333333"/>
        </w:rPr>
        <w:t>kumquats</w:t>
      </w:r>
      <w:r w:rsidR="009E623B">
        <w:rPr>
          <w:b w:val="0"/>
          <w:color w:val="333333"/>
        </w:rPr>
        <w:t xml:space="preserve"> </w:t>
      </w:r>
      <w:r w:rsidR="009E623B" w:rsidRPr="009E623B">
        <w:rPr>
          <w:color w:val="333333"/>
          <w:shd w:val="clear" w:color="auto" w:fill="FFFFFF"/>
        </w:rPr>
        <w:t xml:space="preserve"> </w:t>
      </w:r>
      <w:r w:rsidR="009E623B" w:rsidRPr="009E623B">
        <w:rPr>
          <w:b w:val="0"/>
          <w:color w:val="333333"/>
          <w:shd w:val="clear" w:color="auto" w:fill="FFFFFF"/>
        </w:rPr>
        <w:t>ou encore </w:t>
      </w:r>
      <w:r w:rsidR="009E623B" w:rsidRPr="009E623B">
        <w:rPr>
          <w:rStyle w:val="lev"/>
          <w:color w:val="333333"/>
          <w:shd w:val="clear" w:color="auto" w:fill="FFFFFF"/>
        </w:rPr>
        <w:t>yuzu</w:t>
      </w:r>
      <w:r w:rsidR="009E623B" w:rsidRPr="009E623B">
        <w:rPr>
          <w:color w:val="333333"/>
          <w:shd w:val="clear" w:color="auto" w:fill="FFFFFF"/>
        </w:rPr>
        <w:t> </w:t>
      </w:r>
      <w:r w:rsidR="009E623B">
        <w:rPr>
          <w:b w:val="0"/>
          <w:color w:val="333333"/>
          <w:shd w:val="clear" w:color="auto" w:fill="FFFFFF"/>
        </w:rPr>
        <w:t>et</w:t>
      </w:r>
      <w:r w:rsidR="009E623B" w:rsidRPr="009E623B">
        <w:rPr>
          <w:b w:val="0"/>
          <w:color w:val="333333"/>
          <w:shd w:val="clear" w:color="auto" w:fill="FFFFFF"/>
        </w:rPr>
        <w:t xml:space="preserve"> combava</w:t>
      </w:r>
      <w:r w:rsidR="009E623B">
        <w:rPr>
          <w:b w:val="0"/>
          <w:color w:val="333333"/>
          <w:shd w:val="clear" w:color="auto" w:fill="FFFFFF"/>
        </w:rPr>
        <w:t>.</w:t>
      </w:r>
    </w:p>
    <w:p w:rsidR="00C27B53" w:rsidRPr="00C27B53" w:rsidRDefault="00C27B53" w:rsidP="002E4A52">
      <w:pPr>
        <w:pStyle w:val="Heading1"/>
        <w:spacing w:after="120" w:line="244" w:lineRule="auto"/>
        <w:ind w:left="0" w:right="194"/>
      </w:pPr>
      <w:r>
        <w:rPr>
          <w:b w:val="0"/>
          <w:color w:val="333333"/>
          <w:shd w:val="clear" w:color="auto" w:fill="FFFFFF"/>
        </w:rPr>
        <w:t>N</w:t>
      </w:r>
      <w:r w:rsidR="009E623B" w:rsidRPr="009E623B">
        <w:rPr>
          <w:b w:val="0"/>
          <w:color w:val="333333"/>
          <w:shd w:val="clear" w:color="auto" w:fill="FFFFFF"/>
        </w:rPr>
        <w:t xml:space="preserve">e vous attendez pas forcément à obtenir la même variété lorsque le pépin aura germé. En effet, la majorité des fruits d’aujourd’hui </w:t>
      </w:r>
      <w:r w:rsidR="009E623B" w:rsidRPr="00C27B53">
        <w:rPr>
          <w:color w:val="FF0000"/>
          <w:shd w:val="clear" w:color="auto" w:fill="FFFFFF"/>
        </w:rPr>
        <w:t>sont des fruits hybrides</w:t>
      </w:r>
      <w:r w:rsidR="009E623B" w:rsidRPr="009E623B">
        <w:rPr>
          <w:b w:val="0"/>
          <w:color w:val="333333"/>
          <w:shd w:val="clear" w:color="auto" w:fill="FFFFFF"/>
        </w:rPr>
        <w:t xml:space="preserve"> donc vous pourriez avoir quelques surprises après la germination. </w:t>
      </w:r>
      <w:r w:rsidR="009E623B" w:rsidRPr="00C27B53">
        <w:rPr>
          <w:color w:val="FF0000"/>
          <w:shd w:val="clear" w:color="auto" w:fill="FFFFFF"/>
        </w:rPr>
        <w:t>Il est possible aussi que le pépin soit stérile, dans ce cas, rien ne poussera.</w:t>
      </w:r>
      <w:r>
        <w:rPr>
          <w:color w:val="FF0000"/>
          <w:shd w:val="clear" w:color="auto" w:fill="FFFFFF"/>
        </w:rPr>
        <w:t xml:space="preserve"> </w:t>
      </w:r>
      <w:r w:rsidRPr="00C27B53">
        <w:rPr>
          <w:shd w:val="clear" w:color="auto" w:fill="FFFFFF"/>
        </w:rPr>
        <w:t>Privilégiez des pépins de fruits bios, car ils ne sont en principe pas traités.</w:t>
      </w:r>
      <w:r>
        <w:rPr>
          <w:shd w:val="clear" w:color="auto" w:fill="FFFFFF"/>
        </w:rPr>
        <w:t xml:space="preserve"> </w:t>
      </w:r>
      <w:r w:rsidRPr="00C27B53">
        <w:rPr>
          <w:b w:val="0"/>
          <w:color w:val="333333"/>
          <w:shd w:val="clear" w:color="auto" w:fill="FFFFFF"/>
        </w:rPr>
        <w:t>Délaissez ceux qui sont abîmés, aplatis ou mal formés. Faites ensuite tremper les pépins sélectionnés une nuit dans de l’eau tiède pour favoriser la germination</w:t>
      </w:r>
    </w:p>
    <w:p w:rsidR="00C27B53" w:rsidRDefault="00C27B53" w:rsidP="00C27B53">
      <w:pPr>
        <w:pStyle w:val="Heading1"/>
        <w:spacing w:after="240"/>
        <w:ind w:left="0" w:right="1418"/>
        <w:jc w:val="center"/>
        <w:rPr>
          <w:color w:val="FFFFFF"/>
          <w:shd w:val="clear" w:color="auto" w:fill="008000"/>
        </w:rPr>
      </w:pPr>
      <w:r>
        <w:rPr>
          <w:noProof/>
          <w:color w:val="FFFFFF"/>
          <w:shd w:val="clear" w:color="auto" w:fill="008000"/>
          <w:lang w:eastAsia="fr-FR"/>
        </w:rPr>
        <w:drawing>
          <wp:inline distT="0" distB="0" distL="0" distR="0">
            <wp:extent cx="1504950" cy="946150"/>
            <wp:effectExtent l="19050" t="0" r="0" b="0"/>
            <wp:docPr id="3" name="Image 1" descr="C:\Users\Hoebers\OneDrive\Captures d'écran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B00" w:rsidRDefault="00410B00" w:rsidP="00410B00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  <w:r w:rsidRPr="00410B00">
        <w:rPr>
          <w:color w:val="FFFFFF"/>
          <w:shd w:val="clear" w:color="auto" w:fill="008000"/>
        </w:rPr>
        <w:t>Semis</w:t>
      </w:r>
    </w:p>
    <w:p w:rsidR="005E61E8" w:rsidRDefault="00410B00" w:rsidP="005E61E8">
      <w:pPr>
        <w:pStyle w:val="Heading1"/>
        <w:numPr>
          <w:ilvl w:val="0"/>
          <w:numId w:val="6"/>
        </w:numPr>
        <w:spacing w:after="120"/>
        <w:ind w:right="1418"/>
        <w:rPr>
          <w:b w:val="0"/>
          <w:color w:val="333333"/>
        </w:rPr>
      </w:pPr>
      <w:r w:rsidRPr="00410B00">
        <w:rPr>
          <w:b w:val="0"/>
          <w:color w:val="333333"/>
        </w:rPr>
        <w:t>Procurez-vous un pot ou un godet muni d'un trou de drainage et d'un diamètre juste assez étroit pour pouvoir être recouvert par la suite d'une bouteille en plastique coupée.</w:t>
      </w:r>
    </w:p>
    <w:p w:rsidR="005E61E8" w:rsidRDefault="00410B00" w:rsidP="005E61E8">
      <w:pPr>
        <w:pStyle w:val="Heading1"/>
        <w:numPr>
          <w:ilvl w:val="0"/>
          <w:numId w:val="6"/>
        </w:numPr>
        <w:spacing w:after="120"/>
        <w:ind w:right="1418"/>
        <w:rPr>
          <w:b w:val="0"/>
          <w:color w:val="333333"/>
        </w:rPr>
      </w:pPr>
      <w:r w:rsidRPr="00410B00">
        <w:rPr>
          <w:b w:val="0"/>
          <w:color w:val="333333"/>
        </w:rPr>
        <w:t xml:space="preserve">Au fond du pot, déposez une couche drainante de billes d'argile (ou de gravier). Complétez jusqu'à environ 2 cm du bord avec du terreau à semis et tassez-le légèrement. Déposez sur le terreau les pépins d'agrumes </w:t>
      </w:r>
      <w:r w:rsidR="005E61E8" w:rsidRPr="00410B00">
        <w:rPr>
          <w:b w:val="0"/>
          <w:color w:val="333333"/>
        </w:rPr>
        <w:t>justes</w:t>
      </w:r>
      <w:r w:rsidRPr="00410B00">
        <w:rPr>
          <w:b w:val="0"/>
          <w:color w:val="333333"/>
        </w:rPr>
        <w:t xml:space="preserve"> sortis du verre d'eau où ils trempaient. Recouvrez les pépins d'une fine couche de terreau (1 cm) et tassez-le légèrement.</w:t>
      </w:r>
    </w:p>
    <w:p w:rsidR="00410B00" w:rsidRDefault="00410B00" w:rsidP="005E61E8">
      <w:pPr>
        <w:pStyle w:val="Heading1"/>
        <w:numPr>
          <w:ilvl w:val="0"/>
          <w:numId w:val="6"/>
        </w:numPr>
        <w:spacing w:after="120"/>
        <w:ind w:right="1418"/>
        <w:rPr>
          <w:b w:val="0"/>
          <w:color w:val="333333"/>
        </w:rPr>
      </w:pPr>
      <w:r w:rsidRPr="00410B00">
        <w:rPr>
          <w:b w:val="0"/>
          <w:color w:val="333333"/>
        </w:rPr>
        <w:t>Recouvrez les pépins d'une fine couche de terreau (1 cm) et tassez-le légèrement.</w:t>
      </w:r>
      <w:r w:rsidR="005E61E8">
        <w:rPr>
          <w:b w:val="0"/>
          <w:color w:val="333333"/>
        </w:rPr>
        <w:t xml:space="preserve"> </w:t>
      </w:r>
      <w:r w:rsidRPr="00410B00">
        <w:rPr>
          <w:b w:val="0"/>
          <w:color w:val="333333"/>
        </w:rPr>
        <w:t>Vaporisez de l'eau pour humidifier le terreau sans déranger les pépins</w:t>
      </w:r>
    </w:p>
    <w:p w:rsidR="00410B00" w:rsidRPr="005E61E8" w:rsidRDefault="00E071AA" w:rsidP="005E61E8">
      <w:pPr>
        <w:pStyle w:val="Heading1"/>
        <w:numPr>
          <w:ilvl w:val="0"/>
          <w:numId w:val="6"/>
        </w:numPr>
        <w:spacing w:after="240"/>
        <w:ind w:right="1418"/>
        <w:rPr>
          <w:b w:val="0"/>
        </w:rPr>
      </w:pPr>
      <w:r>
        <w:rPr>
          <w:b w:val="0"/>
        </w:rPr>
        <w:pict>
          <v:shape id="_x0000_s1032" style="position:absolute;left:0;text-align:left;margin-left:212pt;margin-top:25.55pt;width:3pt;height:3pt;z-index:251661312;mso-position-horizontal-relative:page" coordorigin="1134,129" coordsize="60,60" path="m1164,129r-12,2l1143,137r-7,10l1134,159r2,11l1143,180r9,6l1164,189r12,-3l1185,180r6,-10l1194,159r-3,-12l1185,137r-9,-6l1164,129xe" fillcolor="#fa6413" stroked="f">
            <v:path arrowok="t"/>
            <w10:wrap anchorx="page"/>
          </v:shape>
        </w:pict>
      </w:r>
      <w:r w:rsidR="00410B00" w:rsidRPr="005E61E8">
        <w:rPr>
          <w:b w:val="0"/>
          <w:color w:val="333333"/>
        </w:rPr>
        <w:t>Placez le pot dans un endroit chaud et couvrez le tout avec une bouteille en plastique (fermée par son bouchon) dont vous aurez découpé le fond. Cette « cloche » favorisera le maintien d'une atmosphère chaude et humide propice à la germination.</w:t>
      </w:r>
    </w:p>
    <w:p w:rsidR="005E61E8" w:rsidRDefault="00DA2597" w:rsidP="005E61E8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  <w:r>
        <w:rPr>
          <w:color w:val="FFFFFF"/>
          <w:shd w:val="clear" w:color="auto" w:fill="008000"/>
        </w:rPr>
        <w:t>L</w:t>
      </w:r>
      <w:r w:rsidR="005E61E8" w:rsidRPr="005E61E8">
        <w:rPr>
          <w:color w:val="FFFFFF"/>
          <w:shd w:val="clear" w:color="auto" w:fill="008000"/>
        </w:rPr>
        <w:t>a germination</w:t>
      </w:r>
    </w:p>
    <w:p w:rsidR="00B8025E" w:rsidRPr="007D1B98" w:rsidRDefault="005E61E8" w:rsidP="00B8025E">
      <w:pPr>
        <w:pStyle w:val="Heading1"/>
        <w:numPr>
          <w:ilvl w:val="0"/>
          <w:numId w:val="7"/>
        </w:numPr>
        <w:spacing w:after="120"/>
        <w:ind w:right="1418"/>
        <w:rPr>
          <w:color w:val="333333"/>
        </w:rPr>
      </w:pPr>
      <w:r w:rsidRPr="007D1B98">
        <w:rPr>
          <w:b w:val="0"/>
          <w:color w:val="333333"/>
        </w:rPr>
        <w:t xml:space="preserve">Chaque jour, enlevez la bouteille pendant quelques instants et </w:t>
      </w:r>
      <w:r w:rsidRPr="007D1B98">
        <w:rPr>
          <w:color w:val="333333"/>
        </w:rPr>
        <w:t>essuyez l'intérieur pour éliminer la condensation</w:t>
      </w:r>
      <w:r w:rsidR="00B8025E" w:rsidRPr="007D1B98">
        <w:rPr>
          <w:color w:val="333333"/>
        </w:rPr>
        <w:t>.</w:t>
      </w:r>
    </w:p>
    <w:p w:rsidR="005E61E8" w:rsidRPr="007D1B98" w:rsidRDefault="00DA2597" w:rsidP="00B8025E">
      <w:pPr>
        <w:pStyle w:val="Heading1"/>
        <w:numPr>
          <w:ilvl w:val="0"/>
          <w:numId w:val="7"/>
        </w:numPr>
        <w:spacing w:after="120"/>
        <w:ind w:right="1418"/>
        <w:rPr>
          <w:b w:val="0"/>
          <w:color w:val="333333"/>
        </w:rPr>
      </w:pPr>
      <w:r w:rsidRPr="007D1B98">
        <w:rPr>
          <w:b w:val="0"/>
          <w:color w:val="333333"/>
        </w:rPr>
        <w:t>Au besoin</w:t>
      </w:r>
      <w:r w:rsidR="00B8025E" w:rsidRPr="007D1B98">
        <w:rPr>
          <w:b w:val="0"/>
          <w:color w:val="333333"/>
        </w:rPr>
        <w:t>, vaporisez le terreau avec un peu d'eau</w:t>
      </w:r>
      <w:r w:rsidRPr="007D1B98">
        <w:rPr>
          <w:b w:val="0"/>
          <w:color w:val="333333"/>
        </w:rPr>
        <w:t>,</w:t>
      </w:r>
      <w:r w:rsidR="00B8025E" w:rsidRPr="007D1B98">
        <w:rPr>
          <w:b w:val="0"/>
          <w:color w:val="333333"/>
        </w:rPr>
        <w:t xml:space="preserve"> </w:t>
      </w:r>
      <w:r w:rsidR="00B8025E" w:rsidRPr="007D1B98">
        <w:rPr>
          <w:color w:val="333333"/>
        </w:rPr>
        <w:t>il doit rester constamment humide,</w:t>
      </w:r>
      <w:r w:rsidR="00B8025E" w:rsidRPr="007D1B98">
        <w:rPr>
          <w:b w:val="0"/>
          <w:color w:val="333333"/>
        </w:rPr>
        <w:t xml:space="preserve"> </w:t>
      </w:r>
      <w:r w:rsidR="00B8025E" w:rsidRPr="007D1B98">
        <w:rPr>
          <w:color w:val="FF0000"/>
        </w:rPr>
        <w:t>mais jamais trempé.</w:t>
      </w:r>
    </w:p>
    <w:p w:rsidR="00C27B53" w:rsidRPr="00C27B53" w:rsidRDefault="00B8025E" w:rsidP="007D1B98">
      <w:pPr>
        <w:pStyle w:val="Corpsdetexte"/>
        <w:numPr>
          <w:ilvl w:val="0"/>
          <w:numId w:val="7"/>
        </w:numPr>
        <w:spacing w:before="2" w:line="244" w:lineRule="auto"/>
        <w:ind w:right="-31"/>
        <w:rPr>
          <w:rFonts w:ascii="Arial" w:hAnsi="Arial" w:cs="Arial"/>
        </w:rPr>
      </w:pPr>
      <w:r w:rsidRPr="00C27B53">
        <w:rPr>
          <w:rFonts w:ascii="Arial" w:hAnsi="Arial" w:cs="Arial"/>
          <w:color w:val="333333"/>
        </w:rPr>
        <w:t>Pr</w:t>
      </w:r>
      <w:r w:rsidR="00DA2597" w:rsidRPr="00C27B53">
        <w:rPr>
          <w:rFonts w:ascii="Arial" w:hAnsi="Arial" w:cs="Arial"/>
          <w:color w:val="333333"/>
        </w:rPr>
        <w:t>atiqu</w:t>
      </w:r>
      <w:r w:rsidRPr="00C27B53">
        <w:rPr>
          <w:rFonts w:ascii="Arial" w:hAnsi="Arial" w:cs="Arial"/>
          <w:color w:val="333333"/>
        </w:rPr>
        <w:t xml:space="preserve">ez ainsi jusqu'à ce </w:t>
      </w:r>
      <w:r w:rsidR="00DA2597" w:rsidRPr="00C27B53">
        <w:rPr>
          <w:rFonts w:ascii="Arial" w:hAnsi="Arial" w:cs="Arial"/>
          <w:color w:val="333333"/>
        </w:rPr>
        <w:t>qu’à la germination</w:t>
      </w:r>
      <w:r w:rsidRPr="00C27B53">
        <w:rPr>
          <w:rFonts w:ascii="Arial" w:hAnsi="Arial" w:cs="Arial"/>
          <w:color w:val="333333"/>
        </w:rPr>
        <w:t xml:space="preserve"> et que des plantules apparaissent. </w:t>
      </w:r>
      <w:r w:rsidR="00DA2597" w:rsidRPr="00C27B53">
        <w:rPr>
          <w:rFonts w:ascii="Arial" w:hAnsi="Arial" w:cs="Arial"/>
          <w:color w:val="333333"/>
        </w:rPr>
        <w:t xml:space="preserve">Celle-ci peut être </w:t>
      </w:r>
      <w:r w:rsidRPr="00C27B53">
        <w:rPr>
          <w:rFonts w:ascii="Arial" w:hAnsi="Arial" w:cs="Arial"/>
          <w:color w:val="333333"/>
        </w:rPr>
        <w:t>plus ou moins lente</w:t>
      </w:r>
      <w:r w:rsidR="00C27B53" w:rsidRPr="00C27B53">
        <w:rPr>
          <w:rFonts w:ascii="Arial" w:hAnsi="Arial" w:cs="Arial"/>
          <w:color w:val="333333"/>
        </w:rPr>
        <w:t xml:space="preserve"> </w:t>
      </w:r>
    </w:p>
    <w:p w:rsidR="00B8025E" w:rsidRDefault="00C27B53" w:rsidP="00062817">
      <w:pPr>
        <w:pStyle w:val="Corpsdetexte"/>
        <w:spacing w:before="2" w:line="244" w:lineRule="auto"/>
        <w:ind w:left="720" w:right="-31"/>
        <w:rPr>
          <w:color w:val="333333"/>
        </w:rPr>
      </w:pPr>
      <w:r>
        <w:rPr>
          <w:rFonts w:ascii="Arial" w:hAnsi="Arial" w:cs="Arial"/>
          <w:color w:val="333333"/>
        </w:rPr>
        <w:t>(</w:t>
      </w:r>
      <w:r w:rsidR="007D1B98" w:rsidRPr="00C27B53">
        <w:rPr>
          <w:rFonts w:ascii="Arial" w:hAnsi="Arial" w:cs="Arial"/>
          <w:color w:val="333333"/>
        </w:rPr>
        <w:t>prévoyez</w:t>
      </w:r>
      <w:r w:rsidR="00B8025E" w:rsidRPr="00C27B53">
        <w:rPr>
          <w:rFonts w:ascii="Arial" w:hAnsi="Arial" w:cs="Arial"/>
          <w:color w:val="333333"/>
        </w:rPr>
        <w:t xml:space="preserve"> 2 à 4 semaines en moyenne</w:t>
      </w:r>
      <w:r>
        <w:rPr>
          <w:rFonts w:ascii="Arial" w:hAnsi="Arial" w:cs="Arial"/>
          <w:color w:val="333333"/>
        </w:rPr>
        <w:t>)</w:t>
      </w:r>
      <w:r w:rsidR="00B8025E" w:rsidRPr="00C27B53">
        <w:rPr>
          <w:rFonts w:ascii="Arial" w:hAnsi="Arial" w:cs="Arial"/>
          <w:color w:val="333333"/>
        </w:rPr>
        <w:t>.</w:t>
      </w:r>
    </w:p>
    <w:p w:rsidR="00B8025E" w:rsidRPr="007D1B98" w:rsidRDefault="00DA2597" w:rsidP="00B8025E">
      <w:pPr>
        <w:pStyle w:val="Corpsdetexte"/>
        <w:spacing w:before="157" w:line="244" w:lineRule="auto"/>
        <w:ind w:left="720" w:hanging="720"/>
        <w:rPr>
          <w:rFonts w:ascii="Arial" w:hAnsi="Arial" w:cs="Arial"/>
          <w:color w:val="333333"/>
        </w:rPr>
      </w:pPr>
      <w:r w:rsidRPr="007D1B98">
        <w:rPr>
          <w:rFonts w:ascii="Arial" w:hAnsi="Arial" w:cs="Arial"/>
          <w:color w:val="333333"/>
        </w:rPr>
        <w:t>Dès la germination</w:t>
      </w:r>
      <w:r w:rsidR="00B8025E" w:rsidRPr="007D1B98">
        <w:rPr>
          <w:rFonts w:ascii="Arial" w:hAnsi="Arial" w:cs="Arial"/>
          <w:color w:val="333333"/>
        </w:rPr>
        <w:t xml:space="preserve">, </w:t>
      </w:r>
      <w:r w:rsidR="00B8025E" w:rsidRPr="007D1B98">
        <w:rPr>
          <w:rFonts w:ascii="Arial" w:hAnsi="Arial" w:cs="Arial"/>
          <w:b/>
          <w:color w:val="333333"/>
        </w:rPr>
        <w:t xml:space="preserve">exposer </w:t>
      </w:r>
      <w:r w:rsidR="001B7A79" w:rsidRPr="007D1B98">
        <w:rPr>
          <w:rFonts w:ascii="Arial" w:hAnsi="Arial" w:cs="Arial"/>
          <w:b/>
          <w:color w:val="333333"/>
        </w:rPr>
        <w:t xml:space="preserve">le pot </w:t>
      </w:r>
      <w:r w:rsidR="00B8025E" w:rsidRPr="007D1B98">
        <w:rPr>
          <w:rFonts w:ascii="Arial" w:hAnsi="Arial" w:cs="Arial"/>
          <w:b/>
          <w:color w:val="333333"/>
        </w:rPr>
        <w:t xml:space="preserve">à </w:t>
      </w:r>
      <w:r w:rsidRPr="007D1B98">
        <w:rPr>
          <w:rFonts w:ascii="Arial" w:hAnsi="Arial" w:cs="Arial"/>
          <w:b/>
          <w:color w:val="333333"/>
        </w:rPr>
        <w:t xml:space="preserve">la lumière, en évitant </w:t>
      </w:r>
      <w:r w:rsidR="00B8025E" w:rsidRPr="007D1B98">
        <w:rPr>
          <w:rFonts w:ascii="Arial" w:hAnsi="Arial" w:cs="Arial"/>
          <w:b/>
          <w:color w:val="333333"/>
        </w:rPr>
        <w:t>le soleil trop direct.</w:t>
      </w:r>
    </w:p>
    <w:p w:rsidR="00B8025E" w:rsidRPr="007D1B98" w:rsidRDefault="00B8025E" w:rsidP="00B8025E">
      <w:pPr>
        <w:pStyle w:val="Corpsdetexte"/>
        <w:numPr>
          <w:ilvl w:val="0"/>
          <w:numId w:val="8"/>
        </w:numPr>
        <w:spacing w:before="157" w:after="120" w:line="244" w:lineRule="auto"/>
        <w:rPr>
          <w:rFonts w:ascii="Arial" w:hAnsi="Arial" w:cs="Arial"/>
          <w:color w:val="333333"/>
        </w:rPr>
      </w:pPr>
      <w:r w:rsidRPr="007D1B98">
        <w:rPr>
          <w:rFonts w:ascii="Arial" w:hAnsi="Arial" w:cs="Arial"/>
          <w:color w:val="333333"/>
        </w:rPr>
        <w:t xml:space="preserve">Au début, remettez la bouteille en plastique, </w:t>
      </w:r>
      <w:r w:rsidRPr="007D1B98">
        <w:rPr>
          <w:rFonts w:ascii="Arial" w:hAnsi="Arial" w:cs="Arial"/>
          <w:b/>
          <w:color w:val="333333"/>
        </w:rPr>
        <w:t>mais sans son bouchon.</w:t>
      </w:r>
    </w:p>
    <w:p w:rsidR="00B8025E" w:rsidRPr="007D1B98" w:rsidRDefault="00B8025E" w:rsidP="00B8025E">
      <w:pPr>
        <w:pStyle w:val="Corpsdetexte"/>
        <w:numPr>
          <w:ilvl w:val="0"/>
          <w:numId w:val="8"/>
        </w:numPr>
        <w:spacing w:before="7" w:after="120" w:line="244" w:lineRule="auto"/>
        <w:ind w:right="726"/>
        <w:rPr>
          <w:rFonts w:ascii="Arial" w:hAnsi="Arial" w:cs="Arial"/>
          <w:b/>
          <w:color w:val="FF0000"/>
        </w:rPr>
      </w:pPr>
      <w:r w:rsidRPr="007D1B98">
        <w:rPr>
          <w:rFonts w:ascii="Arial" w:hAnsi="Arial" w:cs="Arial"/>
          <w:color w:val="333333"/>
        </w:rPr>
        <w:t xml:space="preserve">Dès que les plants </w:t>
      </w:r>
      <w:r w:rsidRPr="007D1B98">
        <w:rPr>
          <w:rFonts w:ascii="Arial" w:hAnsi="Arial" w:cs="Arial"/>
          <w:b/>
          <w:color w:val="333333"/>
        </w:rPr>
        <w:t xml:space="preserve">ont </w:t>
      </w:r>
      <w:r w:rsidR="001B7A79" w:rsidRPr="007D1B98">
        <w:rPr>
          <w:rFonts w:ascii="Arial" w:hAnsi="Arial" w:cs="Arial"/>
          <w:b/>
          <w:color w:val="333333"/>
        </w:rPr>
        <w:t>2</w:t>
      </w:r>
      <w:r w:rsidRPr="007D1B98">
        <w:rPr>
          <w:rFonts w:ascii="Arial" w:hAnsi="Arial" w:cs="Arial"/>
          <w:b/>
          <w:color w:val="333333"/>
        </w:rPr>
        <w:t xml:space="preserve"> feuilles</w:t>
      </w:r>
      <w:r w:rsidRPr="007D1B98">
        <w:rPr>
          <w:rFonts w:ascii="Arial" w:hAnsi="Arial" w:cs="Arial"/>
          <w:color w:val="333333"/>
        </w:rPr>
        <w:t xml:space="preserve">, </w:t>
      </w:r>
      <w:r w:rsidRPr="007D1B98">
        <w:rPr>
          <w:rFonts w:ascii="Arial" w:hAnsi="Arial" w:cs="Arial"/>
          <w:b/>
          <w:color w:val="FF0000"/>
        </w:rPr>
        <w:t>ne re</w:t>
      </w:r>
      <w:r w:rsidR="001B7A79" w:rsidRPr="007D1B98">
        <w:rPr>
          <w:rFonts w:ascii="Arial" w:hAnsi="Arial" w:cs="Arial"/>
          <w:b/>
          <w:color w:val="FF0000"/>
        </w:rPr>
        <w:t xml:space="preserve">couvrez </w:t>
      </w:r>
      <w:r w:rsidRPr="007D1B98">
        <w:rPr>
          <w:rFonts w:ascii="Arial" w:hAnsi="Arial" w:cs="Arial"/>
          <w:b/>
          <w:color w:val="FF0000"/>
        </w:rPr>
        <w:t xml:space="preserve">plus </w:t>
      </w:r>
      <w:r w:rsidR="001B7A79" w:rsidRPr="007D1B98">
        <w:rPr>
          <w:rFonts w:ascii="Arial" w:hAnsi="Arial" w:cs="Arial"/>
          <w:b/>
          <w:color w:val="FF0000"/>
        </w:rPr>
        <w:t>avec</w:t>
      </w:r>
      <w:r w:rsidRPr="007D1B98">
        <w:rPr>
          <w:rFonts w:ascii="Arial" w:hAnsi="Arial" w:cs="Arial"/>
          <w:b/>
          <w:color w:val="FF0000"/>
        </w:rPr>
        <w:t xml:space="preserve"> bouteille en plastique. </w:t>
      </w:r>
    </w:p>
    <w:p w:rsidR="00B8025E" w:rsidRPr="007D1B98" w:rsidRDefault="001B7A79" w:rsidP="00B8025E">
      <w:pPr>
        <w:pStyle w:val="Corpsdetexte"/>
        <w:numPr>
          <w:ilvl w:val="0"/>
          <w:numId w:val="8"/>
        </w:numPr>
        <w:spacing w:before="7" w:line="244" w:lineRule="auto"/>
        <w:ind w:right="726"/>
        <w:rPr>
          <w:rFonts w:ascii="Arial" w:hAnsi="Arial" w:cs="Arial"/>
        </w:rPr>
      </w:pPr>
      <w:r w:rsidRPr="007D1B98">
        <w:rPr>
          <w:rFonts w:ascii="Arial" w:hAnsi="Arial" w:cs="Arial"/>
          <w:color w:val="333333"/>
        </w:rPr>
        <w:t>H</w:t>
      </w:r>
      <w:r w:rsidR="00B8025E" w:rsidRPr="007D1B98">
        <w:rPr>
          <w:rFonts w:ascii="Arial" w:hAnsi="Arial" w:cs="Arial"/>
          <w:color w:val="333333"/>
        </w:rPr>
        <w:t>umidifier régulièrement le terreau, mais sans excès</w:t>
      </w:r>
      <w:r w:rsidRPr="007D1B98">
        <w:rPr>
          <w:rFonts w:ascii="Arial" w:hAnsi="Arial" w:cs="Arial"/>
          <w:color w:val="333333"/>
        </w:rPr>
        <w:t xml:space="preserve">, </w:t>
      </w:r>
      <w:r w:rsidR="00B8025E" w:rsidRPr="007D1B98">
        <w:rPr>
          <w:rFonts w:ascii="Arial" w:hAnsi="Arial" w:cs="Arial"/>
          <w:color w:val="333333"/>
        </w:rPr>
        <w:t>en moyenne 2 fois par semaine.</w:t>
      </w:r>
    </w:p>
    <w:p w:rsidR="00B8025E" w:rsidRDefault="00B8025E" w:rsidP="00B8025E">
      <w:pPr>
        <w:pStyle w:val="Corpsdetexte"/>
        <w:rPr>
          <w:sz w:val="20"/>
        </w:rPr>
      </w:pPr>
    </w:p>
    <w:p w:rsidR="00B8025E" w:rsidRDefault="00B8025E" w:rsidP="00B8025E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  <w:r w:rsidRPr="00B8025E">
        <w:rPr>
          <w:color w:val="FFFFFF"/>
          <w:shd w:val="clear" w:color="auto" w:fill="008000"/>
        </w:rPr>
        <w:t>Rempotage</w:t>
      </w:r>
    </w:p>
    <w:p w:rsidR="00B8025E" w:rsidRDefault="00B8025E" w:rsidP="007D1B98">
      <w:pPr>
        <w:pStyle w:val="Heading1"/>
        <w:numPr>
          <w:ilvl w:val="0"/>
          <w:numId w:val="9"/>
        </w:numPr>
        <w:spacing w:after="120"/>
        <w:ind w:right="1418"/>
      </w:pPr>
      <w:r w:rsidRPr="00EC7FA3">
        <w:rPr>
          <w:b w:val="0"/>
          <w:color w:val="333333"/>
        </w:rPr>
        <w:t>Lorsque les plantules atteignent 5 à 6 cm et ont 3 ou 4 feuilles, replante</w:t>
      </w:r>
      <w:r w:rsidR="007D1B98">
        <w:rPr>
          <w:b w:val="0"/>
          <w:color w:val="333333"/>
        </w:rPr>
        <w:t>z-les</w:t>
      </w:r>
      <w:r w:rsidRPr="00EC7FA3">
        <w:rPr>
          <w:b w:val="0"/>
          <w:color w:val="333333"/>
        </w:rPr>
        <w:t xml:space="preserve"> dans des pots individuels</w:t>
      </w:r>
      <w:r w:rsidR="007D1B98">
        <w:rPr>
          <w:b w:val="0"/>
          <w:color w:val="333333"/>
        </w:rPr>
        <w:t>.</w:t>
      </w:r>
      <w:r w:rsidRPr="00EC7FA3">
        <w:rPr>
          <w:b w:val="0"/>
          <w:color w:val="333333"/>
        </w:rPr>
        <w:t xml:space="preserve"> </w:t>
      </w:r>
    </w:p>
    <w:p w:rsidR="00410B00" w:rsidRPr="001B7A79" w:rsidRDefault="001B7A79" w:rsidP="001B7A79">
      <w:pPr>
        <w:pStyle w:val="Corpsdetexte"/>
        <w:numPr>
          <w:ilvl w:val="0"/>
          <w:numId w:val="9"/>
        </w:numPr>
        <w:spacing w:before="152" w:line="244" w:lineRule="auto"/>
        <w:ind w:right="194"/>
        <w:rPr>
          <w:sz w:val="20"/>
        </w:rPr>
      </w:pPr>
      <w:r w:rsidRPr="001B7A79">
        <w:rPr>
          <w:color w:val="333333"/>
        </w:rPr>
        <w:t>P</w:t>
      </w:r>
      <w:r w:rsidR="007D1B98">
        <w:rPr>
          <w:color w:val="333333"/>
        </w:rPr>
        <w:t>rene</w:t>
      </w:r>
      <w:r w:rsidRPr="001B7A79">
        <w:rPr>
          <w:color w:val="333333"/>
        </w:rPr>
        <w:t>z des pots d'environ 14 cm de diamètre, avec une couche drainante (des billes d'argile ou des graviers) et du terreau à semis</w:t>
      </w:r>
      <w:r w:rsidR="007D1B98">
        <w:rPr>
          <w:color w:val="333333"/>
        </w:rPr>
        <w:t xml:space="preserve"> pour agrumes</w:t>
      </w:r>
      <w:r w:rsidRPr="001B7A79">
        <w:rPr>
          <w:color w:val="333333"/>
        </w:rPr>
        <w:t xml:space="preserve">. </w:t>
      </w:r>
    </w:p>
    <w:p w:rsidR="007D1B98" w:rsidRPr="007D1B98" w:rsidRDefault="007D1B98" w:rsidP="001B7A79">
      <w:pPr>
        <w:pStyle w:val="Corpsdetexte"/>
        <w:numPr>
          <w:ilvl w:val="0"/>
          <w:numId w:val="9"/>
        </w:numPr>
        <w:spacing w:before="152" w:line="244" w:lineRule="auto"/>
        <w:ind w:right="194"/>
      </w:pPr>
      <w:r>
        <w:rPr>
          <w:color w:val="333333"/>
        </w:rPr>
        <w:t>Soulevez les plants a</w:t>
      </w:r>
      <w:r w:rsidR="001B7A79" w:rsidRPr="007D1B98">
        <w:rPr>
          <w:color w:val="333333"/>
        </w:rPr>
        <w:t xml:space="preserve">vec une fourchette </w:t>
      </w:r>
      <w:r>
        <w:rPr>
          <w:color w:val="333333"/>
        </w:rPr>
        <w:t>et</w:t>
      </w:r>
      <w:r w:rsidR="001B7A79" w:rsidRPr="007D1B98">
        <w:rPr>
          <w:color w:val="333333"/>
        </w:rPr>
        <w:t xml:space="preserve"> </w:t>
      </w:r>
      <w:r>
        <w:rPr>
          <w:color w:val="333333"/>
        </w:rPr>
        <w:t>re</w:t>
      </w:r>
      <w:r w:rsidR="001B7A79" w:rsidRPr="007D1B98">
        <w:rPr>
          <w:color w:val="333333"/>
        </w:rPr>
        <w:t>plantez-les dans leur nouveau pot.</w:t>
      </w:r>
    </w:p>
    <w:p w:rsidR="001B7A79" w:rsidRDefault="001B7A79" w:rsidP="007D1B98">
      <w:pPr>
        <w:pStyle w:val="Corpsdetexte"/>
        <w:numPr>
          <w:ilvl w:val="0"/>
          <w:numId w:val="9"/>
        </w:numPr>
        <w:spacing w:before="152" w:after="240" w:line="244" w:lineRule="auto"/>
        <w:ind w:right="194"/>
      </w:pPr>
      <w:r w:rsidRPr="007D1B98">
        <w:rPr>
          <w:color w:val="333333"/>
        </w:rPr>
        <w:t xml:space="preserve">Tassez légèrement le terreau autour </w:t>
      </w:r>
      <w:r w:rsidR="007D1B98">
        <w:rPr>
          <w:color w:val="333333"/>
        </w:rPr>
        <w:t>du plant,</w:t>
      </w:r>
      <w:r w:rsidRPr="007D1B98">
        <w:rPr>
          <w:color w:val="333333"/>
        </w:rPr>
        <w:t xml:space="preserve"> et humidifiez-le.</w:t>
      </w:r>
    </w:p>
    <w:p w:rsidR="00FB22F0" w:rsidRDefault="007D1B98" w:rsidP="007D1B98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  <w:r w:rsidRPr="007D1B98">
        <w:rPr>
          <w:color w:val="FFFFFF"/>
          <w:shd w:val="clear" w:color="auto" w:fill="008000"/>
        </w:rPr>
        <w:t>Entretien</w:t>
      </w:r>
    </w:p>
    <w:p w:rsidR="00AD2E6F" w:rsidRPr="009E623B" w:rsidRDefault="00AD2E6F" w:rsidP="00AD2E6F">
      <w:pPr>
        <w:pStyle w:val="Corpsdetexte"/>
        <w:numPr>
          <w:ilvl w:val="0"/>
          <w:numId w:val="10"/>
        </w:numPr>
        <w:spacing w:before="51" w:after="120"/>
        <w:rPr>
          <w:rFonts w:ascii="Arial" w:hAnsi="Arial" w:cs="Arial"/>
          <w:b/>
        </w:rPr>
      </w:pPr>
      <w:r>
        <w:rPr>
          <w:rFonts w:ascii="Arial" w:hAnsi="Arial" w:cs="Arial"/>
          <w:color w:val="333333"/>
        </w:rPr>
        <w:t>A</w:t>
      </w:r>
      <w:r w:rsidR="007D1B98" w:rsidRPr="00AD2E6F">
        <w:rPr>
          <w:rFonts w:ascii="Arial" w:hAnsi="Arial" w:cs="Arial"/>
          <w:color w:val="333333"/>
        </w:rPr>
        <w:t xml:space="preserve">rrosez dès que la terre est sèche, </w:t>
      </w:r>
      <w:r w:rsidR="009E623B">
        <w:rPr>
          <w:rFonts w:ascii="Arial" w:hAnsi="Arial" w:cs="Arial"/>
          <w:color w:val="333333"/>
        </w:rPr>
        <w:t>+/-</w:t>
      </w:r>
      <w:r w:rsidR="007D1B98" w:rsidRPr="00AD2E6F">
        <w:rPr>
          <w:rFonts w:ascii="Arial" w:hAnsi="Arial" w:cs="Arial"/>
          <w:color w:val="333333"/>
        </w:rPr>
        <w:t xml:space="preserve"> </w:t>
      </w:r>
      <w:r w:rsidR="007D1B98" w:rsidRPr="009E623B">
        <w:rPr>
          <w:rFonts w:ascii="Arial" w:hAnsi="Arial" w:cs="Arial"/>
          <w:b/>
          <w:color w:val="333333"/>
        </w:rPr>
        <w:t>1 fois par semaine en hiver et tous les 2-3 jours en é</w:t>
      </w:r>
      <w:r w:rsidRPr="009E623B">
        <w:rPr>
          <w:rFonts w:ascii="Arial" w:hAnsi="Arial" w:cs="Arial"/>
          <w:b/>
          <w:color w:val="333333"/>
        </w:rPr>
        <w:t>té</w:t>
      </w:r>
      <w:r w:rsidR="009E623B" w:rsidRPr="009E623B">
        <w:rPr>
          <w:rFonts w:ascii="Arial" w:hAnsi="Arial" w:cs="Arial"/>
          <w:color w:val="333333"/>
        </w:rPr>
        <w:t>,</w:t>
      </w:r>
      <w:r w:rsidRPr="009E623B">
        <w:rPr>
          <w:rFonts w:ascii="Arial" w:hAnsi="Arial" w:cs="Arial"/>
          <w:i/>
          <w:color w:val="333333"/>
        </w:rPr>
        <w:t xml:space="preserve"> </w:t>
      </w:r>
      <w:r w:rsidR="009E623B" w:rsidRPr="009E623B">
        <w:rPr>
          <w:rFonts w:ascii="Arial" w:hAnsi="Arial" w:cs="Arial"/>
          <w:b/>
          <w:color w:val="333333"/>
        </w:rPr>
        <w:t>sans jamais les noyer.</w:t>
      </w:r>
    </w:p>
    <w:p w:rsidR="00AD2E6F" w:rsidRPr="00AD2E6F" w:rsidRDefault="00AD2E6F" w:rsidP="00AD2E6F">
      <w:pPr>
        <w:pStyle w:val="Corpsdetexte"/>
        <w:numPr>
          <w:ilvl w:val="0"/>
          <w:numId w:val="10"/>
        </w:numPr>
        <w:spacing w:before="51" w:after="12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E</w:t>
      </w:r>
      <w:r w:rsidRPr="00AD2E6F">
        <w:rPr>
          <w:rFonts w:ascii="Arial" w:hAnsi="Arial" w:cs="Arial"/>
          <w:b/>
          <w:color w:val="FF0000"/>
        </w:rPr>
        <w:t xml:space="preserve">viter </w:t>
      </w:r>
      <w:r>
        <w:rPr>
          <w:rFonts w:ascii="Arial" w:hAnsi="Arial" w:cs="Arial"/>
          <w:b/>
          <w:color w:val="FF0000"/>
        </w:rPr>
        <w:t>de les sortir en</w:t>
      </w:r>
      <w:r w:rsidRPr="00AD2E6F">
        <w:rPr>
          <w:rFonts w:ascii="Arial" w:hAnsi="Arial" w:cs="Arial"/>
          <w:b/>
          <w:color w:val="FF0000"/>
        </w:rPr>
        <w:t xml:space="preserve"> périodes de gel</w:t>
      </w:r>
      <w:r>
        <w:rPr>
          <w:rFonts w:ascii="Arial" w:hAnsi="Arial" w:cs="Arial"/>
          <w:b/>
          <w:color w:val="FF0000"/>
        </w:rPr>
        <w:t>.</w:t>
      </w:r>
      <w:r>
        <w:rPr>
          <w:rFonts w:ascii="Arial" w:hAnsi="Arial" w:cs="Arial"/>
          <w:color w:val="333333"/>
        </w:rPr>
        <w:t xml:space="preserve"> </w:t>
      </w:r>
    </w:p>
    <w:p w:rsidR="00AD2E6F" w:rsidRPr="00AD2E6F" w:rsidRDefault="007D1B98" w:rsidP="00AD2E6F">
      <w:pPr>
        <w:pStyle w:val="Corpsdetexte"/>
        <w:numPr>
          <w:ilvl w:val="0"/>
          <w:numId w:val="10"/>
        </w:numPr>
        <w:spacing w:before="51"/>
        <w:rPr>
          <w:rFonts w:ascii="Arial" w:hAnsi="Arial" w:cs="Arial"/>
        </w:rPr>
      </w:pPr>
      <w:r w:rsidRPr="00AD2E6F">
        <w:rPr>
          <w:rFonts w:ascii="Arial" w:hAnsi="Arial" w:cs="Arial"/>
          <w:color w:val="333333"/>
        </w:rPr>
        <w:t xml:space="preserve"> </w:t>
      </w:r>
      <w:r w:rsidR="00AD2E6F" w:rsidRPr="009E623B">
        <w:rPr>
          <w:rFonts w:ascii="Arial" w:hAnsi="Arial" w:cs="Arial"/>
          <w:b/>
          <w:color w:val="333333"/>
        </w:rPr>
        <w:t>Rempotez</w:t>
      </w:r>
      <w:r w:rsidR="00AD2E6F" w:rsidRPr="00AD2E6F">
        <w:rPr>
          <w:rFonts w:ascii="Arial" w:hAnsi="Arial" w:cs="Arial"/>
          <w:color w:val="333333"/>
        </w:rPr>
        <w:t xml:space="preserve"> vos agrumes en moyenne </w:t>
      </w:r>
      <w:r w:rsidR="00AD2E6F" w:rsidRPr="009E623B">
        <w:rPr>
          <w:rFonts w:ascii="Arial" w:hAnsi="Arial" w:cs="Arial"/>
          <w:b/>
          <w:color w:val="333333"/>
        </w:rPr>
        <w:t>tous les 2 ans.</w:t>
      </w:r>
    </w:p>
    <w:p w:rsidR="007D1B98" w:rsidRPr="007D1B98" w:rsidRDefault="007D1B98" w:rsidP="007D1B98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</w:p>
    <w:p w:rsidR="00062817" w:rsidRDefault="00062817" w:rsidP="00062817">
      <w:pPr>
        <w:spacing w:before="5"/>
        <w:ind w:left="0" w:firstLine="0"/>
        <w:rPr>
          <w:rFonts w:ascii="Arial" w:hAnsi="Arial" w:cs="Arial"/>
          <w:b/>
          <w:color w:val="545454"/>
          <w:sz w:val="24"/>
          <w:szCs w:val="24"/>
        </w:rPr>
      </w:pPr>
    </w:p>
    <w:p w:rsidR="00062817" w:rsidRDefault="00062817" w:rsidP="00062817">
      <w:pPr>
        <w:spacing w:before="5"/>
        <w:ind w:left="0" w:firstLine="0"/>
        <w:rPr>
          <w:rFonts w:ascii="Arial" w:hAnsi="Arial" w:cs="Arial"/>
          <w:b/>
          <w:color w:val="545454"/>
          <w:sz w:val="24"/>
          <w:szCs w:val="24"/>
        </w:rPr>
      </w:pPr>
      <w:r w:rsidRPr="00062817">
        <w:rPr>
          <w:color w:val="FFFFFF"/>
          <w:shd w:val="clear" w:color="auto" w:fill="008000"/>
        </w:rPr>
        <w:drawing>
          <wp:inline distT="0" distB="0" distL="0" distR="0">
            <wp:extent cx="858954" cy="602742"/>
            <wp:effectExtent l="0" t="0" r="0" b="0"/>
            <wp:docPr id="8" name="image4.jpeg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954" cy="60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2817">
        <w:rPr>
          <w:rFonts w:ascii="Arial" w:hAnsi="Arial" w:cs="Arial"/>
          <w:b/>
          <w:color w:val="545454"/>
          <w:sz w:val="24"/>
          <w:szCs w:val="24"/>
        </w:rPr>
        <w:t xml:space="preserve"> </w:t>
      </w:r>
      <w:r w:rsidRPr="006C685B">
        <w:rPr>
          <w:rFonts w:ascii="Arial" w:hAnsi="Arial" w:cs="Arial"/>
          <w:b/>
          <w:color w:val="545454"/>
          <w:sz w:val="24"/>
          <w:szCs w:val="24"/>
        </w:rPr>
        <w:t>Bonne culture</w:t>
      </w:r>
    </w:p>
    <w:p w:rsidR="00062817" w:rsidRPr="007515B3" w:rsidRDefault="00062817" w:rsidP="00062817">
      <w:pPr>
        <w:spacing w:before="122"/>
        <w:ind w:left="142" w:hanging="142"/>
        <w:rPr>
          <w:rFonts w:ascii="Arial" w:hAnsi="Arial" w:cs="Arial"/>
          <w:sz w:val="24"/>
          <w:szCs w:val="24"/>
        </w:rPr>
      </w:pPr>
      <w:r w:rsidRPr="007515B3">
        <w:rPr>
          <w:rFonts w:ascii="Arial" w:hAnsi="Arial" w:cs="Arial"/>
          <w:b/>
          <w:color w:val="545454"/>
          <w:sz w:val="24"/>
          <w:szCs w:val="24"/>
        </w:rPr>
        <w:t xml:space="preserve">Fiche :  </w:t>
      </w:r>
      <w:r w:rsidRPr="007515B3">
        <w:rPr>
          <w:rFonts w:ascii="Arial" w:hAnsi="Arial" w:cs="Arial"/>
          <w:b/>
          <w:noProof/>
          <w:color w:val="545454"/>
          <w:spacing w:val="30"/>
          <w:sz w:val="24"/>
          <w:szCs w:val="24"/>
          <w:lang w:eastAsia="fr-FR"/>
        </w:rPr>
        <w:drawing>
          <wp:inline distT="0" distB="0" distL="0" distR="0">
            <wp:extent cx="171450" cy="170688"/>
            <wp:effectExtent l="0" t="0" r="0" b="0"/>
            <wp:docPr id="7" name="image5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15B3">
        <w:rPr>
          <w:rFonts w:ascii="Arial" w:hAnsi="Arial" w:cs="Arial"/>
          <w:color w:val="545454"/>
          <w:spacing w:val="-19"/>
          <w:sz w:val="24"/>
          <w:szCs w:val="24"/>
        </w:rPr>
        <w:t xml:space="preserve"> </w:t>
      </w:r>
      <w:r w:rsidRPr="007515B3">
        <w:rPr>
          <w:rFonts w:ascii="Arial" w:hAnsi="Arial" w:cs="Arial"/>
          <w:color w:val="545454"/>
          <w:sz w:val="24"/>
          <w:szCs w:val="24"/>
        </w:rPr>
        <w:t xml:space="preserve">2020 JDN </w:t>
      </w:r>
      <w:r w:rsidRPr="007515B3">
        <w:rPr>
          <w:rFonts w:ascii="Arial" w:hAnsi="Arial" w:cs="Arial"/>
          <w:color w:val="545454"/>
          <w:spacing w:val="-32"/>
          <w:sz w:val="24"/>
          <w:szCs w:val="24"/>
        </w:rPr>
        <w:t xml:space="preserve"> </w:t>
      </w:r>
      <w:r w:rsidRPr="007515B3">
        <w:rPr>
          <w:rFonts w:ascii="Arial" w:hAnsi="Arial" w:cs="Arial"/>
          <w:color w:val="545454"/>
          <w:sz w:val="24"/>
          <w:szCs w:val="24"/>
        </w:rPr>
        <w:t>jardins du nord</w:t>
      </w:r>
    </w:p>
    <w:p w:rsidR="00062817" w:rsidRPr="007515B3" w:rsidRDefault="00062817" w:rsidP="00F1573D">
      <w:pPr>
        <w:pStyle w:val="Heading1"/>
        <w:spacing w:after="240"/>
        <w:ind w:left="0" w:right="1418"/>
      </w:pPr>
      <w:r w:rsidRPr="007515B3">
        <w:rPr>
          <w:color w:val="545454"/>
        </w:rPr>
        <w:t xml:space="preserve">Pour en parler sur le forum </w:t>
      </w:r>
      <w:r w:rsidRPr="00F1573D">
        <w:rPr>
          <w:b w:val="0"/>
          <w:color w:val="545454"/>
        </w:rPr>
        <w:t xml:space="preserve">: </w:t>
      </w:r>
      <w:hyperlink r:id="rId12" w:anchor="p207114" w:history="1">
        <w:r w:rsidR="00F1573D" w:rsidRPr="00F1573D">
          <w:rPr>
            <w:rStyle w:val="Lienhypertexte"/>
            <w:b w:val="0"/>
          </w:rPr>
          <w:t>https://www.jardins-du-nord.fr/viewtopic.php?f=18&amp;t=11446&amp;p=207114#p207114</w:t>
        </w:r>
      </w:hyperlink>
    </w:p>
    <w:p w:rsidR="00062817" w:rsidRPr="00730BDE" w:rsidRDefault="00062817" w:rsidP="00062817">
      <w:pPr>
        <w:spacing w:before="112"/>
        <w:ind w:left="0" w:firstLine="0"/>
        <w:rPr>
          <w:rFonts w:ascii="Arial" w:hAnsi="Arial" w:cs="Arial"/>
          <w:color w:val="545454"/>
          <w:sz w:val="24"/>
          <w:szCs w:val="24"/>
        </w:rPr>
      </w:pPr>
      <w:r w:rsidRPr="007515B3">
        <w:rPr>
          <w:rFonts w:ascii="Arial" w:hAnsi="Arial" w:cs="Arial"/>
          <w:b/>
          <w:color w:val="545454"/>
          <w:sz w:val="24"/>
          <w:szCs w:val="24"/>
        </w:rPr>
        <w:t xml:space="preserve">Photo : </w:t>
      </w:r>
      <w:r w:rsidRPr="00730BDE">
        <w:rPr>
          <w:rFonts w:ascii="Arial" w:hAnsi="Arial" w:cs="Arial"/>
          <w:color w:val="545454"/>
          <w:sz w:val="24"/>
          <w:szCs w:val="24"/>
        </w:rPr>
        <w:t>du net</w:t>
      </w:r>
    </w:p>
    <w:p w:rsidR="006D2D22" w:rsidRDefault="006D2D22" w:rsidP="006D2D22">
      <w:pPr>
        <w:pStyle w:val="Heading1"/>
        <w:spacing w:after="240"/>
        <w:ind w:left="0" w:right="1418"/>
        <w:rPr>
          <w:color w:val="FFFFFF"/>
          <w:shd w:val="clear" w:color="auto" w:fill="008000"/>
        </w:rPr>
      </w:pPr>
    </w:p>
    <w:sectPr w:rsidR="006D2D22" w:rsidSect="006E5B3B">
      <w:footerReference w:type="default" r:id="rId13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960" w:rsidRDefault="00251960" w:rsidP="006E5B3B">
      <w:pPr>
        <w:spacing w:after="0" w:line="240" w:lineRule="auto"/>
      </w:pPr>
      <w:r>
        <w:separator/>
      </w:r>
    </w:p>
  </w:endnote>
  <w:endnote w:type="continuationSeparator" w:id="0">
    <w:p w:rsidR="00251960" w:rsidRDefault="00251960" w:rsidP="006E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0790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6E5B3B" w:rsidRDefault="006E5B3B">
            <w:pPr>
              <w:pStyle w:val="Pieddepage"/>
              <w:jc w:val="right"/>
            </w:pPr>
            <w:r>
              <w:t xml:space="preserve">Page </w:t>
            </w:r>
            <w:r w:rsidR="00E071A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071AA">
              <w:rPr>
                <w:b/>
                <w:sz w:val="24"/>
                <w:szCs w:val="24"/>
              </w:rPr>
              <w:fldChar w:fldCharType="separate"/>
            </w:r>
            <w:r w:rsidR="00251960">
              <w:rPr>
                <w:b/>
                <w:noProof/>
              </w:rPr>
              <w:t>1</w:t>
            </w:r>
            <w:r w:rsidR="00E071AA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071A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071AA">
              <w:rPr>
                <w:b/>
                <w:sz w:val="24"/>
                <w:szCs w:val="24"/>
              </w:rPr>
              <w:fldChar w:fldCharType="separate"/>
            </w:r>
            <w:r w:rsidR="00251960">
              <w:rPr>
                <w:b/>
                <w:noProof/>
              </w:rPr>
              <w:t>1</w:t>
            </w:r>
            <w:r w:rsidR="00E071A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E5B3B" w:rsidRDefault="006E5B3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960" w:rsidRDefault="00251960" w:rsidP="006E5B3B">
      <w:pPr>
        <w:spacing w:after="0" w:line="240" w:lineRule="auto"/>
      </w:pPr>
      <w:r>
        <w:separator/>
      </w:r>
    </w:p>
  </w:footnote>
  <w:footnote w:type="continuationSeparator" w:id="0">
    <w:p w:rsidR="00251960" w:rsidRDefault="00251960" w:rsidP="006E5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7592"/>
    <w:multiLevelType w:val="hybridMultilevel"/>
    <w:tmpl w:val="5D4CCB54"/>
    <w:lvl w:ilvl="0" w:tplc="040C000B">
      <w:start w:val="1"/>
      <w:numFmt w:val="bullet"/>
      <w:lvlText w:val=""/>
      <w:lvlJc w:val="left"/>
      <w:pPr>
        <w:ind w:left="83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>
    <w:nsid w:val="14D6042F"/>
    <w:multiLevelType w:val="hybridMultilevel"/>
    <w:tmpl w:val="BF64F6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03D95"/>
    <w:multiLevelType w:val="hybridMultilevel"/>
    <w:tmpl w:val="0DA4CBB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73199"/>
    <w:multiLevelType w:val="hybridMultilevel"/>
    <w:tmpl w:val="A47E10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4F075F"/>
    <w:multiLevelType w:val="hybridMultilevel"/>
    <w:tmpl w:val="1292AA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1C70D3"/>
    <w:multiLevelType w:val="hybridMultilevel"/>
    <w:tmpl w:val="C7F8F468"/>
    <w:lvl w:ilvl="0" w:tplc="040C000B">
      <w:start w:val="1"/>
      <w:numFmt w:val="bullet"/>
      <w:lvlText w:val=""/>
      <w:lvlJc w:val="left"/>
      <w:pPr>
        <w:ind w:left="4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6">
    <w:nsid w:val="60BA174B"/>
    <w:multiLevelType w:val="hybridMultilevel"/>
    <w:tmpl w:val="7C2E8B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E28B7"/>
    <w:multiLevelType w:val="hybridMultilevel"/>
    <w:tmpl w:val="8F8EE44C"/>
    <w:lvl w:ilvl="0" w:tplc="DB76DF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11400"/>
    <w:multiLevelType w:val="hybridMultilevel"/>
    <w:tmpl w:val="40C2A6F2"/>
    <w:lvl w:ilvl="0" w:tplc="DB76DF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A70162"/>
    <w:multiLevelType w:val="hybridMultilevel"/>
    <w:tmpl w:val="95E29A52"/>
    <w:lvl w:ilvl="0" w:tplc="DB76DF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5B3B"/>
    <w:rsid w:val="00062817"/>
    <w:rsid w:val="001B7A79"/>
    <w:rsid w:val="002229AD"/>
    <w:rsid w:val="00251960"/>
    <w:rsid w:val="002E4A52"/>
    <w:rsid w:val="00410B00"/>
    <w:rsid w:val="004F75B6"/>
    <w:rsid w:val="005E61E8"/>
    <w:rsid w:val="006A4BE8"/>
    <w:rsid w:val="006A5C29"/>
    <w:rsid w:val="006D2D22"/>
    <w:rsid w:val="006E5B3B"/>
    <w:rsid w:val="007D1B98"/>
    <w:rsid w:val="009E623B"/>
    <w:rsid w:val="00A163D3"/>
    <w:rsid w:val="00AD2E6F"/>
    <w:rsid w:val="00B8025E"/>
    <w:rsid w:val="00B8440E"/>
    <w:rsid w:val="00C27B53"/>
    <w:rsid w:val="00DA2597"/>
    <w:rsid w:val="00E071AA"/>
    <w:rsid w:val="00E26642"/>
    <w:rsid w:val="00EC7FA3"/>
    <w:rsid w:val="00F1573D"/>
    <w:rsid w:val="00F25A59"/>
    <w:rsid w:val="00F74CD1"/>
    <w:rsid w:val="00FB2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5B3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E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E5B3B"/>
  </w:style>
  <w:style w:type="paragraph" w:styleId="Pieddepage">
    <w:name w:val="footer"/>
    <w:basedOn w:val="Normal"/>
    <w:link w:val="PieddepageCar"/>
    <w:uiPriority w:val="99"/>
    <w:unhideWhenUsed/>
    <w:rsid w:val="006E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E5B3B"/>
  </w:style>
  <w:style w:type="paragraph" w:styleId="Corpsdetexte">
    <w:name w:val="Body Text"/>
    <w:basedOn w:val="Normal"/>
    <w:link w:val="CorpsdetexteCar"/>
    <w:uiPriority w:val="1"/>
    <w:qFormat/>
    <w:rsid w:val="006E5B3B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Carlito" w:eastAsia="Carlito" w:hAnsi="Carlito" w:cs="Carlito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6E5B3B"/>
    <w:rPr>
      <w:rFonts w:ascii="Carlito" w:eastAsia="Carlito" w:hAnsi="Carlito" w:cs="Carlito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6E5B3B"/>
    <w:pPr>
      <w:widowControl w:val="0"/>
      <w:autoSpaceDE w:val="0"/>
      <w:autoSpaceDN w:val="0"/>
      <w:spacing w:after="0" w:line="240" w:lineRule="auto"/>
      <w:ind w:left="115" w:right="0" w:firstLine="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6E5B3B"/>
    <w:pPr>
      <w:widowControl w:val="0"/>
      <w:autoSpaceDE w:val="0"/>
      <w:autoSpaceDN w:val="0"/>
      <w:spacing w:before="51" w:after="0" w:line="240" w:lineRule="auto"/>
      <w:ind w:left="667" w:right="0" w:firstLine="0"/>
      <w:outlineLvl w:val="2"/>
    </w:pPr>
    <w:rPr>
      <w:rFonts w:ascii="Carlito" w:eastAsia="Carlito" w:hAnsi="Carlito" w:cs="Carlito"/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6D2D22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9E623B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F157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18&amp;t=11446&amp;p=2071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3133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27</vt:i4>
      </vt:variant>
    </vt:vector>
  </HeadingPairs>
  <TitlesOfParts>
    <vt:vector size="28" baseType="lpstr">
      <vt:lpstr/>
      <vt:lpstr>    Matériel nécessaire</vt:lpstr>
      <vt:lpstr>    </vt:lpstr>
      <vt:lpstr>        Billes d'argile</vt:lpstr>
      <vt:lpstr>        </vt:lpstr>
      <vt:lpstr>    </vt:lpstr>
      <vt:lpstr>    Choix des pépins</vt:lpstr>
      <vt:lpstr>    Choisissez des pépins bien renflés et de fruits mûres.</vt:lpstr>
      <vt:lpstr>    Mettez-les à tremper aussitôt dans un verre d'eau tiède que vous placerez si pos</vt:lpstr>
      <vt:lpstr>    Laissez tremper les pépins jusqu'au lendemain (12 h minimum).</vt:lpstr>
      <vt:lpstr>    Bon à savoir</vt:lpstr>
      <vt:lpstr>    La pratique est la même pour tous les pépins d'agrumes, citrons, oranges, pample</vt:lpstr>
      <vt:lpstr>    Ne vous attendez pas forcément à obtenir la même variété lorsque le pépin aura g</vt:lpstr>
      <vt:lpstr>    /</vt:lpstr>
      <vt:lpstr>    Semis</vt:lpstr>
      <vt:lpstr>    Procurez-vous un pot ou un godet muni d'un trou de drainage et d'un diamètre jus</vt:lpstr>
      <vt:lpstr>    Au fond du pot, déposez une couche drainante de billes d'argile (ou de gravier).</vt:lpstr>
      <vt:lpstr>    Recouvrez les pépins d'une fine couche de terreau (1 cm) et tassez-le légèrement</vt:lpstr>
      <vt:lpstr>    Placez le pot dans un endroit chaud et couvrez le tout avec une bouteille en pl</vt:lpstr>
      <vt:lpstr>    La germination</vt:lpstr>
      <vt:lpstr>    Chaque jour, enlevez la bouteille pendant quelques instants et essuyez l'intérie</vt:lpstr>
      <vt:lpstr>    Au besoin, vaporisez le terreau avec un peu d'eau, il doit rester constamment hu</vt:lpstr>
      <vt:lpstr>    Rempotage</vt:lpstr>
      <vt:lpstr>    Lorsque les plantules atteignent 5 à 6 cm et ont 3 ou 4 feuilles, replantez-les </vt:lpstr>
      <vt:lpstr>    Entretien</vt:lpstr>
      <vt:lpstr>    </vt:lpstr>
      <vt:lpstr>    Pour en parler sur le forum : https://www.jardins-du-nord.fr/viewtopic.php?f=18&amp;</vt:lpstr>
      <vt:lpstr>    </vt:lpstr>
    </vt:vector>
  </TitlesOfParts>
  <Company/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2020-04-17T08:34:00Z</dcterms:created>
  <dcterms:modified xsi:type="dcterms:W3CDTF">2020-04-17T08:34:00Z</dcterms:modified>
</cp:coreProperties>
</file>