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CE3A83" w:rsidP="00CE3A83">
      <w:pPr>
        <w:ind w:left="0" w:right="0" w:firstLine="0"/>
        <w:jc w:val="center"/>
      </w:pPr>
      <w:r w:rsidRPr="00CE3A83">
        <w:drawing>
          <wp:inline distT="0" distB="0" distL="0" distR="0">
            <wp:extent cx="5759450" cy="698500"/>
            <wp:effectExtent l="19050" t="0" r="0" b="0"/>
            <wp:docPr id="3"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CE3A83" w:rsidRDefault="00CE3A83" w:rsidP="00CE3A83">
      <w:pPr>
        <w:spacing w:after="200" w:line="360" w:lineRule="auto"/>
        <w:ind w:left="0" w:right="0" w:firstLine="0"/>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Les concombres &amp; cornichons : semis, culture, et récolte</w:t>
      </w:r>
    </w:p>
    <w:p w:rsidR="00CE3A83" w:rsidRDefault="00EF42BD" w:rsidP="00B61357">
      <w:pPr>
        <w:tabs>
          <w:tab w:val="left" w:pos="0"/>
        </w:tabs>
        <w:ind w:left="0" w:right="0" w:firstLine="0"/>
        <w:jc w:val="center"/>
      </w:pPr>
      <w:r>
        <w:rPr>
          <w:noProof/>
          <w:lang w:eastAsia="fr-FR"/>
        </w:rPr>
        <w:drawing>
          <wp:inline distT="0" distB="0" distL="0" distR="0">
            <wp:extent cx="2203450" cy="1652588"/>
            <wp:effectExtent l="19050" t="0" r="6350" b="0"/>
            <wp:docPr id="4" name="Imag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8" cstate="print"/>
                    <a:srcRect/>
                    <a:stretch>
                      <a:fillRect/>
                    </a:stretch>
                  </pic:blipFill>
                  <pic:spPr bwMode="auto">
                    <a:xfrm>
                      <a:off x="0" y="0"/>
                      <a:ext cx="2203450" cy="1652588"/>
                    </a:xfrm>
                    <a:prstGeom prst="rect">
                      <a:avLst/>
                    </a:prstGeom>
                    <a:noFill/>
                    <a:ln w="9525">
                      <a:noFill/>
                      <a:miter lim="800000"/>
                      <a:headEnd/>
                      <a:tailEnd/>
                    </a:ln>
                  </pic:spPr>
                </pic:pic>
              </a:graphicData>
            </a:graphic>
          </wp:inline>
        </w:drawing>
      </w:r>
    </w:p>
    <w:p w:rsidR="00B61357" w:rsidRPr="00683349" w:rsidRDefault="00B61357" w:rsidP="00495800">
      <w:pPr>
        <w:ind w:left="0" w:right="-32" w:firstLine="0"/>
        <w:jc w:val="center"/>
        <w:rPr>
          <w:rFonts w:ascii="Arial" w:eastAsia="Times New Roman" w:hAnsi="Arial" w:cs="Arial"/>
          <w:bCs/>
          <w:iCs/>
          <w:color w:val="333333"/>
          <w:sz w:val="24"/>
          <w:szCs w:val="24"/>
          <w:lang w:eastAsia="fr-FR"/>
        </w:rPr>
      </w:pPr>
      <w:r w:rsidRPr="00B61357">
        <w:rPr>
          <w:rFonts w:ascii="Arial" w:hAnsi="Arial" w:cs="Arial"/>
          <w:sz w:val="24"/>
          <w:szCs w:val="24"/>
          <w:shd w:val="clear" w:color="auto" w:fill="FFFFFF"/>
        </w:rPr>
        <w:t>Concombre et cornichon, 2 nom pour une plante !</w:t>
      </w:r>
      <w:r w:rsidRPr="00B61357">
        <w:rPr>
          <w:rFonts w:ascii="Arial" w:hAnsi="Arial" w:cs="Arial"/>
          <w:sz w:val="24"/>
          <w:szCs w:val="24"/>
        </w:rPr>
        <w:br/>
      </w:r>
      <w:r w:rsidRPr="00683349">
        <w:rPr>
          <w:rFonts w:ascii="Arial" w:eastAsia="Times New Roman" w:hAnsi="Arial" w:cs="Arial"/>
          <w:bCs/>
          <w:iCs/>
          <w:color w:val="333333"/>
          <w:sz w:val="24"/>
          <w:szCs w:val="24"/>
          <w:lang w:eastAsia="fr-FR"/>
        </w:rPr>
        <w:t>C’est une plante potagère, mais également condimentaire, dans ce cas, la plante est cultivée pour obtenir un </w:t>
      </w:r>
      <w:r w:rsidRPr="00683349">
        <w:rPr>
          <w:rFonts w:ascii="Arial" w:eastAsia="Times New Roman" w:hAnsi="Arial" w:cs="Arial"/>
          <w:bCs/>
          <w:iCs/>
          <w:sz w:val="24"/>
          <w:szCs w:val="24"/>
          <w:lang w:eastAsia="fr-FR"/>
        </w:rPr>
        <w:t>condiment</w:t>
      </w:r>
      <w:r w:rsidR="00683349">
        <w:rPr>
          <w:rFonts w:ascii="Arial" w:eastAsia="Times New Roman" w:hAnsi="Arial" w:cs="Arial"/>
          <w:bCs/>
          <w:iCs/>
          <w:sz w:val="24"/>
          <w:szCs w:val="24"/>
          <w:lang w:eastAsia="fr-FR"/>
        </w:rPr>
        <w:t>,</w:t>
      </w:r>
      <w:r w:rsidRPr="00683349">
        <w:rPr>
          <w:rFonts w:ascii="Arial" w:eastAsia="Times New Roman" w:hAnsi="Arial" w:cs="Arial"/>
          <w:bCs/>
          <w:iCs/>
          <w:color w:val="333333"/>
          <w:sz w:val="24"/>
          <w:szCs w:val="24"/>
          <w:lang w:eastAsia="fr-FR"/>
        </w:rPr>
        <w:t xml:space="preserve"> le cornichon.</w:t>
      </w:r>
    </w:p>
    <w:p w:rsidR="00B61357" w:rsidRPr="00683349" w:rsidRDefault="00683349" w:rsidP="00495800">
      <w:pPr>
        <w:spacing w:after="240"/>
        <w:ind w:left="0" w:firstLine="0"/>
        <w:rPr>
          <w:rFonts w:ascii="Arial" w:eastAsia="Times New Roman" w:hAnsi="Arial" w:cs="Arial"/>
          <w:bCs/>
          <w:iCs/>
          <w:color w:val="333333"/>
          <w:sz w:val="24"/>
          <w:szCs w:val="24"/>
          <w:lang w:eastAsia="fr-FR"/>
        </w:rPr>
      </w:pPr>
      <w:r w:rsidRPr="00683349">
        <w:rPr>
          <w:rFonts w:ascii="Arial" w:eastAsia="Times New Roman" w:hAnsi="Arial" w:cs="Arial"/>
          <w:b/>
          <w:bCs/>
          <w:i/>
          <w:iCs/>
          <w:color w:val="333333"/>
          <w:sz w:val="24"/>
          <w:szCs w:val="24"/>
          <w:lang w:eastAsia="fr-FR"/>
        </w:rPr>
        <w:t>Comme</w:t>
      </w:r>
      <w:r w:rsidR="00B61357" w:rsidRPr="00683349">
        <w:rPr>
          <w:rFonts w:ascii="Arial" w:eastAsia="Times New Roman" w:hAnsi="Arial" w:cs="Arial"/>
          <w:b/>
          <w:bCs/>
          <w:i/>
          <w:iCs/>
          <w:color w:val="333333"/>
          <w:sz w:val="24"/>
          <w:szCs w:val="24"/>
          <w:lang w:eastAsia="fr-FR"/>
        </w:rPr>
        <w:t> c’est la même plante comment obtenir des concombres ou des cornichons ?</w:t>
      </w:r>
      <w:r w:rsidR="00B61357" w:rsidRPr="00683349">
        <w:rPr>
          <w:rFonts w:ascii="Arial" w:eastAsia="Times New Roman" w:hAnsi="Arial" w:cs="Arial"/>
          <w:b/>
          <w:bCs/>
          <w:i/>
          <w:iCs/>
          <w:color w:val="333333"/>
          <w:sz w:val="24"/>
          <w:szCs w:val="24"/>
          <w:lang w:eastAsia="fr-FR"/>
        </w:rPr>
        <w:br/>
      </w:r>
      <w:r>
        <w:rPr>
          <w:rFonts w:ascii="Arial" w:eastAsia="Times New Roman" w:hAnsi="Arial" w:cs="Arial"/>
          <w:bCs/>
          <w:iCs/>
          <w:color w:val="333333"/>
          <w:sz w:val="24"/>
          <w:szCs w:val="24"/>
          <w:lang w:eastAsia="fr-FR"/>
        </w:rPr>
        <w:t>C</w:t>
      </w:r>
      <w:r w:rsidR="00B61357" w:rsidRPr="00683349">
        <w:rPr>
          <w:rFonts w:ascii="Arial" w:eastAsia="Times New Roman" w:hAnsi="Arial" w:cs="Arial"/>
          <w:bCs/>
          <w:iCs/>
          <w:color w:val="333333"/>
          <w:sz w:val="24"/>
          <w:szCs w:val="24"/>
          <w:lang w:eastAsia="fr-FR"/>
        </w:rPr>
        <w:t>’est le stade de développement qui fait l’un ou l’autre. En fait, il y a tout de même des variétés plus propices à l’un ou à l’autre. Et selon qu’on souhaite des concombres ou des cornichons on plantera une variété plutôt qu’une autre. </w:t>
      </w:r>
    </w:p>
    <w:p w:rsidR="00495800" w:rsidRDefault="00683349" w:rsidP="00495800">
      <w:pPr>
        <w:spacing w:line="242" w:lineRule="auto"/>
        <w:ind w:left="0" w:right="0" w:firstLine="0"/>
        <w:rPr>
          <w:rFonts w:ascii="Arial" w:eastAsia="Calibri" w:hAnsi="Arial" w:cs="Arial"/>
          <w:b/>
          <w:color w:val="FFFFFF"/>
          <w:sz w:val="24"/>
          <w:szCs w:val="24"/>
        </w:rPr>
      </w:pPr>
      <w:r w:rsidRPr="007277AC">
        <w:rPr>
          <w:rFonts w:ascii="Arial" w:eastAsia="Calibri" w:hAnsi="Arial" w:cs="Arial"/>
          <w:b/>
          <w:color w:val="FFFFFF"/>
          <w:sz w:val="24"/>
          <w:szCs w:val="24"/>
          <w:highlight w:val="darkGreen"/>
        </w:rPr>
        <w:t xml:space="preserve">Nom latin </w:t>
      </w:r>
    </w:p>
    <w:p w:rsidR="00683349" w:rsidRPr="00683349" w:rsidRDefault="00683349" w:rsidP="00495800">
      <w:pPr>
        <w:spacing w:after="240" w:line="242" w:lineRule="auto"/>
        <w:ind w:left="0" w:right="0" w:firstLine="0"/>
        <w:rPr>
          <w:rFonts w:ascii="Arial" w:hAnsi="Arial" w:cs="Arial"/>
          <w:sz w:val="24"/>
          <w:szCs w:val="24"/>
        </w:rPr>
      </w:pPr>
      <w:r w:rsidRPr="00683349">
        <w:rPr>
          <w:rFonts w:ascii="Arial" w:hAnsi="Arial" w:cs="Arial"/>
          <w:sz w:val="24"/>
          <w:szCs w:val="24"/>
        </w:rPr>
        <w:t>Cucumis Sativus Linné</w:t>
      </w:r>
    </w:p>
    <w:p w:rsidR="00495800" w:rsidRDefault="00683349" w:rsidP="00495800">
      <w:pPr>
        <w:ind w:left="0" w:firstLine="0"/>
        <w:rPr>
          <w:rFonts w:ascii="Arial" w:eastAsia="Calibri" w:hAnsi="Arial" w:cs="Arial"/>
          <w:b/>
          <w:color w:val="FFFFFF"/>
          <w:sz w:val="24"/>
          <w:szCs w:val="24"/>
        </w:rPr>
      </w:pPr>
      <w:r w:rsidRPr="00683349">
        <w:rPr>
          <w:rFonts w:ascii="Arial" w:eastAsia="Calibri" w:hAnsi="Arial" w:cs="Arial"/>
          <w:b/>
          <w:color w:val="FFFFFF"/>
          <w:sz w:val="24"/>
          <w:szCs w:val="24"/>
          <w:highlight w:val="darkGreen"/>
        </w:rPr>
        <w:t xml:space="preserve">Famille </w:t>
      </w:r>
    </w:p>
    <w:p w:rsidR="00683349" w:rsidRDefault="00683349" w:rsidP="00495800">
      <w:pPr>
        <w:spacing w:after="240"/>
        <w:ind w:left="0" w:firstLine="0"/>
        <w:rPr>
          <w:rFonts w:ascii="Arial" w:eastAsia="Calibri" w:hAnsi="Arial" w:cs="Arial"/>
          <w:b/>
          <w:color w:val="FFFFFF"/>
          <w:sz w:val="24"/>
          <w:szCs w:val="24"/>
          <w:highlight w:val="darkGreen"/>
        </w:rPr>
      </w:pPr>
      <w:r w:rsidRPr="00683349">
        <w:rPr>
          <w:rFonts w:ascii="Arial" w:eastAsia="Times New Roman" w:hAnsi="Arial" w:cs="Arial"/>
          <w:bCs/>
          <w:iCs/>
          <w:color w:val="333333"/>
          <w:sz w:val="24"/>
          <w:szCs w:val="24"/>
          <w:lang w:eastAsia="fr-FR"/>
        </w:rPr>
        <w:t>Cucurbitacées</w:t>
      </w:r>
    </w:p>
    <w:p w:rsidR="0000219D" w:rsidRDefault="0000219D" w:rsidP="00683349">
      <w:pPr>
        <w:spacing w:after="200" w:line="242" w:lineRule="auto"/>
        <w:ind w:left="0" w:right="0" w:firstLine="0"/>
        <w:rPr>
          <w:rFonts w:ascii="Arial" w:eastAsia="Calibri" w:hAnsi="Arial" w:cs="Arial"/>
          <w:b/>
          <w:color w:val="FFFFFF"/>
          <w:sz w:val="24"/>
          <w:szCs w:val="24"/>
          <w:highlight w:val="darkGreen"/>
        </w:rPr>
      </w:pPr>
      <w:r w:rsidRPr="0000219D">
        <w:rPr>
          <w:rFonts w:ascii="Arial" w:eastAsia="Calibri" w:hAnsi="Arial" w:cs="Arial"/>
          <w:b/>
          <w:color w:val="FFFFFF"/>
          <w:sz w:val="24"/>
          <w:szCs w:val="24"/>
          <w:highlight w:val="darkGreen"/>
        </w:rPr>
        <w:t>Type de végétation</w:t>
      </w:r>
    </w:p>
    <w:p w:rsidR="0000219D" w:rsidRDefault="0000219D" w:rsidP="0000219D">
      <w:pPr>
        <w:spacing w:after="200" w:line="242" w:lineRule="auto"/>
        <w:ind w:left="0" w:right="0" w:firstLine="0"/>
        <w:rPr>
          <w:rFonts w:ascii="Arial" w:eastAsia="Times New Roman" w:hAnsi="Arial" w:cs="Arial"/>
          <w:color w:val="000000"/>
          <w:sz w:val="24"/>
          <w:szCs w:val="24"/>
          <w:lang w:eastAsia="fr-FR"/>
        </w:rPr>
      </w:pPr>
      <w:r w:rsidRPr="00BC184A">
        <w:rPr>
          <w:rFonts w:ascii="Arial" w:eastAsia="Times New Roman" w:hAnsi="Arial" w:cs="Arial"/>
          <w:color w:val="000000"/>
          <w:sz w:val="24"/>
          <w:szCs w:val="24"/>
          <w:lang w:eastAsia="fr-FR"/>
        </w:rPr>
        <w:t>Légume-fruit, plante annuelle grimpante ou rampante non rustique. Il est gélif et ne supporte pas les températures inférieures à 10°C.</w:t>
      </w:r>
    </w:p>
    <w:p w:rsidR="00495800" w:rsidRDefault="00495800" w:rsidP="0000219D">
      <w:pPr>
        <w:spacing w:after="200" w:line="242" w:lineRule="auto"/>
        <w:ind w:left="0" w:right="0" w:firstLine="0"/>
        <w:rPr>
          <w:rFonts w:ascii="Arial" w:eastAsia="Calibri" w:hAnsi="Arial" w:cs="Arial"/>
          <w:b/>
          <w:color w:val="FFFFFF"/>
          <w:sz w:val="24"/>
          <w:szCs w:val="24"/>
          <w:highlight w:val="darkGreen"/>
        </w:rPr>
      </w:pPr>
    </w:p>
    <w:p w:rsidR="0000219D" w:rsidRDefault="0000219D" w:rsidP="0000219D">
      <w:pPr>
        <w:spacing w:after="200" w:line="242" w:lineRule="auto"/>
        <w:ind w:left="0" w:right="0" w:firstLine="0"/>
        <w:rPr>
          <w:rFonts w:ascii="Arial" w:eastAsia="Calibri" w:hAnsi="Arial" w:cs="Arial"/>
          <w:b/>
          <w:color w:val="FFFFFF"/>
          <w:sz w:val="24"/>
          <w:szCs w:val="24"/>
          <w:highlight w:val="darkGreen"/>
        </w:rPr>
      </w:pPr>
      <w:r>
        <w:rPr>
          <w:rFonts w:ascii="Arial" w:eastAsia="Calibri" w:hAnsi="Arial" w:cs="Arial"/>
          <w:b/>
          <w:color w:val="FFFFFF"/>
          <w:sz w:val="24"/>
          <w:szCs w:val="24"/>
          <w:highlight w:val="darkGreen"/>
        </w:rPr>
        <w:t>Culture</w:t>
      </w:r>
    </w:p>
    <w:p w:rsidR="0000219D" w:rsidRDefault="0000219D" w:rsidP="00495800">
      <w:pPr>
        <w:spacing w:line="242" w:lineRule="auto"/>
        <w:ind w:left="0" w:right="0" w:firstLine="0"/>
        <w:rPr>
          <w:rFonts w:ascii="Arial" w:eastAsia="Times New Roman" w:hAnsi="Arial" w:cs="Arial"/>
          <w:b/>
          <w:color w:val="FF0000"/>
          <w:sz w:val="24"/>
          <w:szCs w:val="24"/>
          <w:lang w:eastAsia="fr-FR"/>
        </w:rPr>
      </w:pPr>
      <w:r>
        <w:rPr>
          <w:rFonts w:ascii="Arial" w:eastAsia="Times New Roman" w:hAnsi="Arial" w:cs="Arial"/>
          <w:b/>
          <w:bCs/>
          <w:color w:val="000000"/>
          <w:sz w:val="24"/>
          <w:szCs w:val="24"/>
          <w:lang w:eastAsia="fr-FR"/>
        </w:rPr>
        <w:t>S</w:t>
      </w:r>
      <w:r w:rsidRPr="00040461">
        <w:rPr>
          <w:rFonts w:ascii="Arial" w:eastAsia="Times New Roman" w:hAnsi="Arial" w:cs="Arial"/>
          <w:b/>
          <w:bCs/>
          <w:color w:val="000000"/>
          <w:sz w:val="24"/>
          <w:szCs w:val="24"/>
          <w:lang w:eastAsia="fr-FR"/>
        </w:rPr>
        <w:t>ol :</w:t>
      </w:r>
      <w:r>
        <w:rPr>
          <w:rFonts w:ascii="Arial" w:eastAsia="Times New Roman" w:hAnsi="Arial" w:cs="Arial"/>
          <w:b/>
          <w:bCs/>
          <w:color w:val="000000"/>
          <w:sz w:val="24"/>
          <w:szCs w:val="24"/>
          <w:lang w:eastAsia="fr-FR"/>
        </w:rPr>
        <w:t xml:space="preserve"> frais, </w:t>
      </w:r>
      <w:r w:rsidRPr="007277AC">
        <w:rPr>
          <w:rFonts w:ascii="Arial" w:eastAsia="Times New Roman" w:hAnsi="Arial" w:cs="Arial"/>
          <w:bCs/>
          <w:color w:val="000000"/>
          <w:sz w:val="24"/>
          <w:szCs w:val="24"/>
          <w:lang w:eastAsia="fr-FR"/>
        </w:rPr>
        <w:t>léger</w:t>
      </w:r>
      <w:r>
        <w:rPr>
          <w:rFonts w:ascii="Arial" w:eastAsia="Times New Roman" w:hAnsi="Arial" w:cs="Arial"/>
          <w:bCs/>
          <w:color w:val="000000"/>
          <w:sz w:val="24"/>
          <w:szCs w:val="24"/>
          <w:lang w:eastAsia="fr-FR"/>
        </w:rPr>
        <w:t>,</w:t>
      </w:r>
      <w:r w:rsidRPr="0000219D">
        <w:rPr>
          <w:rFonts w:ascii="Arial" w:eastAsia="Times New Roman" w:hAnsi="Arial" w:cs="Arial"/>
          <w:bCs/>
          <w:color w:val="000000"/>
          <w:sz w:val="24"/>
          <w:szCs w:val="24"/>
          <w:lang w:eastAsia="fr-FR"/>
        </w:rPr>
        <w:t xml:space="preserve"> </w:t>
      </w:r>
      <w:r>
        <w:rPr>
          <w:rFonts w:ascii="Arial" w:eastAsia="Times New Roman" w:hAnsi="Arial" w:cs="Arial"/>
          <w:bCs/>
          <w:color w:val="000000"/>
          <w:sz w:val="24"/>
          <w:szCs w:val="24"/>
          <w:lang w:eastAsia="fr-FR"/>
        </w:rPr>
        <w:t xml:space="preserve">humifère </w:t>
      </w:r>
      <w:r w:rsidRPr="007277AC">
        <w:rPr>
          <w:rFonts w:ascii="Arial" w:eastAsia="Times New Roman" w:hAnsi="Arial" w:cs="Arial"/>
          <w:bCs/>
          <w:color w:val="000000"/>
          <w:sz w:val="24"/>
          <w:szCs w:val="24"/>
          <w:lang w:eastAsia="fr-FR"/>
        </w:rPr>
        <w:t>et drainé</w:t>
      </w:r>
      <w:r>
        <w:rPr>
          <w:rFonts w:ascii="Arial" w:eastAsia="Times New Roman" w:hAnsi="Arial" w:cs="Arial"/>
          <w:bCs/>
          <w:color w:val="000000"/>
          <w:sz w:val="24"/>
          <w:szCs w:val="24"/>
          <w:lang w:eastAsia="fr-FR"/>
        </w:rPr>
        <w:t xml:space="preserve">, </w:t>
      </w:r>
      <w:r>
        <w:rPr>
          <w:rFonts w:ascii="Arial" w:eastAsia="Times New Roman" w:hAnsi="Arial" w:cs="Arial"/>
          <w:color w:val="000000"/>
          <w:sz w:val="24"/>
          <w:szCs w:val="24"/>
          <w:lang w:eastAsia="fr-FR"/>
        </w:rPr>
        <w:t>i</w:t>
      </w:r>
      <w:r w:rsidRPr="00BC184A">
        <w:rPr>
          <w:rFonts w:ascii="Arial" w:eastAsia="Times New Roman" w:hAnsi="Arial" w:cs="Arial"/>
          <w:color w:val="000000"/>
          <w:sz w:val="24"/>
          <w:szCs w:val="24"/>
          <w:lang w:eastAsia="fr-FR"/>
        </w:rPr>
        <w:t xml:space="preserve">l aime les sols riches en azote </w:t>
      </w:r>
      <w:r w:rsidRPr="0000219D">
        <w:rPr>
          <w:rFonts w:ascii="Arial" w:eastAsia="Times New Roman" w:hAnsi="Arial" w:cs="Arial"/>
          <w:b/>
          <w:color w:val="FF0000"/>
          <w:sz w:val="24"/>
          <w:szCs w:val="24"/>
          <w:lang w:eastAsia="fr-FR"/>
        </w:rPr>
        <w:t>mais déteste les terres trop lourdes où l'humidité stagne.</w:t>
      </w:r>
    </w:p>
    <w:p w:rsidR="0000219D" w:rsidRDefault="0000219D" w:rsidP="00495800">
      <w:pPr>
        <w:spacing w:line="242" w:lineRule="auto"/>
        <w:ind w:left="0" w:right="0" w:firstLine="0"/>
        <w:rPr>
          <w:rFonts w:ascii="Arial" w:eastAsia="Times New Roman" w:hAnsi="Arial" w:cs="Arial"/>
          <w:bCs/>
          <w:color w:val="000000"/>
          <w:sz w:val="24"/>
          <w:szCs w:val="24"/>
          <w:lang w:eastAsia="fr-FR"/>
        </w:rPr>
      </w:pPr>
      <w:r w:rsidRPr="00040461">
        <w:rPr>
          <w:rFonts w:ascii="Arial" w:eastAsia="Times New Roman" w:hAnsi="Arial" w:cs="Arial"/>
          <w:b/>
          <w:bCs/>
          <w:color w:val="000000"/>
          <w:sz w:val="24"/>
          <w:szCs w:val="24"/>
          <w:lang w:eastAsia="fr-FR"/>
        </w:rPr>
        <w:t>Exposition :</w:t>
      </w:r>
      <w:r>
        <w:rPr>
          <w:rFonts w:ascii="Arial" w:eastAsia="Times New Roman" w:hAnsi="Arial" w:cs="Arial"/>
          <w:b/>
          <w:bCs/>
          <w:color w:val="000000"/>
          <w:sz w:val="24"/>
          <w:szCs w:val="24"/>
          <w:lang w:eastAsia="fr-FR"/>
        </w:rPr>
        <w:t xml:space="preserve"> </w:t>
      </w:r>
      <w:r w:rsidRPr="007277AC">
        <w:rPr>
          <w:rFonts w:ascii="Arial" w:eastAsia="Times New Roman" w:hAnsi="Arial" w:cs="Arial"/>
          <w:bCs/>
          <w:color w:val="000000"/>
          <w:sz w:val="24"/>
          <w:szCs w:val="24"/>
          <w:lang w:eastAsia="fr-FR"/>
        </w:rPr>
        <w:t xml:space="preserve">ensoleillée et </w:t>
      </w:r>
      <w:r>
        <w:rPr>
          <w:rFonts w:ascii="Arial" w:eastAsia="Times New Roman" w:hAnsi="Arial" w:cs="Arial"/>
          <w:bCs/>
          <w:color w:val="000000"/>
          <w:sz w:val="24"/>
          <w:szCs w:val="24"/>
          <w:lang w:eastAsia="fr-FR"/>
        </w:rPr>
        <w:t>d</w:t>
      </w:r>
      <w:r w:rsidRPr="007277AC">
        <w:rPr>
          <w:rFonts w:ascii="Arial" w:eastAsia="Times New Roman" w:hAnsi="Arial" w:cs="Arial"/>
          <w:bCs/>
          <w:color w:val="000000"/>
          <w:sz w:val="24"/>
          <w:szCs w:val="24"/>
          <w:lang w:eastAsia="fr-FR"/>
        </w:rPr>
        <w:t>e préférence abritée du vent</w:t>
      </w:r>
      <w:r>
        <w:rPr>
          <w:rFonts w:ascii="Arial" w:eastAsia="Times New Roman" w:hAnsi="Arial" w:cs="Arial"/>
          <w:bCs/>
          <w:color w:val="000000"/>
          <w:sz w:val="24"/>
          <w:szCs w:val="24"/>
          <w:lang w:eastAsia="fr-FR"/>
        </w:rPr>
        <w:t>.</w:t>
      </w:r>
    </w:p>
    <w:p w:rsidR="0000219D" w:rsidRPr="0000219D" w:rsidRDefault="0000219D" w:rsidP="00495800">
      <w:pPr>
        <w:spacing w:after="240" w:line="242" w:lineRule="auto"/>
        <w:ind w:left="0" w:right="0" w:firstLine="0"/>
        <w:rPr>
          <w:rFonts w:ascii="Arial" w:eastAsia="Calibri" w:hAnsi="Arial" w:cs="Arial"/>
          <w:b/>
          <w:color w:val="FF0000"/>
          <w:sz w:val="24"/>
          <w:szCs w:val="24"/>
          <w:highlight w:val="darkGreen"/>
        </w:rPr>
      </w:pPr>
      <w:r w:rsidRPr="00040461">
        <w:rPr>
          <w:rFonts w:ascii="Arial" w:eastAsia="Times New Roman" w:hAnsi="Arial" w:cs="Arial"/>
          <w:b/>
          <w:bCs/>
          <w:color w:val="000000"/>
          <w:sz w:val="24"/>
          <w:szCs w:val="24"/>
          <w:lang w:eastAsia="fr-FR"/>
        </w:rPr>
        <w:t>Fertilisation :</w:t>
      </w:r>
      <w:r>
        <w:rPr>
          <w:rFonts w:ascii="Arial" w:eastAsia="Times New Roman" w:hAnsi="Arial" w:cs="Arial"/>
          <w:b/>
          <w:bCs/>
          <w:color w:val="000000"/>
          <w:sz w:val="24"/>
          <w:szCs w:val="24"/>
          <w:lang w:eastAsia="fr-FR"/>
        </w:rPr>
        <w:t xml:space="preserve"> </w:t>
      </w:r>
      <w:r>
        <w:rPr>
          <w:rFonts w:ascii="Arial" w:eastAsia="Times New Roman" w:hAnsi="Arial" w:cs="Arial"/>
          <w:color w:val="000000"/>
          <w:sz w:val="24"/>
          <w:szCs w:val="24"/>
          <w:lang w:eastAsia="fr-FR"/>
        </w:rPr>
        <w:t>a</w:t>
      </w:r>
      <w:r w:rsidRPr="00BC184A">
        <w:rPr>
          <w:rFonts w:ascii="Arial" w:eastAsia="Times New Roman" w:hAnsi="Arial" w:cs="Arial"/>
          <w:color w:val="000000"/>
          <w:sz w:val="24"/>
          <w:szCs w:val="24"/>
          <w:lang w:eastAsia="fr-FR"/>
        </w:rPr>
        <w:t>pport de compost et d'engrais à la préparation du sol et de fumier bien décomposé lors de la plantation des plants.</w:t>
      </w:r>
      <w:r w:rsidRPr="008248CD">
        <w:rPr>
          <w:rFonts w:ascii="Arial" w:eastAsia="Times New Roman" w:hAnsi="Arial" w:cs="Arial"/>
          <w:color w:val="000000"/>
          <w:sz w:val="24"/>
          <w:szCs w:val="24"/>
          <w:lang w:eastAsia="fr-FR"/>
        </w:rPr>
        <w:br/>
      </w:r>
      <w:r w:rsidRPr="00BC184A">
        <w:rPr>
          <w:rFonts w:ascii="Arial" w:eastAsia="Times New Roman" w:hAnsi="Arial" w:cs="Arial"/>
          <w:color w:val="000000"/>
          <w:sz w:val="24"/>
          <w:szCs w:val="24"/>
          <w:lang w:eastAsia="fr-FR"/>
        </w:rPr>
        <w:t>Au moment de la fructification, faire un apport d'engrais chaque semaine.</w:t>
      </w:r>
      <w:r>
        <w:rPr>
          <w:rFonts w:ascii="Arial" w:eastAsia="Times New Roman" w:hAnsi="Arial" w:cs="Arial"/>
          <w:color w:val="000000"/>
          <w:sz w:val="24"/>
          <w:szCs w:val="24"/>
          <w:lang w:eastAsia="fr-FR"/>
        </w:rPr>
        <w:t xml:space="preserve"> </w:t>
      </w:r>
      <w:r w:rsidRPr="00BC184A">
        <w:rPr>
          <w:rFonts w:ascii="Arial" w:eastAsia="Times New Roman" w:hAnsi="Arial" w:cs="Arial"/>
          <w:color w:val="000000"/>
          <w:sz w:val="24"/>
          <w:szCs w:val="24"/>
          <w:lang w:eastAsia="fr-FR"/>
        </w:rPr>
        <w:t xml:space="preserve">L'engrais du commerce peut être </w:t>
      </w:r>
      <w:r w:rsidRPr="0000219D">
        <w:rPr>
          <w:rFonts w:ascii="Arial" w:eastAsia="Times New Roman" w:hAnsi="Arial" w:cs="Arial"/>
          <w:b/>
          <w:color w:val="000000"/>
          <w:sz w:val="24"/>
          <w:szCs w:val="24"/>
          <w:lang w:eastAsia="fr-FR"/>
        </w:rPr>
        <w:t>remplacé par un purin d'ortie que le concombre apprécie particulièrement.</w:t>
      </w:r>
    </w:p>
    <w:p w:rsidR="0000219D" w:rsidRDefault="0000219D" w:rsidP="0000219D">
      <w:pPr>
        <w:ind w:left="0" w:firstLine="0"/>
        <w:rPr>
          <w:rFonts w:ascii="Arial" w:eastAsia="Calibri" w:hAnsi="Arial" w:cs="Arial"/>
          <w:b/>
          <w:color w:val="FFFFFF"/>
          <w:sz w:val="24"/>
          <w:szCs w:val="24"/>
        </w:rPr>
      </w:pPr>
      <w:r w:rsidRPr="00D73F12">
        <w:rPr>
          <w:rFonts w:ascii="Arial" w:eastAsia="Calibri" w:hAnsi="Arial" w:cs="Arial"/>
          <w:b/>
          <w:color w:val="FFFFFF"/>
          <w:sz w:val="24"/>
          <w:szCs w:val="24"/>
          <w:highlight w:val="darkGreen"/>
        </w:rPr>
        <w:t xml:space="preserve">Semis  </w:t>
      </w:r>
    </w:p>
    <w:p w:rsidR="0000219D" w:rsidRPr="0000219D" w:rsidRDefault="0000219D" w:rsidP="00495800">
      <w:pPr>
        <w:pStyle w:val="Titre3"/>
        <w:shd w:val="clear" w:color="auto" w:fill="FFFFFF"/>
        <w:spacing w:before="0" w:beforeAutospacing="0" w:after="120" w:afterAutospacing="0"/>
        <w:textAlignment w:val="baseline"/>
        <w:rPr>
          <w:rFonts w:ascii="Arial" w:hAnsi="Arial" w:cs="Arial"/>
          <w:i/>
          <w:sz w:val="24"/>
          <w:szCs w:val="24"/>
        </w:rPr>
      </w:pPr>
      <w:r w:rsidRPr="0000219D">
        <w:rPr>
          <w:rFonts w:ascii="Arial" w:hAnsi="Arial" w:cs="Arial"/>
          <w:i/>
          <w:sz w:val="24"/>
          <w:szCs w:val="24"/>
        </w:rPr>
        <w:t>En culture hâtive : février / Mars</w:t>
      </w:r>
    </w:p>
    <w:p w:rsidR="0000219D" w:rsidRPr="0000219D" w:rsidRDefault="0000219D" w:rsidP="0000219D">
      <w:pPr>
        <w:pStyle w:val="NormalWeb"/>
        <w:numPr>
          <w:ilvl w:val="0"/>
          <w:numId w:val="1"/>
        </w:numPr>
        <w:shd w:val="clear" w:color="auto" w:fill="FFFFFF"/>
        <w:spacing w:before="0" w:beforeAutospacing="0" w:after="0" w:afterAutospacing="0"/>
        <w:textAlignment w:val="baseline"/>
        <w:rPr>
          <w:rFonts w:ascii="Arial" w:hAnsi="Arial" w:cs="Arial"/>
          <w:b/>
        </w:rPr>
      </w:pPr>
      <w:r w:rsidRPr="0000219D">
        <w:rPr>
          <w:rFonts w:ascii="Arial" w:hAnsi="Arial" w:cs="Arial"/>
          <w:b/>
        </w:rPr>
        <w:t>Sous abri, sur couche chaude, sous chassait ou en serre chauffée</w:t>
      </w:r>
    </w:p>
    <w:p w:rsidR="0000219D" w:rsidRDefault="0000219D" w:rsidP="0000219D">
      <w:pPr>
        <w:pStyle w:val="NormalWeb"/>
        <w:numPr>
          <w:ilvl w:val="0"/>
          <w:numId w:val="1"/>
        </w:numPr>
        <w:shd w:val="clear" w:color="auto" w:fill="FFFFFF"/>
        <w:spacing w:before="0" w:beforeAutospacing="0" w:after="0" w:afterAutospacing="0"/>
        <w:textAlignment w:val="baseline"/>
        <w:rPr>
          <w:rFonts w:ascii="Arial" w:hAnsi="Arial" w:cs="Arial"/>
        </w:rPr>
      </w:pPr>
      <w:r w:rsidRPr="0000219D">
        <w:rPr>
          <w:rFonts w:ascii="Arial" w:hAnsi="Arial" w:cs="Arial"/>
        </w:rPr>
        <w:t xml:space="preserve">Déposez </w:t>
      </w:r>
      <w:r w:rsidRPr="0000219D">
        <w:rPr>
          <w:rFonts w:ascii="Arial" w:hAnsi="Arial" w:cs="Arial"/>
          <w:b/>
        </w:rPr>
        <w:t>4 graines par godet</w:t>
      </w:r>
      <w:r w:rsidRPr="0000219D">
        <w:rPr>
          <w:rFonts w:ascii="Arial" w:hAnsi="Arial" w:cs="Arial"/>
        </w:rPr>
        <w:t xml:space="preserve"> rempli de terreau de plantation </w:t>
      </w:r>
    </w:p>
    <w:p w:rsidR="0000219D" w:rsidRPr="0000219D" w:rsidRDefault="0000219D" w:rsidP="0000219D">
      <w:pPr>
        <w:pStyle w:val="NormalWeb"/>
        <w:numPr>
          <w:ilvl w:val="0"/>
          <w:numId w:val="1"/>
        </w:numPr>
        <w:shd w:val="clear" w:color="auto" w:fill="FFFFFF"/>
        <w:spacing w:before="0" w:beforeAutospacing="0" w:after="0" w:afterAutospacing="0"/>
        <w:textAlignment w:val="baseline"/>
        <w:rPr>
          <w:rFonts w:ascii="Arial" w:hAnsi="Arial" w:cs="Arial"/>
        </w:rPr>
      </w:pPr>
      <w:r w:rsidRPr="0000219D">
        <w:rPr>
          <w:rFonts w:ascii="Arial" w:hAnsi="Arial" w:cs="Arial"/>
        </w:rPr>
        <w:t>Ne conservez que le sujet le plus beau sur chaque godet.</w:t>
      </w:r>
    </w:p>
    <w:p w:rsidR="0000219D" w:rsidRDefault="0000219D" w:rsidP="0000219D">
      <w:pPr>
        <w:pStyle w:val="NormalWeb"/>
        <w:numPr>
          <w:ilvl w:val="0"/>
          <w:numId w:val="1"/>
        </w:numPr>
        <w:shd w:val="clear" w:color="auto" w:fill="FFFFFF"/>
        <w:spacing w:before="0" w:beforeAutospacing="0" w:after="0" w:afterAutospacing="0"/>
        <w:textAlignment w:val="baseline"/>
        <w:rPr>
          <w:rFonts w:ascii="Arial" w:hAnsi="Arial" w:cs="Arial"/>
        </w:rPr>
      </w:pPr>
      <w:r w:rsidRPr="0000219D">
        <w:rPr>
          <w:rStyle w:val="lev"/>
          <w:rFonts w:ascii="Arial" w:eastAsiaTheme="majorEastAsia" w:hAnsi="Arial" w:cs="Arial"/>
          <w:bdr w:val="none" w:sz="0" w:space="0" w:color="auto" w:frame="1"/>
        </w:rPr>
        <w:t>Plantez en pleine terre en avril ou mai</w:t>
      </w:r>
      <w:r w:rsidRPr="0000219D">
        <w:rPr>
          <w:rFonts w:ascii="Arial" w:hAnsi="Arial" w:cs="Arial"/>
        </w:rPr>
        <w:t> selon le climat.</w:t>
      </w:r>
    </w:p>
    <w:p w:rsidR="00525943" w:rsidRPr="00BB7489" w:rsidRDefault="00525943" w:rsidP="0000219D">
      <w:pPr>
        <w:pStyle w:val="NormalWeb"/>
        <w:numPr>
          <w:ilvl w:val="0"/>
          <w:numId w:val="1"/>
        </w:numPr>
        <w:shd w:val="clear" w:color="auto" w:fill="FFFFFF"/>
        <w:spacing w:before="0" w:beforeAutospacing="0" w:after="0" w:afterAutospacing="0"/>
        <w:textAlignment w:val="baseline"/>
        <w:rPr>
          <w:rFonts w:ascii="Arial" w:hAnsi="Arial" w:cs="Arial"/>
          <w:b/>
        </w:rPr>
      </w:pPr>
      <w:r w:rsidRPr="00525943">
        <w:rPr>
          <w:rFonts w:ascii="Arial" w:hAnsi="Arial" w:cs="Arial"/>
          <w:bCs/>
        </w:rPr>
        <w:t xml:space="preserve">Lors de l'installation des </w:t>
      </w:r>
      <w:r w:rsidRPr="00BB7489">
        <w:rPr>
          <w:rFonts w:ascii="Arial" w:hAnsi="Arial" w:cs="Arial"/>
          <w:b/>
          <w:bCs/>
        </w:rPr>
        <w:t>plants le dessus de la motte doit être recouvert d'environ 1 cm de terre.</w:t>
      </w:r>
    </w:p>
    <w:p w:rsidR="00BB7489" w:rsidRPr="00BB7489" w:rsidRDefault="00BB7489" w:rsidP="0000219D">
      <w:pPr>
        <w:pStyle w:val="NormalWeb"/>
        <w:numPr>
          <w:ilvl w:val="0"/>
          <w:numId w:val="1"/>
        </w:numPr>
        <w:shd w:val="clear" w:color="auto" w:fill="FFFFFF"/>
        <w:spacing w:before="0" w:beforeAutospacing="0" w:after="0" w:afterAutospacing="0"/>
        <w:textAlignment w:val="baseline"/>
        <w:rPr>
          <w:rFonts w:ascii="Arial" w:hAnsi="Arial" w:cs="Arial"/>
          <w:b/>
          <w:color w:val="FF0000"/>
        </w:rPr>
      </w:pPr>
      <w:r w:rsidRPr="008C0BD9">
        <w:rPr>
          <w:rFonts w:ascii="Arial" w:hAnsi="Arial" w:cs="Arial"/>
          <w:color w:val="000000"/>
        </w:rPr>
        <w:t xml:space="preserve">Au moment de la mise en place des plants il faut faire attention de </w:t>
      </w:r>
      <w:r w:rsidRPr="00BB7489">
        <w:rPr>
          <w:rFonts w:ascii="Arial" w:hAnsi="Arial" w:cs="Arial"/>
          <w:b/>
          <w:color w:val="000000"/>
        </w:rPr>
        <w:t>bien garder la motte entière</w:t>
      </w:r>
      <w:r w:rsidRPr="008C0BD9">
        <w:rPr>
          <w:rFonts w:ascii="Arial" w:hAnsi="Arial" w:cs="Arial"/>
          <w:color w:val="000000"/>
        </w:rPr>
        <w:t xml:space="preserve"> car </w:t>
      </w:r>
      <w:r w:rsidRPr="00BB7489">
        <w:rPr>
          <w:rFonts w:ascii="Arial" w:hAnsi="Arial" w:cs="Arial"/>
          <w:b/>
          <w:color w:val="FF0000"/>
        </w:rPr>
        <w:t>les concombres détestent avoir leurs racines dénudées</w:t>
      </w:r>
      <w:r>
        <w:rPr>
          <w:rFonts w:ascii="Arial" w:hAnsi="Arial" w:cs="Arial"/>
          <w:b/>
          <w:color w:val="FF0000"/>
        </w:rPr>
        <w:t>.</w:t>
      </w:r>
    </w:p>
    <w:p w:rsidR="0000219D" w:rsidRDefault="0000219D" w:rsidP="0000219D">
      <w:pPr>
        <w:pStyle w:val="NormalWeb"/>
        <w:numPr>
          <w:ilvl w:val="0"/>
          <w:numId w:val="1"/>
        </w:numPr>
        <w:shd w:val="clear" w:color="auto" w:fill="FFFFFF"/>
        <w:spacing w:before="0" w:beforeAutospacing="0" w:after="0" w:afterAutospacing="0"/>
        <w:textAlignment w:val="baseline"/>
        <w:rPr>
          <w:rFonts w:ascii="Arial" w:hAnsi="Arial" w:cs="Arial"/>
        </w:rPr>
      </w:pPr>
      <w:r w:rsidRPr="0000219D">
        <w:rPr>
          <w:rFonts w:ascii="Arial" w:hAnsi="Arial" w:cs="Arial"/>
          <w:b/>
        </w:rPr>
        <w:t>Concombre :</w:t>
      </w:r>
      <w:r w:rsidRPr="0000219D">
        <w:rPr>
          <w:rFonts w:ascii="Arial" w:hAnsi="Arial" w:cs="Arial"/>
        </w:rPr>
        <w:t xml:space="preserve"> Laissez 1 m entre les lignes et 50 cm entre les plants.</w:t>
      </w:r>
    </w:p>
    <w:p w:rsidR="0000219D" w:rsidRDefault="0000219D" w:rsidP="00BB7489">
      <w:pPr>
        <w:pStyle w:val="NormalWeb"/>
        <w:numPr>
          <w:ilvl w:val="0"/>
          <w:numId w:val="1"/>
        </w:numPr>
        <w:shd w:val="clear" w:color="auto" w:fill="FFFFFF"/>
        <w:spacing w:before="0" w:beforeAutospacing="0" w:after="120" w:afterAutospacing="0"/>
        <w:textAlignment w:val="baseline"/>
        <w:rPr>
          <w:rFonts w:ascii="Arial" w:hAnsi="Arial" w:cs="Arial"/>
        </w:rPr>
      </w:pPr>
      <w:r w:rsidRPr="0000219D">
        <w:rPr>
          <w:rFonts w:ascii="Arial" w:hAnsi="Arial" w:cs="Arial"/>
          <w:b/>
        </w:rPr>
        <w:t>Cornichon :</w:t>
      </w:r>
      <w:r w:rsidRPr="0000219D">
        <w:rPr>
          <w:rFonts w:ascii="Arial" w:hAnsi="Arial" w:cs="Arial"/>
        </w:rPr>
        <w:t xml:space="preserve"> Laissez 50 cm entre les lignes et 40 cm entre les plants.</w:t>
      </w:r>
    </w:p>
    <w:p w:rsidR="0000219D" w:rsidRPr="0000219D" w:rsidRDefault="0000219D" w:rsidP="00BB7489">
      <w:pPr>
        <w:pStyle w:val="Titre3"/>
        <w:shd w:val="clear" w:color="auto" w:fill="FFFFFF"/>
        <w:spacing w:before="0" w:beforeAutospacing="0" w:after="120" w:afterAutospacing="0"/>
        <w:textAlignment w:val="baseline"/>
        <w:rPr>
          <w:rFonts w:ascii="Arial" w:hAnsi="Arial" w:cs="Arial"/>
          <w:i/>
          <w:sz w:val="24"/>
          <w:szCs w:val="24"/>
        </w:rPr>
      </w:pPr>
      <w:r w:rsidRPr="0000219D">
        <w:rPr>
          <w:rFonts w:ascii="Arial" w:hAnsi="Arial" w:cs="Arial"/>
          <w:i/>
          <w:sz w:val="24"/>
          <w:szCs w:val="24"/>
        </w:rPr>
        <w:t>En culture normale : Semez en Mai</w:t>
      </w:r>
    </w:p>
    <w:p w:rsidR="0000219D" w:rsidRPr="0000219D" w:rsidRDefault="0000219D" w:rsidP="0000219D">
      <w:pPr>
        <w:pStyle w:val="NormalWeb"/>
        <w:numPr>
          <w:ilvl w:val="0"/>
          <w:numId w:val="1"/>
        </w:numPr>
        <w:shd w:val="clear" w:color="auto" w:fill="FFFFFF"/>
        <w:spacing w:before="0" w:beforeAutospacing="0" w:after="0" w:afterAutospacing="0"/>
        <w:textAlignment w:val="baseline"/>
        <w:rPr>
          <w:rFonts w:ascii="Arial" w:hAnsi="Arial" w:cs="Arial"/>
          <w:i/>
        </w:rPr>
      </w:pPr>
      <w:r w:rsidRPr="0000219D">
        <w:rPr>
          <w:rFonts w:ascii="Arial" w:hAnsi="Arial" w:cs="Arial"/>
          <w:i/>
        </w:rPr>
        <w:t>Semez en poquet* directement en pleine terre que vous aurez amendée de compost.</w:t>
      </w:r>
    </w:p>
    <w:p w:rsidR="0000219D" w:rsidRDefault="0000219D" w:rsidP="0000219D">
      <w:pPr>
        <w:pStyle w:val="NormalWeb"/>
        <w:numPr>
          <w:ilvl w:val="0"/>
          <w:numId w:val="1"/>
        </w:numPr>
        <w:shd w:val="clear" w:color="auto" w:fill="FFFFFF"/>
        <w:spacing w:before="0" w:beforeAutospacing="0" w:after="0" w:afterAutospacing="0"/>
        <w:textAlignment w:val="baseline"/>
        <w:rPr>
          <w:rFonts w:ascii="Arial" w:hAnsi="Arial" w:cs="Arial"/>
          <w:i/>
        </w:rPr>
      </w:pPr>
      <w:r w:rsidRPr="0000219D">
        <w:rPr>
          <w:rFonts w:ascii="Arial" w:hAnsi="Arial" w:cs="Arial"/>
          <w:i/>
        </w:rPr>
        <w:t xml:space="preserve"> Recouvrez les graines de terreau de plantation.</w:t>
      </w:r>
    </w:p>
    <w:p w:rsidR="0000219D" w:rsidRDefault="0000219D" w:rsidP="00D629EA">
      <w:pPr>
        <w:pStyle w:val="NormalWeb"/>
        <w:numPr>
          <w:ilvl w:val="0"/>
          <w:numId w:val="1"/>
        </w:numPr>
        <w:shd w:val="clear" w:color="auto" w:fill="FFFFFF"/>
        <w:spacing w:before="0" w:beforeAutospacing="0" w:after="120" w:afterAutospacing="0"/>
        <w:ind w:left="0" w:firstLine="360"/>
        <w:textAlignment w:val="baseline"/>
        <w:rPr>
          <w:rFonts w:ascii="Arial" w:hAnsi="Arial" w:cs="Arial"/>
          <w:i/>
        </w:rPr>
      </w:pPr>
      <w:r w:rsidRPr="0000219D">
        <w:rPr>
          <w:rFonts w:ascii="Arial" w:hAnsi="Arial" w:cs="Arial"/>
          <w:i/>
        </w:rPr>
        <w:t xml:space="preserve"> Tassez.</w:t>
      </w:r>
    </w:p>
    <w:p w:rsidR="0000219D" w:rsidRPr="00BB7489" w:rsidRDefault="0000219D" w:rsidP="00495800">
      <w:pPr>
        <w:pStyle w:val="NormalWeb"/>
        <w:shd w:val="clear" w:color="auto" w:fill="FFFFFF"/>
        <w:spacing w:before="0" w:beforeAutospacing="0" w:after="120" w:afterAutospacing="0"/>
        <w:textAlignment w:val="baseline"/>
        <w:rPr>
          <w:rFonts w:ascii="Arial" w:hAnsi="Arial" w:cs="Arial"/>
          <w:b/>
          <w:i/>
        </w:rPr>
      </w:pPr>
      <w:r w:rsidRPr="00BB7489">
        <w:rPr>
          <w:rFonts w:ascii="Arial" w:hAnsi="Arial" w:cs="Arial"/>
          <w:b/>
          <w:i/>
        </w:rPr>
        <w:t>Quelques semaines plus tard</w:t>
      </w:r>
    </w:p>
    <w:p w:rsidR="0000219D" w:rsidRPr="00D629EA" w:rsidRDefault="0000219D" w:rsidP="00D629EA">
      <w:pPr>
        <w:pStyle w:val="NormalWeb"/>
        <w:numPr>
          <w:ilvl w:val="0"/>
          <w:numId w:val="1"/>
        </w:numPr>
        <w:shd w:val="clear" w:color="auto" w:fill="FFFFFF"/>
        <w:spacing w:before="0" w:beforeAutospacing="0" w:after="0" w:afterAutospacing="0"/>
        <w:textAlignment w:val="baseline"/>
        <w:rPr>
          <w:rFonts w:ascii="Arial" w:hAnsi="Arial" w:cs="Arial"/>
        </w:rPr>
      </w:pPr>
      <w:r w:rsidRPr="00D629EA">
        <w:rPr>
          <w:rFonts w:ascii="Arial" w:hAnsi="Arial" w:cs="Arial"/>
        </w:rPr>
        <w:t>Ne conservez que les plants les plus développés par poquet.</w:t>
      </w:r>
    </w:p>
    <w:p w:rsidR="0000219D" w:rsidRDefault="0000219D" w:rsidP="00683349">
      <w:pPr>
        <w:spacing w:after="200" w:line="242" w:lineRule="auto"/>
        <w:ind w:left="0" w:right="0" w:firstLine="0"/>
        <w:rPr>
          <w:rFonts w:ascii="Arial" w:eastAsia="Calibri" w:hAnsi="Arial" w:cs="Arial"/>
          <w:b/>
          <w:color w:val="FFFFFF"/>
          <w:sz w:val="24"/>
          <w:szCs w:val="24"/>
          <w:highlight w:val="darkGreen"/>
        </w:rPr>
      </w:pPr>
    </w:p>
    <w:p w:rsidR="00BB7489" w:rsidRDefault="00BB7489" w:rsidP="00683349">
      <w:pPr>
        <w:spacing w:after="200" w:line="242" w:lineRule="auto"/>
        <w:ind w:left="0" w:right="0" w:firstLine="0"/>
        <w:rPr>
          <w:rFonts w:ascii="Arial" w:eastAsia="Calibri" w:hAnsi="Arial" w:cs="Arial"/>
          <w:b/>
          <w:color w:val="FFFFFF"/>
          <w:sz w:val="24"/>
          <w:szCs w:val="24"/>
          <w:highlight w:val="darkGreen"/>
        </w:rPr>
      </w:pPr>
    </w:p>
    <w:p w:rsidR="00495800" w:rsidRDefault="00495800" w:rsidP="00BB7489">
      <w:pPr>
        <w:ind w:left="0" w:firstLine="0"/>
        <w:rPr>
          <w:rFonts w:ascii="Arial" w:eastAsia="Calibri" w:hAnsi="Arial" w:cs="Arial"/>
          <w:b/>
          <w:color w:val="FFFFFF"/>
          <w:sz w:val="24"/>
          <w:szCs w:val="24"/>
          <w:highlight w:val="darkGreen"/>
        </w:rPr>
      </w:pPr>
    </w:p>
    <w:p w:rsidR="00BB7489" w:rsidRDefault="00BB7489" w:rsidP="00BB7489">
      <w:pPr>
        <w:ind w:left="0" w:firstLine="0"/>
        <w:rPr>
          <w:rFonts w:ascii="Arial" w:eastAsia="Calibri" w:hAnsi="Arial" w:cs="Arial"/>
          <w:b/>
          <w:color w:val="FFFFFF"/>
          <w:sz w:val="24"/>
          <w:szCs w:val="24"/>
        </w:rPr>
      </w:pPr>
      <w:r>
        <w:rPr>
          <w:rFonts w:ascii="Arial" w:eastAsia="Calibri" w:hAnsi="Arial" w:cs="Arial"/>
          <w:b/>
          <w:color w:val="FFFFFF"/>
          <w:sz w:val="24"/>
          <w:szCs w:val="24"/>
          <w:highlight w:val="darkGreen"/>
        </w:rPr>
        <w:t xml:space="preserve">Entretien </w:t>
      </w:r>
    </w:p>
    <w:p w:rsidR="002544B6" w:rsidRDefault="00BB7489" w:rsidP="002544B6">
      <w:pPr>
        <w:spacing w:line="242" w:lineRule="auto"/>
        <w:ind w:left="0" w:right="0" w:firstLine="0"/>
        <w:rPr>
          <w:rFonts w:ascii="Arial" w:eastAsia="Times New Roman" w:hAnsi="Arial" w:cs="Arial"/>
          <w:color w:val="000000"/>
          <w:sz w:val="24"/>
          <w:szCs w:val="24"/>
          <w:lang w:eastAsia="fr-FR"/>
        </w:rPr>
      </w:pPr>
      <w:r w:rsidRPr="008C0BD9">
        <w:rPr>
          <w:rFonts w:ascii="Arial" w:eastAsia="Times New Roman" w:hAnsi="Arial" w:cs="Arial"/>
          <w:color w:val="000000"/>
          <w:sz w:val="24"/>
          <w:szCs w:val="24"/>
          <w:lang w:eastAsia="fr-FR"/>
        </w:rPr>
        <w:t>Les arrosages doivent être fréquents car c'est un gourmand en eau. Par contre, il ne faut jamais mouiller les feuilles pour éviter l'oïdium très fréquent. Les arrosages se font au goulet et au pied de chaque plant.</w:t>
      </w:r>
    </w:p>
    <w:p w:rsidR="00BB7489" w:rsidRDefault="002544B6" w:rsidP="002544B6">
      <w:pPr>
        <w:spacing w:line="242" w:lineRule="auto"/>
        <w:ind w:left="0" w:right="0" w:firstLine="0"/>
        <w:rPr>
          <w:rFonts w:ascii="Arial" w:eastAsia="Times New Roman" w:hAnsi="Arial" w:cs="Arial"/>
          <w:color w:val="000000"/>
          <w:sz w:val="24"/>
          <w:szCs w:val="24"/>
          <w:lang w:eastAsia="fr-FR"/>
        </w:rPr>
      </w:pPr>
      <w:r w:rsidRPr="00304792">
        <w:rPr>
          <w:rFonts w:ascii="Arial" w:eastAsia="Times New Roman" w:hAnsi="Arial" w:cs="Arial"/>
          <w:color w:val="000000"/>
          <w:sz w:val="24"/>
          <w:szCs w:val="24"/>
          <w:lang w:eastAsia="fr-FR"/>
        </w:rPr>
        <w:t>Des sarclages et des binages réguliers  permettent d'aérer la terre et de limiter le développement des mauvaises herbes</w:t>
      </w:r>
    </w:p>
    <w:p w:rsidR="002544B6" w:rsidRDefault="002544B6" w:rsidP="002544B6">
      <w:pPr>
        <w:spacing w:line="242" w:lineRule="auto"/>
        <w:ind w:left="0" w:right="0" w:firstLine="0"/>
        <w:rPr>
          <w:rFonts w:ascii="Arial" w:eastAsia="Times New Roman" w:hAnsi="Arial" w:cs="Arial"/>
          <w:sz w:val="24"/>
          <w:szCs w:val="24"/>
          <w:lang w:eastAsia="fr-FR"/>
        </w:rPr>
      </w:pPr>
      <w:r w:rsidRPr="00304792">
        <w:rPr>
          <w:rFonts w:ascii="Arial" w:eastAsia="Times New Roman" w:hAnsi="Arial" w:cs="Arial"/>
          <w:sz w:val="24"/>
          <w:szCs w:val="24"/>
          <w:lang w:eastAsia="fr-FR"/>
        </w:rPr>
        <w:t>Si les concombres ne sont pas laissés rampants mais conduits en grimpants, il faut prévoir le système de palissage au moment de l'installation des plants pour ne pas risquer de blesser les racines par la suite.</w:t>
      </w:r>
    </w:p>
    <w:p w:rsidR="002544B6" w:rsidRDefault="002544B6" w:rsidP="00495800">
      <w:pPr>
        <w:spacing w:after="240" w:line="242" w:lineRule="auto"/>
        <w:ind w:left="0" w:right="0" w:firstLine="0"/>
        <w:rPr>
          <w:rFonts w:ascii="Arial" w:eastAsia="Times New Roman" w:hAnsi="Arial" w:cs="Arial"/>
          <w:sz w:val="24"/>
          <w:szCs w:val="24"/>
          <w:lang w:eastAsia="fr-FR"/>
        </w:rPr>
      </w:pPr>
      <w:r w:rsidRPr="00304792">
        <w:rPr>
          <w:rFonts w:ascii="Arial" w:eastAsia="Times New Roman" w:hAnsi="Arial" w:cs="Arial"/>
          <w:sz w:val="24"/>
          <w:szCs w:val="24"/>
          <w:lang w:eastAsia="fr-FR"/>
        </w:rPr>
        <w:t>Il faudra alors, surtout au démarrage de la végétation, aider les vrilles à s'installer.</w:t>
      </w:r>
    </w:p>
    <w:p w:rsidR="002544B6" w:rsidRDefault="002544B6" w:rsidP="002544B6">
      <w:pPr>
        <w:ind w:left="0" w:firstLine="0"/>
        <w:rPr>
          <w:rFonts w:ascii="Arial" w:eastAsia="Calibri" w:hAnsi="Arial" w:cs="Arial"/>
          <w:b/>
          <w:color w:val="FFFFFF"/>
          <w:sz w:val="24"/>
          <w:szCs w:val="24"/>
          <w:highlight w:val="darkGreen"/>
        </w:rPr>
      </w:pPr>
      <w:r w:rsidRPr="002544B6">
        <w:rPr>
          <w:rFonts w:ascii="Arial" w:eastAsia="Calibri" w:hAnsi="Arial" w:cs="Arial"/>
          <w:b/>
          <w:color w:val="FFFFFF"/>
          <w:sz w:val="24"/>
          <w:szCs w:val="24"/>
          <w:highlight w:val="darkGreen"/>
        </w:rPr>
        <w:t>Taille</w:t>
      </w:r>
    </w:p>
    <w:p w:rsidR="002544B6" w:rsidRDefault="002544B6" w:rsidP="002544B6">
      <w:pPr>
        <w:ind w:left="0" w:firstLine="0"/>
        <w:rPr>
          <w:rFonts w:ascii="Arial" w:eastAsia="Times New Roman" w:hAnsi="Arial" w:cs="Arial"/>
          <w:color w:val="000000"/>
          <w:sz w:val="24"/>
          <w:szCs w:val="24"/>
          <w:lang w:eastAsia="fr-FR"/>
        </w:rPr>
      </w:pPr>
      <w:r w:rsidRPr="00304792">
        <w:rPr>
          <w:rFonts w:ascii="Arial" w:eastAsia="Times New Roman" w:hAnsi="Arial" w:cs="Arial"/>
          <w:color w:val="000000"/>
          <w:sz w:val="24"/>
          <w:szCs w:val="24"/>
          <w:lang w:eastAsia="fr-FR"/>
        </w:rPr>
        <w:t>Sans que cela soit une obligation impérative, il est fortement conseillé de pincer les concombres pour une meilleure production.</w:t>
      </w:r>
    </w:p>
    <w:p w:rsidR="002544B6" w:rsidRDefault="002544B6" w:rsidP="00495800">
      <w:pPr>
        <w:spacing w:after="240"/>
        <w:ind w:left="0" w:firstLine="0"/>
        <w:rPr>
          <w:rFonts w:ascii="Arial" w:eastAsia="Times New Roman" w:hAnsi="Arial" w:cs="Arial"/>
          <w:color w:val="000000"/>
          <w:sz w:val="24"/>
          <w:szCs w:val="24"/>
          <w:lang w:eastAsia="fr-FR"/>
        </w:rPr>
      </w:pPr>
      <w:r w:rsidRPr="00304792">
        <w:rPr>
          <w:rFonts w:ascii="Arial" w:eastAsia="Times New Roman" w:hAnsi="Arial" w:cs="Arial"/>
          <w:color w:val="000000"/>
          <w:sz w:val="24"/>
          <w:szCs w:val="24"/>
          <w:lang w:eastAsia="fr-FR"/>
        </w:rPr>
        <w:t>Pour cela, à la plantation pincer au-dessus de la deuxième feuille. Deux ramifications (deux tiges) vont ainsi se développer, qu'il faudra ensuite pincer au-dessus de la quatrième feuille. Toutes les nouvelles ramifications seront ensuite pincées au-dessus d'une feuille</w:t>
      </w:r>
    </w:p>
    <w:p w:rsidR="002544B6" w:rsidRPr="00BC2495" w:rsidRDefault="002544B6" w:rsidP="002544B6">
      <w:pPr>
        <w:ind w:left="0" w:firstLine="0"/>
        <w:rPr>
          <w:rFonts w:ascii="Arial" w:eastAsia="Calibri" w:hAnsi="Arial" w:cs="Arial"/>
          <w:b/>
          <w:color w:val="FFFFFF"/>
          <w:sz w:val="24"/>
          <w:szCs w:val="24"/>
          <w:highlight w:val="darkGreen"/>
        </w:rPr>
      </w:pPr>
      <w:r w:rsidRPr="00BC2495">
        <w:rPr>
          <w:rFonts w:ascii="Arial" w:eastAsia="Calibri" w:hAnsi="Arial" w:cs="Arial"/>
          <w:b/>
          <w:color w:val="FFFFFF"/>
          <w:sz w:val="24"/>
          <w:szCs w:val="24"/>
          <w:highlight w:val="darkGreen"/>
        </w:rPr>
        <w:t xml:space="preserve">Récolte </w:t>
      </w:r>
    </w:p>
    <w:p w:rsidR="002544B6" w:rsidRDefault="002544B6" w:rsidP="002544B6">
      <w:pPr>
        <w:ind w:left="0" w:firstLine="0"/>
        <w:rPr>
          <w:rFonts w:ascii="Arial" w:eastAsia="Times New Roman" w:hAnsi="Arial" w:cs="Arial"/>
          <w:sz w:val="24"/>
          <w:szCs w:val="24"/>
          <w:lang w:eastAsia="fr-FR"/>
        </w:rPr>
      </w:pPr>
      <w:r w:rsidRPr="00304792">
        <w:rPr>
          <w:rFonts w:ascii="Arial" w:eastAsia="Times New Roman" w:hAnsi="Arial" w:cs="Arial"/>
          <w:sz w:val="24"/>
          <w:szCs w:val="24"/>
          <w:lang w:eastAsia="fr-FR"/>
        </w:rPr>
        <w:t>Les récoltes commencent 3 ou 4 mois après le semis et s'effectuent au fur et à mesure des besoins.</w:t>
      </w:r>
    </w:p>
    <w:p w:rsidR="002544B6" w:rsidRDefault="002544B6" w:rsidP="002544B6">
      <w:pPr>
        <w:ind w:left="0" w:firstLine="0"/>
        <w:rPr>
          <w:rFonts w:ascii="Arial" w:eastAsia="Times New Roman" w:hAnsi="Arial" w:cs="Arial"/>
          <w:sz w:val="24"/>
          <w:szCs w:val="24"/>
          <w:lang w:eastAsia="fr-FR"/>
        </w:rPr>
      </w:pPr>
      <w:r w:rsidRPr="00304792">
        <w:rPr>
          <w:rFonts w:ascii="Arial" w:eastAsia="Times New Roman" w:hAnsi="Arial" w:cs="Arial"/>
          <w:sz w:val="24"/>
          <w:szCs w:val="24"/>
          <w:lang w:eastAsia="fr-FR"/>
        </w:rPr>
        <w:t>La période s'échelonne du mois de juillet au mois d'octobre.</w:t>
      </w:r>
    </w:p>
    <w:p w:rsidR="002556AE" w:rsidRDefault="002544B6" w:rsidP="00495800">
      <w:pPr>
        <w:spacing w:after="240"/>
        <w:ind w:left="0" w:firstLine="0"/>
        <w:rPr>
          <w:rFonts w:ascii="Arial" w:eastAsia="Times New Roman" w:hAnsi="Arial" w:cs="Arial"/>
          <w:sz w:val="24"/>
          <w:szCs w:val="24"/>
          <w:lang w:eastAsia="fr-FR"/>
        </w:rPr>
      </w:pPr>
      <w:r w:rsidRPr="00304792">
        <w:rPr>
          <w:rFonts w:ascii="Arial" w:eastAsia="Times New Roman" w:hAnsi="Arial" w:cs="Arial"/>
          <w:sz w:val="24"/>
          <w:szCs w:val="24"/>
          <w:lang w:eastAsia="fr-FR"/>
        </w:rPr>
        <w:t>Pour ramasser les concombres, il faut couper le pédoncule avec un couteau et des ciseaux en faisant attention de ne pas blesser les vrilles et les fleurs existantes.</w:t>
      </w:r>
    </w:p>
    <w:p w:rsidR="002556AE" w:rsidRDefault="002556AE" w:rsidP="002544B6">
      <w:pPr>
        <w:ind w:left="0" w:firstLine="0"/>
        <w:rPr>
          <w:rFonts w:ascii="Arial" w:eastAsia="Calibri" w:hAnsi="Arial" w:cs="Arial"/>
          <w:b/>
          <w:color w:val="FFFFFF"/>
          <w:sz w:val="24"/>
          <w:szCs w:val="24"/>
        </w:rPr>
      </w:pPr>
      <w:r w:rsidRPr="00BC2495">
        <w:rPr>
          <w:rFonts w:ascii="Arial" w:eastAsia="Calibri" w:hAnsi="Arial" w:cs="Arial"/>
          <w:b/>
          <w:color w:val="FFFFFF"/>
          <w:sz w:val="24"/>
          <w:szCs w:val="24"/>
          <w:highlight w:val="darkGreen"/>
        </w:rPr>
        <w:t>Parasites</w:t>
      </w:r>
    </w:p>
    <w:p w:rsidR="002556AE" w:rsidRDefault="002556AE" w:rsidP="00495800">
      <w:pPr>
        <w:spacing w:after="240" w:line="240" w:lineRule="auto"/>
        <w:ind w:left="0" w:right="0" w:firstLine="0"/>
        <w:rPr>
          <w:rFonts w:ascii="Arial" w:eastAsia="Times New Roman" w:hAnsi="Arial" w:cs="Arial"/>
          <w:b/>
          <w:color w:val="FF0000"/>
          <w:sz w:val="24"/>
          <w:szCs w:val="24"/>
          <w:lang w:eastAsia="fr-FR"/>
        </w:rPr>
      </w:pPr>
      <w:r w:rsidRPr="002556AE">
        <w:rPr>
          <w:rFonts w:ascii="Arial" w:eastAsia="Times New Roman" w:hAnsi="Arial" w:cs="Arial"/>
          <w:b/>
          <w:color w:val="FF0000"/>
          <w:sz w:val="24"/>
          <w:szCs w:val="24"/>
          <w:lang w:eastAsia="fr-FR"/>
        </w:rPr>
        <w:t>Araignée rouge, puceron, thrips.</w:t>
      </w:r>
      <w:r>
        <w:rPr>
          <w:rFonts w:ascii="Arial" w:eastAsia="Times New Roman" w:hAnsi="Arial" w:cs="Arial"/>
          <w:b/>
          <w:color w:val="FF0000"/>
          <w:sz w:val="24"/>
          <w:szCs w:val="24"/>
          <w:lang w:eastAsia="fr-FR"/>
        </w:rPr>
        <w:t xml:space="preserve"> </w:t>
      </w:r>
      <w:r w:rsidRPr="002556AE">
        <w:rPr>
          <w:rFonts w:ascii="Arial" w:eastAsia="Times New Roman" w:hAnsi="Arial" w:cs="Arial"/>
          <w:b/>
          <w:color w:val="FF0000"/>
          <w:sz w:val="24"/>
          <w:szCs w:val="24"/>
          <w:lang w:eastAsia="fr-FR"/>
        </w:rPr>
        <w:t>Les escargots et les limaces peuvent grignoter les jeunes plants.</w:t>
      </w:r>
    </w:p>
    <w:p w:rsidR="002556AE" w:rsidRDefault="002556AE" w:rsidP="002556AE">
      <w:pPr>
        <w:spacing w:line="240" w:lineRule="auto"/>
        <w:ind w:left="0" w:right="0" w:firstLine="0"/>
        <w:rPr>
          <w:rFonts w:ascii="Arial" w:eastAsia="Calibri" w:hAnsi="Arial" w:cs="Arial"/>
          <w:b/>
          <w:color w:val="FFFFFF"/>
          <w:sz w:val="24"/>
          <w:szCs w:val="24"/>
        </w:rPr>
      </w:pPr>
      <w:r>
        <w:rPr>
          <w:rFonts w:ascii="Arial" w:eastAsia="Calibri" w:hAnsi="Arial" w:cs="Arial"/>
          <w:b/>
          <w:color w:val="FFFFFF"/>
          <w:sz w:val="24"/>
          <w:szCs w:val="24"/>
          <w:highlight w:val="darkGreen"/>
        </w:rPr>
        <w:t xml:space="preserve">Maladies </w:t>
      </w:r>
    </w:p>
    <w:p w:rsidR="002556AE" w:rsidRDefault="002556AE" w:rsidP="00495800">
      <w:pPr>
        <w:spacing w:after="240" w:line="240" w:lineRule="auto"/>
        <w:ind w:left="0" w:right="0" w:firstLine="0"/>
        <w:rPr>
          <w:rFonts w:ascii="Arial" w:eastAsia="Calibri" w:hAnsi="Arial" w:cs="Arial"/>
          <w:b/>
          <w:color w:val="FFFFFF"/>
          <w:sz w:val="24"/>
          <w:szCs w:val="24"/>
          <w:highlight w:val="darkGreen"/>
        </w:rPr>
      </w:pPr>
      <w:r w:rsidRPr="002556AE">
        <w:rPr>
          <w:rFonts w:ascii="Arial" w:eastAsia="Times New Roman" w:hAnsi="Arial" w:cs="Arial"/>
          <w:b/>
          <w:color w:val="FF0000"/>
          <w:sz w:val="24"/>
          <w:szCs w:val="24"/>
          <w:lang w:eastAsia="fr-FR"/>
        </w:rPr>
        <w:t>Anthracnose, cladosporiose, fonte des semis, mildiou, nuile grise, mosaïque, oïdium</w:t>
      </w:r>
      <w:r w:rsidRPr="002556AE">
        <w:rPr>
          <w:rFonts w:ascii="Arial" w:eastAsia="Times New Roman" w:hAnsi="Arial" w:cs="Arial"/>
          <w:b/>
          <w:color w:val="FF0000"/>
          <w:sz w:val="24"/>
          <w:szCs w:val="24"/>
          <w:shd w:val="clear" w:color="auto" w:fill="ECFFF3"/>
          <w:lang w:eastAsia="fr-FR"/>
        </w:rPr>
        <w:t>.</w:t>
      </w:r>
    </w:p>
    <w:p w:rsidR="00495800" w:rsidRDefault="00495800" w:rsidP="002556AE">
      <w:pPr>
        <w:spacing w:line="240" w:lineRule="auto"/>
        <w:ind w:left="0" w:right="0" w:firstLine="0"/>
        <w:rPr>
          <w:rFonts w:ascii="Arial" w:eastAsia="Calibri" w:hAnsi="Arial" w:cs="Arial"/>
          <w:b/>
          <w:color w:val="FFFFFF"/>
          <w:sz w:val="24"/>
          <w:szCs w:val="24"/>
          <w:highlight w:val="darkGreen"/>
        </w:rPr>
      </w:pPr>
    </w:p>
    <w:p w:rsidR="00495800" w:rsidRDefault="00495800" w:rsidP="002556AE">
      <w:pPr>
        <w:spacing w:line="240" w:lineRule="auto"/>
        <w:ind w:left="0" w:right="0" w:firstLine="0"/>
        <w:rPr>
          <w:rFonts w:ascii="Arial" w:eastAsia="Calibri" w:hAnsi="Arial" w:cs="Arial"/>
          <w:b/>
          <w:color w:val="FFFFFF"/>
          <w:sz w:val="24"/>
          <w:szCs w:val="24"/>
          <w:highlight w:val="darkGreen"/>
        </w:rPr>
      </w:pPr>
    </w:p>
    <w:p w:rsidR="002556AE" w:rsidRDefault="002556AE" w:rsidP="002556AE">
      <w:pPr>
        <w:spacing w:line="240" w:lineRule="auto"/>
        <w:ind w:left="0" w:right="0" w:firstLine="0"/>
        <w:rPr>
          <w:rFonts w:ascii="Arial" w:eastAsia="Calibri" w:hAnsi="Arial" w:cs="Arial"/>
          <w:b/>
          <w:color w:val="FFFFFF"/>
          <w:sz w:val="24"/>
          <w:szCs w:val="24"/>
        </w:rPr>
      </w:pPr>
      <w:r w:rsidRPr="00BC2495">
        <w:rPr>
          <w:rFonts w:ascii="Arial" w:eastAsia="Calibri" w:hAnsi="Arial" w:cs="Arial"/>
          <w:b/>
          <w:color w:val="FFFFFF"/>
          <w:sz w:val="24"/>
          <w:szCs w:val="24"/>
          <w:highlight w:val="darkGreen"/>
        </w:rPr>
        <w:t xml:space="preserve">Plantes compagnes </w:t>
      </w:r>
    </w:p>
    <w:p w:rsidR="00495800" w:rsidRDefault="002556AE" w:rsidP="00495800">
      <w:pPr>
        <w:spacing w:after="240" w:line="240" w:lineRule="auto"/>
        <w:ind w:left="0" w:right="0" w:firstLine="0"/>
        <w:rPr>
          <w:rFonts w:ascii="Arial" w:eastAsia="Times New Roman" w:hAnsi="Arial" w:cs="Arial"/>
          <w:color w:val="000000"/>
          <w:sz w:val="24"/>
          <w:szCs w:val="24"/>
          <w:lang w:eastAsia="fr-FR"/>
        </w:rPr>
      </w:pPr>
      <w:r w:rsidRPr="002F5226">
        <w:rPr>
          <w:rFonts w:ascii="Arial" w:eastAsia="Times New Roman" w:hAnsi="Arial" w:cs="Arial"/>
          <w:color w:val="000000"/>
          <w:sz w:val="24"/>
          <w:szCs w:val="24"/>
          <w:lang w:eastAsia="fr-FR"/>
        </w:rPr>
        <w:t>Ail, aneth, asperge, betterave, brocoli, camomille, carotte, céleri, chou, chou de Bruxelles, chou-fleur, ciboulette, échalote, fève, haricot, laitue, maïs, oignon, pois.</w:t>
      </w:r>
    </w:p>
    <w:p w:rsidR="002556AE" w:rsidRDefault="002556AE" w:rsidP="00495800">
      <w:pPr>
        <w:spacing w:after="240" w:line="240" w:lineRule="auto"/>
        <w:ind w:left="0" w:right="0" w:firstLine="0"/>
        <w:rPr>
          <w:rFonts w:ascii="Arial" w:eastAsia="Calibri" w:hAnsi="Arial" w:cs="Arial"/>
          <w:b/>
          <w:color w:val="FFFFFF"/>
          <w:sz w:val="24"/>
          <w:szCs w:val="24"/>
        </w:rPr>
      </w:pPr>
      <w:r>
        <w:rPr>
          <w:rFonts w:ascii="Arial" w:eastAsia="Calibri" w:hAnsi="Arial" w:cs="Arial"/>
          <w:b/>
          <w:color w:val="FFFFFF"/>
          <w:sz w:val="24"/>
          <w:szCs w:val="24"/>
          <w:highlight w:val="darkGreen"/>
        </w:rPr>
        <w:t xml:space="preserve">Plantes incompatibles </w:t>
      </w:r>
    </w:p>
    <w:p w:rsidR="002556AE" w:rsidRPr="00B05C52" w:rsidRDefault="002556AE" w:rsidP="00495800">
      <w:pPr>
        <w:spacing w:after="240" w:line="240" w:lineRule="auto"/>
        <w:ind w:left="0" w:right="0" w:firstLine="0"/>
        <w:rPr>
          <w:rFonts w:ascii="Arial" w:eastAsia="Times New Roman" w:hAnsi="Arial" w:cs="Arial"/>
          <w:b/>
          <w:color w:val="FF0000"/>
          <w:sz w:val="24"/>
          <w:szCs w:val="24"/>
          <w:lang w:eastAsia="fr-FR"/>
        </w:rPr>
      </w:pPr>
      <w:r w:rsidRPr="00B05C52">
        <w:rPr>
          <w:rFonts w:ascii="Arial" w:eastAsia="Times New Roman" w:hAnsi="Arial" w:cs="Arial"/>
          <w:b/>
          <w:color w:val="FF0000"/>
          <w:sz w:val="24"/>
          <w:szCs w:val="24"/>
          <w:lang w:eastAsia="fr-FR"/>
        </w:rPr>
        <w:t>Cornichon, courge, courgette, melon, menthe, pomme de terre, radis, romarin, sauge, thym, tomate</w:t>
      </w:r>
    </w:p>
    <w:p w:rsidR="002556AE" w:rsidRDefault="002556AE" w:rsidP="002556AE">
      <w:pPr>
        <w:spacing w:line="240" w:lineRule="auto"/>
        <w:ind w:left="0" w:right="0" w:firstLine="0"/>
        <w:rPr>
          <w:rFonts w:ascii="Arial" w:eastAsia="Calibri" w:hAnsi="Arial" w:cs="Arial"/>
          <w:b/>
          <w:color w:val="FFFFFF"/>
          <w:sz w:val="24"/>
          <w:szCs w:val="24"/>
          <w:highlight w:val="darkGreen"/>
        </w:rPr>
      </w:pPr>
      <w:r>
        <w:rPr>
          <w:rFonts w:ascii="Arial" w:eastAsia="Calibri" w:hAnsi="Arial" w:cs="Arial"/>
          <w:b/>
          <w:color w:val="FFFFFF"/>
          <w:sz w:val="24"/>
          <w:szCs w:val="24"/>
          <w:highlight w:val="darkGreen"/>
        </w:rPr>
        <w:t>R</w:t>
      </w:r>
      <w:r w:rsidRPr="002556AE">
        <w:rPr>
          <w:rFonts w:ascii="Arial" w:eastAsia="Calibri" w:hAnsi="Arial" w:cs="Arial"/>
          <w:b/>
          <w:color w:val="FFFFFF"/>
          <w:sz w:val="24"/>
          <w:szCs w:val="24"/>
          <w:highlight w:val="darkGreen"/>
        </w:rPr>
        <w:t>otation</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F5226">
        <w:rPr>
          <w:rFonts w:ascii="Arial" w:eastAsia="Times New Roman" w:hAnsi="Arial" w:cs="Arial"/>
          <w:color w:val="000000"/>
          <w:sz w:val="24"/>
          <w:szCs w:val="24"/>
          <w:lang w:eastAsia="fr-FR"/>
        </w:rPr>
        <w:t>Les semis ne doivent pas être effectués avant quatre ans au même emplacement.</w:t>
      </w:r>
    </w:p>
    <w:p w:rsidR="002556AE" w:rsidRDefault="002556AE" w:rsidP="00495800">
      <w:pPr>
        <w:spacing w:after="240" w:line="240" w:lineRule="auto"/>
        <w:ind w:left="0" w:right="0" w:firstLine="0"/>
        <w:rPr>
          <w:rFonts w:ascii="Arial" w:eastAsia="Times New Roman" w:hAnsi="Arial" w:cs="Arial"/>
          <w:color w:val="000000"/>
          <w:sz w:val="24"/>
          <w:szCs w:val="24"/>
          <w:lang w:eastAsia="fr-FR"/>
        </w:rPr>
      </w:pPr>
      <w:r w:rsidRPr="002F5226">
        <w:rPr>
          <w:rFonts w:ascii="Arial" w:eastAsia="Times New Roman" w:hAnsi="Arial" w:cs="Arial"/>
          <w:color w:val="000000"/>
          <w:sz w:val="24"/>
          <w:szCs w:val="24"/>
          <w:lang w:eastAsia="fr-FR"/>
        </w:rPr>
        <w:t>Il faut également attendre cinq ans entre les melons et les concombres.</w:t>
      </w:r>
    </w:p>
    <w:p w:rsidR="002556AE" w:rsidRDefault="002556AE" w:rsidP="002556AE">
      <w:pPr>
        <w:spacing w:line="240" w:lineRule="auto"/>
        <w:ind w:left="0" w:right="0" w:firstLine="0"/>
        <w:rPr>
          <w:rFonts w:ascii="Arial" w:eastAsia="Calibri" w:hAnsi="Arial" w:cs="Arial"/>
          <w:b/>
          <w:color w:val="FFFFFF"/>
          <w:sz w:val="24"/>
          <w:szCs w:val="24"/>
        </w:rPr>
      </w:pPr>
      <w:r w:rsidRPr="000116CB">
        <w:rPr>
          <w:rFonts w:ascii="Arial" w:eastAsia="Calibri" w:hAnsi="Arial" w:cs="Arial"/>
          <w:b/>
          <w:color w:val="FFFFFF"/>
          <w:sz w:val="24"/>
          <w:szCs w:val="24"/>
          <w:highlight w:val="darkGreen"/>
        </w:rPr>
        <w:t xml:space="preserve">Quelques variétés </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556AE">
        <w:rPr>
          <w:rFonts w:ascii="Arial" w:eastAsia="Times New Roman" w:hAnsi="Arial" w:cs="Arial"/>
          <w:b/>
          <w:i/>
          <w:color w:val="000000"/>
          <w:sz w:val="24"/>
          <w:szCs w:val="24"/>
          <w:lang w:eastAsia="fr-FR"/>
        </w:rPr>
        <w:t>Concombre "Incas" :</w:t>
      </w:r>
      <w:r w:rsidRPr="00BB7F3A">
        <w:rPr>
          <w:rFonts w:ascii="Arial" w:eastAsia="Times New Roman" w:hAnsi="Arial" w:cs="Arial"/>
          <w:color w:val="000000"/>
          <w:sz w:val="24"/>
          <w:szCs w:val="24"/>
          <w:lang w:eastAsia="fr-FR"/>
        </w:rPr>
        <w:t> Variété productive et résistante aux maladies pour tous les types de cultures. Les fruits sont longs et croquants sans amertume.</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556AE">
        <w:rPr>
          <w:rFonts w:ascii="Arial" w:eastAsia="Times New Roman" w:hAnsi="Arial" w:cs="Arial"/>
          <w:b/>
          <w:i/>
          <w:color w:val="000000"/>
          <w:sz w:val="24"/>
          <w:szCs w:val="24"/>
          <w:lang w:eastAsia="fr-FR"/>
        </w:rPr>
        <w:t>Concombre "Lemon" :</w:t>
      </w:r>
      <w:r w:rsidRPr="00BB7F3A">
        <w:rPr>
          <w:rFonts w:ascii="Arial" w:eastAsia="Times New Roman" w:hAnsi="Arial" w:cs="Arial"/>
          <w:color w:val="000000"/>
          <w:sz w:val="24"/>
          <w:szCs w:val="24"/>
          <w:lang w:eastAsia="fr-FR"/>
        </w:rPr>
        <w:t> Variété très originale de concombre. Il est rond comme un gros citron avec une peau jaune et une chair blanche. Cette dernière est douce, sans amertume.</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556AE">
        <w:rPr>
          <w:rFonts w:ascii="Arial" w:eastAsia="Times New Roman" w:hAnsi="Arial" w:cs="Arial"/>
          <w:b/>
          <w:i/>
          <w:color w:val="000000"/>
          <w:sz w:val="24"/>
          <w:szCs w:val="24"/>
          <w:lang w:eastAsia="fr-FR"/>
        </w:rPr>
        <w:t>Concombre "Loustik F1" :</w:t>
      </w:r>
      <w:r w:rsidRPr="00BB7F3A">
        <w:rPr>
          <w:rFonts w:ascii="Arial" w:eastAsia="Times New Roman" w:hAnsi="Arial" w:cs="Arial"/>
          <w:color w:val="000000"/>
          <w:sz w:val="24"/>
          <w:szCs w:val="24"/>
          <w:lang w:eastAsia="fr-FR"/>
        </w:rPr>
        <w:t> Variété résistante aux maladies, spécialement adaptée à la culture sous abri et en serre. Les fruits sont longs, lisses et vert foncé.</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556AE">
        <w:rPr>
          <w:rFonts w:ascii="Arial" w:eastAsia="Times New Roman" w:hAnsi="Arial" w:cs="Arial"/>
          <w:b/>
          <w:i/>
          <w:color w:val="000000"/>
          <w:sz w:val="24"/>
          <w:szCs w:val="24"/>
          <w:lang w:eastAsia="fr-FR"/>
        </w:rPr>
        <w:t>Concombre "Marketer" :</w:t>
      </w:r>
      <w:r w:rsidRPr="00BB7F3A">
        <w:rPr>
          <w:rFonts w:ascii="Arial" w:eastAsia="Times New Roman" w:hAnsi="Arial" w:cs="Arial"/>
          <w:color w:val="000000"/>
          <w:sz w:val="24"/>
          <w:szCs w:val="24"/>
          <w:lang w:eastAsia="fr-FR"/>
        </w:rPr>
        <w:t> Variété classique très productive. Le fruit est long.</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556AE">
        <w:rPr>
          <w:rFonts w:ascii="Arial" w:eastAsia="Times New Roman" w:hAnsi="Arial" w:cs="Arial"/>
          <w:b/>
          <w:i/>
          <w:color w:val="000000"/>
          <w:sz w:val="24"/>
          <w:szCs w:val="24"/>
          <w:lang w:eastAsia="fr-FR"/>
        </w:rPr>
        <w:t>Concombre "Paska F1" :</w:t>
      </w:r>
      <w:r w:rsidRPr="00BB7F3A">
        <w:rPr>
          <w:rFonts w:ascii="Arial" w:eastAsia="Times New Roman" w:hAnsi="Arial" w:cs="Arial"/>
          <w:color w:val="000000"/>
          <w:sz w:val="24"/>
          <w:szCs w:val="24"/>
          <w:lang w:eastAsia="fr-FR"/>
        </w:rPr>
        <w:t> Variété productive et résistante aux maladies qui tolère même les climats un peu frais. Les fruits sont fermes et sans amertume.</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556AE">
        <w:rPr>
          <w:rFonts w:ascii="Arial" w:eastAsia="Times New Roman" w:hAnsi="Arial" w:cs="Arial"/>
          <w:b/>
          <w:i/>
          <w:color w:val="000000"/>
          <w:sz w:val="24"/>
          <w:szCs w:val="24"/>
          <w:lang w:eastAsia="fr-FR"/>
        </w:rPr>
        <w:t>Concombre "Rimoni F1" :</w:t>
      </w:r>
      <w:r w:rsidRPr="00BB7F3A">
        <w:rPr>
          <w:rFonts w:ascii="Arial" w:eastAsia="Times New Roman" w:hAnsi="Arial" w:cs="Arial"/>
          <w:color w:val="000000"/>
          <w:sz w:val="24"/>
          <w:szCs w:val="24"/>
          <w:lang w:eastAsia="fr-FR"/>
        </w:rPr>
        <w:t> Variété résistante aux maladies, hâtive et productive. Très original il offre des mini-concombres, sans amertume, à déguster à l'apéritif.</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556AE">
        <w:rPr>
          <w:rFonts w:ascii="Arial" w:eastAsia="Times New Roman" w:hAnsi="Arial" w:cs="Arial"/>
          <w:b/>
          <w:i/>
          <w:color w:val="000000"/>
          <w:sz w:val="24"/>
          <w:szCs w:val="24"/>
          <w:lang w:eastAsia="fr-FR"/>
        </w:rPr>
        <w:t>Concombre "Tanja" :</w:t>
      </w:r>
      <w:r w:rsidRPr="00BB7F3A">
        <w:rPr>
          <w:rFonts w:ascii="Arial" w:eastAsia="Times New Roman" w:hAnsi="Arial" w:cs="Arial"/>
          <w:color w:val="000000"/>
          <w:sz w:val="24"/>
          <w:szCs w:val="24"/>
          <w:lang w:eastAsia="fr-FR"/>
        </w:rPr>
        <w:t> Variété de pleine terre rustique et productive. Long fruit bien vert sans amertume.</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556AE">
        <w:rPr>
          <w:rFonts w:ascii="Arial" w:eastAsia="Times New Roman" w:hAnsi="Arial" w:cs="Arial"/>
          <w:b/>
          <w:i/>
          <w:color w:val="000000"/>
          <w:sz w:val="24"/>
          <w:szCs w:val="24"/>
          <w:lang w:eastAsia="fr-FR"/>
        </w:rPr>
        <w:t>Concombre "Vert Long Maraîcher" :</w:t>
      </w:r>
      <w:r w:rsidRPr="00BB7F3A">
        <w:rPr>
          <w:rFonts w:ascii="Arial" w:eastAsia="Times New Roman" w:hAnsi="Arial" w:cs="Arial"/>
          <w:color w:val="000000"/>
          <w:sz w:val="24"/>
          <w:szCs w:val="24"/>
          <w:lang w:eastAsia="fr-FR"/>
        </w:rPr>
        <w:t> Variété traditionnelle très productive. Les fruits, un peu épineux, sont goûteux et non amers.</w:t>
      </w:r>
    </w:p>
    <w:p w:rsidR="002556AE" w:rsidRDefault="002556AE" w:rsidP="002556AE">
      <w:pPr>
        <w:spacing w:line="240" w:lineRule="auto"/>
        <w:ind w:left="0" w:right="0" w:firstLine="0"/>
        <w:rPr>
          <w:rFonts w:ascii="Arial" w:eastAsia="Times New Roman" w:hAnsi="Arial" w:cs="Arial"/>
          <w:color w:val="000000"/>
          <w:sz w:val="24"/>
          <w:szCs w:val="24"/>
          <w:lang w:eastAsia="fr-FR"/>
        </w:rPr>
      </w:pPr>
      <w:r w:rsidRPr="002556AE">
        <w:rPr>
          <w:rFonts w:ascii="Arial" w:eastAsia="Times New Roman" w:hAnsi="Arial" w:cs="Arial"/>
          <w:b/>
          <w:i/>
          <w:color w:val="000000"/>
          <w:sz w:val="24"/>
          <w:szCs w:val="24"/>
          <w:lang w:eastAsia="fr-FR"/>
        </w:rPr>
        <w:t>Concombre "White Wonder" :</w:t>
      </w:r>
      <w:r w:rsidRPr="00BB7F3A">
        <w:rPr>
          <w:rFonts w:ascii="Arial" w:eastAsia="Times New Roman" w:hAnsi="Arial" w:cs="Arial"/>
          <w:color w:val="000000"/>
          <w:sz w:val="24"/>
          <w:szCs w:val="24"/>
          <w:lang w:eastAsia="fr-FR"/>
        </w:rPr>
        <w:t> Variété productive originale avec des fruits assez longs qui possèdent une peau et une chair blanches.</w:t>
      </w:r>
    </w:p>
    <w:p w:rsidR="002556AE" w:rsidRDefault="002556AE" w:rsidP="002556AE">
      <w:pPr>
        <w:spacing w:line="240" w:lineRule="auto"/>
        <w:ind w:left="0" w:right="0" w:firstLine="0"/>
        <w:rPr>
          <w:rFonts w:ascii="Arial" w:eastAsia="Calibri" w:hAnsi="Arial" w:cs="Arial"/>
          <w:b/>
          <w:color w:val="FFFFFF"/>
          <w:sz w:val="24"/>
          <w:szCs w:val="24"/>
        </w:rPr>
      </w:pPr>
      <w:r w:rsidRPr="002556AE">
        <w:rPr>
          <w:rFonts w:ascii="Arial" w:eastAsia="Times New Roman" w:hAnsi="Arial" w:cs="Arial"/>
          <w:b/>
          <w:i/>
          <w:color w:val="000000"/>
          <w:sz w:val="24"/>
          <w:szCs w:val="24"/>
          <w:lang w:eastAsia="fr-FR"/>
        </w:rPr>
        <w:t>Cucumis Sativus :</w:t>
      </w:r>
      <w:r w:rsidRPr="00BB7F3A">
        <w:rPr>
          <w:rFonts w:ascii="Arial" w:eastAsia="Times New Roman" w:hAnsi="Arial" w:cs="Arial"/>
          <w:color w:val="000000"/>
          <w:sz w:val="24"/>
          <w:szCs w:val="24"/>
          <w:lang w:eastAsia="fr-FR"/>
        </w:rPr>
        <w:t> Le </w:t>
      </w:r>
      <w:hyperlink r:id="rId9" w:history="1">
        <w:r w:rsidRPr="00BB7F3A">
          <w:rPr>
            <w:rFonts w:ascii="Arial" w:eastAsia="Times New Roman" w:hAnsi="Arial" w:cs="Arial"/>
            <w:color w:val="000000"/>
            <w:sz w:val="24"/>
            <w:szCs w:val="24"/>
            <w:lang w:eastAsia="fr-FR"/>
          </w:rPr>
          <w:t>Cornichon</w:t>
        </w:r>
      </w:hyperlink>
      <w:r w:rsidRPr="00BB7F3A">
        <w:rPr>
          <w:rFonts w:ascii="Arial" w:eastAsia="Times New Roman" w:hAnsi="Arial" w:cs="Arial"/>
          <w:color w:val="000000"/>
          <w:sz w:val="24"/>
          <w:szCs w:val="24"/>
          <w:lang w:eastAsia="fr-FR"/>
        </w:rPr>
        <w:t> qui est un petit concombre récolté avant maturité complète.</w:t>
      </w:r>
      <w:r w:rsidRPr="008248CD">
        <w:rPr>
          <w:rFonts w:ascii="Arial" w:eastAsia="Times New Roman" w:hAnsi="Arial" w:cs="Arial"/>
          <w:color w:val="000000"/>
          <w:sz w:val="24"/>
          <w:szCs w:val="24"/>
          <w:lang w:eastAsia="fr-FR"/>
        </w:rPr>
        <w:br/>
      </w:r>
    </w:p>
    <w:p w:rsidR="002556AE" w:rsidRDefault="002556AE" w:rsidP="002544B6">
      <w:pPr>
        <w:ind w:left="0" w:firstLine="0"/>
        <w:rPr>
          <w:rFonts w:ascii="Arial" w:eastAsia="Calibri" w:hAnsi="Arial" w:cs="Arial"/>
          <w:b/>
          <w:color w:val="FFFFFF"/>
          <w:sz w:val="24"/>
          <w:szCs w:val="24"/>
          <w:highlight w:val="darkGreen"/>
        </w:rPr>
      </w:pPr>
    </w:p>
    <w:p w:rsidR="002556AE" w:rsidRDefault="002556AE" w:rsidP="002556AE">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2556AE">
        <w:rPr>
          <w:rFonts w:ascii="Arial" w:eastAsia="Calibri" w:hAnsi="Arial" w:cs="Arial"/>
          <w:b/>
          <w:color w:val="FFFFFF"/>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0"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2556AE">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rsidR="002556AE" w:rsidRPr="004436A0" w:rsidRDefault="002556AE" w:rsidP="002556AE">
      <w:pPr>
        <w:pStyle w:val="NormalWeb"/>
        <w:shd w:val="clear" w:color="auto" w:fill="FFFFFF"/>
        <w:spacing w:before="0" w:beforeAutospacing="0" w:after="200" w:afterAutospacing="0"/>
        <w:textAlignment w:val="baseline"/>
        <w:rPr>
          <w:highlight w:val="darkGreen"/>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extent cx="171450" cy="171450"/>
            <wp:effectExtent l="19050" t="0" r="0" b="0"/>
            <wp:docPr id="2"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1"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4436A0">
        <w:rPr>
          <w:rFonts w:ascii="Arial" w:eastAsiaTheme="majorEastAsia" w:hAnsi="Arial" w:cs="Arial"/>
          <w:b/>
          <w:bCs/>
          <w:color w:val="555555"/>
          <w:lang w:eastAsia="en-US"/>
        </w:rPr>
        <w:t>20</w:t>
      </w:r>
      <w:r>
        <w:rPr>
          <w:rFonts w:ascii="Arial" w:eastAsiaTheme="majorEastAsia" w:hAnsi="Arial" w:cs="Arial"/>
          <w:b/>
          <w:bCs/>
          <w:color w:val="555555"/>
          <w:lang w:eastAsia="en-US"/>
        </w:rPr>
        <w:t>20</w:t>
      </w:r>
      <w:r w:rsidRPr="004436A0">
        <w:rPr>
          <w:rFonts w:ascii="Arial" w:eastAsiaTheme="majorEastAsia" w:hAnsi="Arial" w:cs="Arial"/>
          <w:b/>
          <w:bCs/>
          <w:color w:val="555555"/>
          <w:lang w:eastAsia="en-US"/>
        </w:rPr>
        <w:t xml:space="preserve"> JDN  jardins</w:t>
      </w:r>
      <w:r>
        <w:rPr>
          <w:rFonts w:ascii="Arial" w:eastAsiaTheme="majorEastAsia" w:hAnsi="Arial" w:cs="Arial"/>
          <w:b/>
          <w:bCs/>
          <w:color w:val="555555"/>
          <w:lang w:eastAsia="en-US"/>
        </w:rPr>
        <w:t xml:space="preserve"> </w:t>
      </w:r>
      <w:r w:rsidRPr="004436A0">
        <w:rPr>
          <w:rFonts w:ascii="Arial" w:eastAsiaTheme="majorEastAsia" w:hAnsi="Arial" w:cs="Arial"/>
          <w:b/>
          <w:bCs/>
          <w:color w:val="555555"/>
          <w:lang w:eastAsia="en-US"/>
        </w:rPr>
        <w:t>du</w:t>
      </w:r>
      <w:r>
        <w:rPr>
          <w:rFonts w:ascii="Arial" w:eastAsiaTheme="majorEastAsia" w:hAnsi="Arial" w:cs="Arial"/>
          <w:b/>
          <w:bCs/>
          <w:color w:val="555555"/>
          <w:lang w:eastAsia="en-US"/>
        </w:rPr>
        <w:t xml:space="preserve"> </w:t>
      </w:r>
      <w:r w:rsidRPr="004436A0">
        <w:rPr>
          <w:rFonts w:ascii="Arial" w:eastAsiaTheme="majorEastAsia" w:hAnsi="Arial" w:cs="Arial"/>
          <w:b/>
          <w:bCs/>
          <w:color w:val="555555"/>
          <w:lang w:eastAsia="en-US"/>
        </w:rPr>
        <w:t>nord</w:t>
      </w:r>
      <w:r w:rsidRPr="004436A0">
        <w:rPr>
          <w:rFonts w:ascii="Arial" w:hAnsi="Arial" w:cs="Arial"/>
        </w:rPr>
        <w:t xml:space="preserve"> </w:t>
      </w:r>
    </w:p>
    <w:p w:rsidR="00495800" w:rsidRDefault="002556AE" w:rsidP="002556AE">
      <w:pPr>
        <w:ind w:hanging="1418"/>
        <w:rPr>
          <w:rFonts w:ascii="Arial" w:eastAsiaTheme="majorEastAsia" w:hAnsi="Arial" w:cs="Arial"/>
          <w:b/>
          <w:bCs/>
          <w:color w:val="555555"/>
        </w:rPr>
      </w:pPr>
      <w:r w:rsidRPr="004436A0">
        <w:rPr>
          <w:rFonts w:ascii="Arial" w:eastAsiaTheme="majorEastAsia" w:hAnsi="Arial" w:cs="Arial"/>
          <w:b/>
          <w:bCs/>
          <w:color w:val="555555"/>
        </w:rPr>
        <w:t>Pour en parler sur le forum</w:t>
      </w:r>
      <w:r>
        <w:rPr>
          <w:rFonts w:ascii="Arial" w:eastAsiaTheme="majorEastAsia" w:hAnsi="Arial" w:cs="Arial"/>
          <w:b/>
          <w:bCs/>
          <w:color w:val="555555"/>
        </w:rPr>
        <w:t xml:space="preserve"> : </w:t>
      </w:r>
      <w:hyperlink r:id="rId12" w:anchor="p170088" w:history="1">
        <w:r w:rsidR="00495800">
          <w:rPr>
            <w:rStyle w:val="Lienhypertexte"/>
          </w:rPr>
          <w:t>https://www.jardins-du-nord.fr/viewtopic.php?f=9&amp;t=9758&amp;p=170088#p170088</w:t>
        </w:r>
      </w:hyperlink>
    </w:p>
    <w:p w:rsidR="002556AE" w:rsidRPr="00495800" w:rsidRDefault="002556AE" w:rsidP="002556AE">
      <w:pPr>
        <w:ind w:hanging="1418"/>
        <w:rPr>
          <w:rFonts w:ascii="Arial" w:hAnsi="Arial" w:cs="Arial"/>
          <w:sz w:val="24"/>
          <w:szCs w:val="24"/>
        </w:rPr>
      </w:pPr>
      <w:r w:rsidRPr="002556AE">
        <w:rPr>
          <w:rFonts w:ascii="Arial" w:hAnsi="Arial" w:cs="Arial"/>
          <w:b/>
          <w:sz w:val="24"/>
          <w:szCs w:val="24"/>
        </w:rPr>
        <w:t xml:space="preserve">Photo : </w:t>
      </w:r>
      <w:r w:rsidR="00495800" w:rsidRPr="00495800">
        <w:rPr>
          <w:rFonts w:ascii="Arial" w:hAnsi="Arial" w:cs="Arial"/>
          <w:sz w:val="24"/>
          <w:szCs w:val="24"/>
        </w:rPr>
        <w:t>de Willy</w:t>
      </w:r>
      <w:r w:rsidR="00495800">
        <w:rPr>
          <w:rFonts w:ascii="Arial" w:hAnsi="Arial" w:cs="Arial"/>
          <w:sz w:val="24"/>
          <w:szCs w:val="24"/>
        </w:rPr>
        <w:t>23</w:t>
      </w:r>
    </w:p>
    <w:p w:rsidR="002544B6" w:rsidRDefault="002544B6" w:rsidP="002544B6">
      <w:pPr>
        <w:ind w:left="0" w:firstLine="0"/>
        <w:rPr>
          <w:rFonts w:ascii="Arial" w:eastAsia="Calibri" w:hAnsi="Arial" w:cs="Arial"/>
          <w:b/>
          <w:color w:val="FFFFFF"/>
          <w:sz w:val="24"/>
          <w:szCs w:val="24"/>
          <w:highlight w:val="darkGreen"/>
        </w:rPr>
      </w:pPr>
      <w:r w:rsidRPr="002544B6">
        <w:rPr>
          <w:rFonts w:ascii="Arial" w:eastAsia="Calibri" w:hAnsi="Arial" w:cs="Arial"/>
          <w:b/>
          <w:color w:val="FFFFFF"/>
          <w:sz w:val="24"/>
          <w:szCs w:val="24"/>
          <w:highlight w:val="darkGreen"/>
        </w:rPr>
        <w:br/>
      </w:r>
    </w:p>
    <w:sectPr w:rsidR="002544B6" w:rsidSect="00CE3A83">
      <w:footerReference w:type="default" r:id="rId13"/>
      <w:pgSz w:w="16838" w:h="11906" w:orient="landscape" w:code="9"/>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AAD" w:rsidRDefault="00E55AAD" w:rsidP="00495800">
      <w:pPr>
        <w:spacing w:after="0" w:line="240" w:lineRule="auto"/>
      </w:pPr>
      <w:r>
        <w:separator/>
      </w:r>
    </w:p>
  </w:endnote>
  <w:endnote w:type="continuationSeparator" w:id="0">
    <w:p w:rsidR="00E55AAD" w:rsidRDefault="00E55AAD" w:rsidP="004958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958235"/>
      <w:docPartObj>
        <w:docPartGallery w:val="Page Numbers (Bottom of Page)"/>
        <w:docPartUnique/>
      </w:docPartObj>
    </w:sdtPr>
    <w:sdtContent>
      <w:sdt>
        <w:sdtPr>
          <w:id w:val="123787606"/>
          <w:docPartObj>
            <w:docPartGallery w:val="Page Numbers (Top of Page)"/>
            <w:docPartUnique/>
          </w:docPartObj>
        </w:sdtPr>
        <w:sdtContent>
          <w:p w:rsidR="00495800" w:rsidRDefault="00495800">
            <w:pPr>
              <w:pStyle w:val="Pieddepage"/>
              <w:jc w:val="right"/>
            </w:pPr>
            <w:r>
              <w:t xml:space="preserve">Page </w:t>
            </w:r>
            <w:r>
              <w:rPr>
                <w:b/>
                <w:sz w:val="24"/>
                <w:szCs w:val="24"/>
              </w:rPr>
              <w:fldChar w:fldCharType="begin"/>
            </w:r>
            <w:r>
              <w:rPr>
                <w:b/>
              </w:rPr>
              <w:instrText>PAGE</w:instrText>
            </w:r>
            <w:r>
              <w:rPr>
                <w:b/>
                <w:sz w:val="24"/>
                <w:szCs w:val="24"/>
              </w:rPr>
              <w:fldChar w:fldCharType="separate"/>
            </w:r>
            <w:r w:rsidR="00E55AAD">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E55AAD">
              <w:rPr>
                <w:b/>
                <w:noProof/>
              </w:rPr>
              <w:t>1</w:t>
            </w:r>
            <w:r>
              <w:rPr>
                <w:b/>
                <w:sz w:val="24"/>
                <w:szCs w:val="24"/>
              </w:rPr>
              <w:fldChar w:fldCharType="end"/>
            </w:r>
          </w:p>
        </w:sdtContent>
      </w:sdt>
    </w:sdtContent>
  </w:sdt>
  <w:p w:rsidR="00495800" w:rsidRDefault="00495800">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AAD" w:rsidRDefault="00E55AAD" w:rsidP="00495800">
      <w:pPr>
        <w:spacing w:after="0" w:line="240" w:lineRule="auto"/>
      </w:pPr>
      <w:r>
        <w:separator/>
      </w:r>
    </w:p>
  </w:footnote>
  <w:footnote w:type="continuationSeparator" w:id="0">
    <w:p w:rsidR="00E55AAD" w:rsidRDefault="00E55AAD" w:rsidP="0049580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3B482B"/>
    <w:multiLevelType w:val="hybridMultilevel"/>
    <w:tmpl w:val="C3E6FE1C"/>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3527FC5"/>
    <w:multiLevelType w:val="hybridMultilevel"/>
    <w:tmpl w:val="1674C542"/>
    <w:lvl w:ilvl="0" w:tplc="3DEE3330">
      <w:start w:val="1"/>
      <w:numFmt w:val="bullet"/>
      <w:lvlText w:val=""/>
      <w:lvlJc w:val="left"/>
      <w:pPr>
        <w:ind w:left="780" w:hanging="360"/>
      </w:pPr>
      <w:rPr>
        <w:rFonts w:ascii="Wingdings" w:hAnsi="Wingdings" w:hint="default"/>
        <w:color w:val="auto"/>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
    <w:nsid w:val="35177780"/>
    <w:multiLevelType w:val="hybridMultilevel"/>
    <w:tmpl w:val="95402712"/>
    <w:lvl w:ilvl="0" w:tplc="3DEE3330">
      <w:start w:val="1"/>
      <w:numFmt w:val="bullet"/>
      <w:lvlText w:val=""/>
      <w:lvlJc w:val="left"/>
      <w:pPr>
        <w:ind w:left="780" w:hanging="360"/>
      </w:pPr>
      <w:rPr>
        <w:rFonts w:ascii="Wingdings" w:hAnsi="Wingdings" w:hint="default"/>
        <w:color w:val="auto"/>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nsid w:val="630D3625"/>
    <w:multiLevelType w:val="hybridMultilevel"/>
    <w:tmpl w:val="D416119A"/>
    <w:lvl w:ilvl="0" w:tplc="3DEE3330">
      <w:start w:val="1"/>
      <w:numFmt w:val="bullet"/>
      <w:lvlText w:val=""/>
      <w:lvlJc w:val="left"/>
      <w:pPr>
        <w:ind w:left="1080" w:hanging="360"/>
      </w:pPr>
      <w:rPr>
        <w:rFonts w:ascii="Wingdings" w:hAnsi="Wingdings"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65581DD2"/>
    <w:multiLevelType w:val="hybridMultilevel"/>
    <w:tmpl w:val="7A8E36C0"/>
    <w:lvl w:ilvl="0" w:tplc="3DEE3330">
      <w:start w:val="1"/>
      <w:numFmt w:val="bullet"/>
      <w:lvlText w:val=""/>
      <w:lvlJc w:val="left"/>
      <w:pPr>
        <w:ind w:left="780" w:hanging="360"/>
      </w:pPr>
      <w:rPr>
        <w:rFonts w:ascii="Wingdings" w:hAnsi="Wingdings" w:hint="default"/>
        <w:color w:val="auto"/>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CE3A83"/>
    <w:rsid w:val="0000219D"/>
    <w:rsid w:val="002229AD"/>
    <w:rsid w:val="002544B6"/>
    <w:rsid w:val="002556AE"/>
    <w:rsid w:val="00495800"/>
    <w:rsid w:val="00525943"/>
    <w:rsid w:val="00683349"/>
    <w:rsid w:val="006A4BE8"/>
    <w:rsid w:val="006A5C29"/>
    <w:rsid w:val="00A163D3"/>
    <w:rsid w:val="00B05C52"/>
    <w:rsid w:val="00B61357"/>
    <w:rsid w:val="00BB7489"/>
    <w:rsid w:val="00C31F91"/>
    <w:rsid w:val="00CE3A83"/>
    <w:rsid w:val="00D629EA"/>
    <w:rsid w:val="00E23FD0"/>
    <w:rsid w:val="00E26642"/>
    <w:rsid w:val="00E55AAD"/>
    <w:rsid w:val="00EF42BD"/>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next w:val="Normal"/>
    <w:link w:val="Titre2Car"/>
    <w:uiPriority w:val="9"/>
    <w:unhideWhenUsed/>
    <w:qFormat/>
    <w:rsid w:val="006833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link w:val="Titre3Car"/>
    <w:uiPriority w:val="9"/>
    <w:qFormat/>
    <w:rsid w:val="0000219D"/>
    <w:pPr>
      <w:spacing w:before="100" w:beforeAutospacing="1" w:after="100" w:afterAutospacing="1" w:line="240" w:lineRule="auto"/>
      <w:ind w:left="0" w:right="0" w:firstLine="0"/>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E3A8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E3A83"/>
    <w:rPr>
      <w:rFonts w:ascii="Tahoma" w:hAnsi="Tahoma" w:cs="Tahoma"/>
      <w:sz w:val="16"/>
      <w:szCs w:val="16"/>
    </w:rPr>
  </w:style>
  <w:style w:type="character" w:styleId="Lienhypertexte">
    <w:name w:val="Hyperlink"/>
    <w:basedOn w:val="Policepardfaut"/>
    <w:uiPriority w:val="99"/>
    <w:semiHidden/>
    <w:unhideWhenUsed/>
    <w:rsid w:val="00B61357"/>
    <w:rPr>
      <w:color w:val="0000FF"/>
      <w:u w:val="single"/>
    </w:rPr>
  </w:style>
  <w:style w:type="paragraph" w:styleId="NormalWeb">
    <w:name w:val="Normal (Web)"/>
    <w:basedOn w:val="Normal"/>
    <w:uiPriority w:val="99"/>
    <w:unhideWhenUsed/>
    <w:rsid w:val="00683349"/>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customStyle="1" w:styleId="Titre2Car">
    <w:name w:val="Titre 2 Car"/>
    <w:basedOn w:val="Policepardfaut"/>
    <w:link w:val="Titre2"/>
    <w:uiPriority w:val="9"/>
    <w:rsid w:val="00683349"/>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00219D"/>
    <w:rPr>
      <w:rFonts w:ascii="Times New Roman" w:eastAsia="Times New Roman" w:hAnsi="Times New Roman" w:cs="Times New Roman"/>
      <w:b/>
      <w:bCs/>
      <w:sz w:val="27"/>
      <w:szCs w:val="27"/>
      <w:lang w:eastAsia="fr-FR"/>
    </w:rPr>
  </w:style>
  <w:style w:type="character" w:styleId="lev">
    <w:name w:val="Strong"/>
    <w:basedOn w:val="Policepardfaut"/>
    <w:uiPriority w:val="22"/>
    <w:qFormat/>
    <w:rsid w:val="0000219D"/>
    <w:rPr>
      <w:b/>
      <w:bCs/>
    </w:rPr>
  </w:style>
  <w:style w:type="paragraph" w:styleId="En-tte">
    <w:name w:val="header"/>
    <w:basedOn w:val="Normal"/>
    <w:link w:val="En-tteCar"/>
    <w:uiPriority w:val="99"/>
    <w:semiHidden/>
    <w:unhideWhenUsed/>
    <w:rsid w:val="00495800"/>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95800"/>
  </w:style>
  <w:style w:type="paragraph" w:styleId="Pieddepage">
    <w:name w:val="footer"/>
    <w:basedOn w:val="Normal"/>
    <w:link w:val="PieddepageCar"/>
    <w:uiPriority w:val="99"/>
    <w:unhideWhenUsed/>
    <w:rsid w:val="0049580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9580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ardins-du-nord.fr/viewtopic.php?f=9&amp;t=9758&amp;p=1700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homejardin.com/cornichon/cucumis_sativus.html"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919</Words>
  <Characters>5058</Characters>
  <Application>Microsoft Office Word</Application>
  <DocSecurity>0</DocSecurity>
  <Lines>42</Lines>
  <Paragraphs>11</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
      <vt:lpstr>        En culture hâtive : février / Mars</vt:lpstr>
      <vt:lpstr>        En culture normale : Semez en Mai</vt:lpstr>
    </vt:vector>
  </TitlesOfParts>
  <Company/>
  <LinksUpToDate>false</LinksUpToDate>
  <CharactersWithSpaces>5966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2020-04-30T14:20:00Z</dcterms:created>
  <dcterms:modified xsi:type="dcterms:W3CDTF">2020-04-30T14:20:00Z</dcterms:modified>
</cp:coreProperties>
</file>