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D10" w:rsidRDefault="00D7171E" w:rsidP="00C9582A">
      <w:pPr>
        <w:jc w:val="center"/>
      </w:pPr>
      <w:r w:rsidRPr="00D7171E">
        <w:rPr>
          <w:noProof/>
          <w:lang w:eastAsia="fr-FR"/>
        </w:rPr>
        <w:drawing>
          <wp:inline distT="0" distB="0" distL="0" distR="0">
            <wp:extent cx="5760720" cy="698269"/>
            <wp:effectExtent l="19050" t="0" r="0" b="0"/>
            <wp:docPr id="1"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rdins du Nord forum rÃ©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60720" cy="698269"/>
                    </a:xfrm>
                    <a:prstGeom prst="rect">
                      <a:avLst/>
                    </a:prstGeom>
                    <a:noFill/>
                    <a:ln w="9525">
                      <a:noFill/>
                      <a:miter lim="800000"/>
                      <a:headEnd/>
                      <a:tailEnd/>
                    </a:ln>
                  </pic:spPr>
                </pic:pic>
              </a:graphicData>
            </a:graphic>
          </wp:inline>
        </w:drawing>
      </w:r>
    </w:p>
    <w:p w:rsidR="00D7171E" w:rsidRPr="00D7171E" w:rsidRDefault="00D7171E" w:rsidP="00D7171E">
      <w:pPr>
        <w:pStyle w:val="Titre1"/>
        <w:jc w:val="center"/>
        <w:rPr>
          <w:rFonts w:ascii="Arial" w:hAnsi="Arial" w:cs="Arial"/>
          <w:color w:val="FFFFFF"/>
          <w:sz w:val="36"/>
          <w:szCs w:val="36"/>
          <w:highlight w:val="darkGreen"/>
        </w:rPr>
      </w:pPr>
      <w:r w:rsidRPr="00D93A07">
        <w:rPr>
          <w:rFonts w:ascii="Arial" w:hAnsi="Arial" w:cs="Arial"/>
          <w:color w:val="FFFFFF"/>
          <w:sz w:val="36"/>
          <w:szCs w:val="36"/>
          <w:highlight w:val="darkGreen"/>
        </w:rPr>
        <w:t>L</w:t>
      </w:r>
      <w:r>
        <w:rPr>
          <w:rFonts w:ascii="Arial" w:hAnsi="Arial" w:cs="Arial"/>
          <w:color w:val="FFFFFF"/>
          <w:sz w:val="36"/>
          <w:szCs w:val="36"/>
          <w:highlight w:val="darkGreen"/>
        </w:rPr>
        <w:t>e pourpier :</w:t>
      </w:r>
      <w:r w:rsidRPr="00D93A07">
        <w:rPr>
          <w:rFonts w:ascii="Arial" w:hAnsi="Arial" w:cs="Arial"/>
          <w:color w:val="FFFFFF"/>
          <w:sz w:val="36"/>
          <w:szCs w:val="36"/>
          <w:highlight w:val="darkGreen"/>
        </w:rPr>
        <w:t xml:space="preserve"> </w:t>
      </w:r>
      <w:r w:rsidRPr="00D7171E">
        <w:rPr>
          <w:rFonts w:ascii="Arial" w:hAnsi="Arial" w:cs="Arial"/>
          <w:color w:val="FFFFFF"/>
          <w:sz w:val="36"/>
          <w:szCs w:val="36"/>
          <w:highlight w:val="darkGreen"/>
        </w:rPr>
        <w:t>u</w:t>
      </w:r>
      <w:r>
        <w:rPr>
          <w:rFonts w:ascii="Arial" w:hAnsi="Arial" w:cs="Arial"/>
          <w:color w:val="FFFFFF"/>
          <w:sz w:val="36"/>
          <w:szCs w:val="36"/>
          <w:highlight w:val="darkGreen"/>
        </w:rPr>
        <w:t>ne saveur unique</w:t>
      </w:r>
    </w:p>
    <w:p w:rsidR="00D7171E" w:rsidRDefault="00D7171E"/>
    <w:p w:rsidR="00D7171E" w:rsidRDefault="00144ADC" w:rsidP="00144ADC">
      <w:pPr>
        <w:jc w:val="center"/>
      </w:pPr>
      <w:r>
        <w:rPr>
          <w:noProof/>
          <w:lang w:eastAsia="fr-FR"/>
        </w:rPr>
        <w:drawing>
          <wp:inline distT="0" distB="0" distL="0" distR="0">
            <wp:extent cx="1346200" cy="1169864"/>
            <wp:effectExtent l="19050" t="0" r="6350" b="0"/>
            <wp:docPr id="2" name="Image 1" descr="https://www.jardiner-malin.fr/wp-content/uploads/2019/02/pourpier-Portulaca-olerac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jardiner-malin.fr/wp-content/uploads/2019/02/pourpier-Portulaca-oleracea.jpg"/>
                    <pic:cNvPicPr>
                      <a:picLocks noChangeAspect="1" noChangeArrowheads="1"/>
                    </pic:cNvPicPr>
                  </pic:nvPicPr>
                  <pic:blipFill>
                    <a:blip r:embed="rId8" cstate="print"/>
                    <a:srcRect/>
                    <a:stretch>
                      <a:fillRect/>
                    </a:stretch>
                  </pic:blipFill>
                  <pic:spPr bwMode="auto">
                    <a:xfrm>
                      <a:off x="0" y="0"/>
                      <a:ext cx="1348196" cy="1171598"/>
                    </a:xfrm>
                    <a:prstGeom prst="rect">
                      <a:avLst/>
                    </a:prstGeom>
                    <a:noFill/>
                    <a:ln w="9525">
                      <a:noFill/>
                      <a:miter lim="800000"/>
                      <a:headEnd/>
                      <a:tailEnd/>
                    </a:ln>
                  </pic:spPr>
                </pic:pic>
              </a:graphicData>
            </a:graphic>
          </wp:inline>
        </w:drawing>
      </w:r>
    </w:p>
    <w:p w:rsidR="00C9582A" w:rsidRDefault="00D7171E" w:rsidP="005C58F0">
      <w:pPr>
        <w:spacing w:after="240"/>
      </w:pPr>
      <w:r w:rsidRPr="00D7171E">
        <w:rPr>
          <w:rFonts w:ascii="Arial" w:hAnsi="Arial" w:cs="Arial"/>
          <w:sz w:val="24"/>
          <w:szCs w:val="24"/>
        </w:rPr>
        <w:t xml:space="preserve">Le pourpier potager ou sauvage est une plante rampante dont on </w:t>
      </w:r>
      <w:r w:rsidR="007F42F4">
        <w:rPr>
          <w:rFonts w:ascii="Arial" w:hAnsi="Arial" w:cs="Arial"/>
          <w:sz w:val="24"/>
          <w:szCs w:val="24"/>
        </w:rPr>
        <w:t>aime</w:t>
      </w:r>
      <w:r w:rsidRPr="00D7171E">
        <w:rPr>
          <w:rFonts w:ascii="Arial" w:hAnsi="Arial" w:cs="Arial"/>
          <w:sz w:val="24"/>
          <w:szCs w:val="24"/>
        </w:rPr>
        <w:t xml:space="preserve"> les feuilles pour leur saveur légèrement citronnée. Légume annuel parfois </w:t>
      </w:r>
      <w:r w:rsidR="007F42F4">
        <w:rPr>
          <w:rFonts w:ascii="Arial" w:hAnsi="Arial" w:cs="Arial"/>
          <w:sz w:val="24"/>
          <w:szCs w:val="24"/>
        </w:rPr>
        <w:t xml:space="preserve">envahissant, </w:t>
      </w:r>
      <w:r w:rsidRPr="00D7171E">
        <w:rPr>
          <w:rFonts w:ascii="Arial" w:hAnsi="Arial" w:cs="Arial"/>
          <w:sz w:val="24"/>
          <w:szCs w:val="24"/>
        </w:rPr>
        <w:t xml:space="preserve">aux tiges rampantes. </w:t>
      </w:r>
      <w:r w:rsidR="007F42F4">
        <w:rPr>
          <w:rFonts w:ascii="Arial" w:hAnsi="Arial" w:cs="Arial"/>
          <w:sz w:val="24"/>
          <w:szCs w:val="24"/>
        </w:rPr>
        <w:t>Cultivé</w:t>
      </w:r>
      <w:r w:rsidRPr="00D7171E">
        <w:rPr>
          <w:rFonts w:ascii="Arial" w:hAnsi="Arial" w:cs="Arial"/>
          <w:sz w:val="24"/>
          <w:szCs w:val="24"/>
        </w:rPr>
        <w:t xml:space="preserve"> comme salade sauvage, soit </w:t>
      </w:r>
      <w:r w:rsidR="007F42F4">
        <w:rPr>
          <w:rFonts w:ascii="Arial" w:hAnsi="Arial" w:cs="Arial"/>
          <w:sz w:val="24"/>
          <w:szCs w:val="24"/>
        </w:rPr>
        <w:t>considéré</w:t>
      </w:r>
      <w:r w:rsidRPr="00D7171E">
        <w:rPr>
          <w:rFonts w:ascii="Arial" w:hAnsi="Arial" w:cs="Arial"/>
          <w:sz w:val="24"/>
          <w:szCs w:val="24"/>
        </w:rPr>
        <w:t xml:space="preserve"> comme mauvaise herbe quand </w:t>
      </w:r>
      <w:r w:rsidR="007F42F4">
        <w:rPr>
          <w:rFonts w:ascii="Arial" w:hAnsi="Arial" w:cs="Arial"/>
          <w:sz w:val="24"/>
          <w:szCs w:val="24"/>
        </w:rPr>
        <w:t>il</w:t>
      </w:r>
      <w:r w:rsidRPr="00D7171E">
        <w:rPr>
          <w:rFonts w:ascii="Arial" w:hAnsi="Arial" w:cs="Arial"/>
          <w:sz w:val="24"/>
          <w:szCs w:val="24"/>
        </w:rPr>
        <w:t xml:space="preserve"> pousse partout.</w:t>
      </w:r>
    </w:p>
    <w:p w:rsidR="00D7171E" w:rsidRDefault="00D7171E" w:rsidP="00A37F8A">
      <w:pPr>
        <w:pStyle w:val="Titre2"/>
        <w:shd w:val="clear" w:color="auto" w:fill="FFFFFF"/>
        <w:spacing w:before="0" w:after="240"/>
        <w:textAlignment w:val="baseline"/>
        <w:rPr>
          <w:rFonts w:ascii="Arial" w:hAnsi="Arial" w:cs="Arial"/>
          <w:color w:val="FFFFFF"/>
          <w:sz w:val="24"/>
          <w:szCs w:val="24"/>
        </w:rPr>
      </w:pPr>
      <w:r w:rsidRPr="00F73DDB">
        <w:rPr>
          <w:rFonts w:ascii="Arial" w:hAnsi="Arial" w:cs="Arial"/>
          <w:color w:val="FFFFFF"/>
          <w:sz w:val="24"/>
          <w:szCs w:val="24"/>
          <w:highlight w:val="darkGreen"/>
        </w:rPr>
        <w:t>Nom botanique</w:t>
      </w:r>
      <w:r w:rsidRPr="00F73DDB">
        <w:rPr>
          <w:rFonts w:ascii="Arial" w:hAnsi="Arial" w:cs="Arial"/>
          <w:color w:val="FFFFFF"/>
          <w:sz w:val="36"/>
          <w:szCs w:val="36"/>
          <w:highlight w:val="darkGreen"/>
        </w:rPr>
        <w:t> </w:t>
      </w:r>
      <w:r w:rsidRPr="00F73DDB">
        <w:rPr>
          <w:rFonts w:ascii="Arial" w:hAnsi="Arial" w:cs="Arial"/>
          <w:color w:val="FFFFFF"/>
          <w:sz w:val="24"/>
          <w:szCs w:val="24"/>
          <w:highlight w:val="darkGreen"/>
        </w:rPr>
        <w:t xml:space="preserve"> </w:t>
      </w:r>
    </w:p>
    <w:p w:rsidR="00D7171E" w:rsidRDefault="00C97207" w:rsidP="00D7171E">
      <w:pPr>
        <w:rPr>
          <w:rFonts w:ascii="Arial" w:hAnsi="Arial" w:cs="Arial"/>
          <w:sz w:val="24"/>
          <w:szCs w:val="24"/>
        </w:rPr>
      </w:pPr>
      <w:r w:rsidRPr="00C97207">
        <w:rPr>
          <w:rFonts w:ascii="Arial" w:hAnsi="Arial" w:cs="Arial"/>
          <w:sz w:val="24"/>
          <w:szCs w:val="24"/>
        </w:rPr>
        <w:t>Portulaca oleracea</w:t>
      </w:r>
    </w:p>
    <w:p w:rsidR="007F42F4" w:rsidRPr="00A37F8A" w:rsidRDefault="007F42F4" w:rsidP="00A37F8A">
      <w:pPr>
        <w:pStyle w:val="Titre2"/>
        <w:shd w:val="clear" w:color="auto" w:fill="FFFFFF"/>
        <w:spacing w:before="0" w:after="240"/>
        <w:textAlignment w:val="baseline"/>
        <w:rPr>
          <w:rFonts w:ascii="Arial" w:hAnsi="Arial" w:cs="Arial"/>
          <w:color w:val="FFFFFF"/>
          <w:sz w:val="24"/>
          <w:szCs w:val="24"/>
          <w:highlight w:val="darkGreen"/>
        </w:rPr>
      </w:pPr>
      <w:r w:rsidRPr="00A37F8A">
        <w:rPr>
          <w:rFonts w:ascii="Arial" w:hAnsi="Arial" w:cs="Arial"/>
          <w:color w:val="FFFFFF"/>
          <w:sz w:val="24"/>
          <w:szCs w:val="24"/>
          <w:highlight w:val="darkGreen"/>
        </w:rPr>
        <w:t xml:space="preserve">Famille </w:t>
      </w:r>
    </w:p>
    <w:p w:rsidR="007F42F4" w:rsidRDefault="007F42F4" w:rsidP="00D7171E">
      <w:pPr>
        <w:rPr>
          <w:rFonts w:ascii="Arial" w:hAnsi="Arial" w:cs="Arial"/>
          <w:sz w:val="24"/>
          <w:szCs w:val="24"/>
        </w:rPr>
      </w:pPr>
      <w:r w:rsidRPr="007F42F4">
        <w:rPr>
          <w:rFonts w:ascii="Arial" w:hAnsi="Arial" w:cs="Arial"/>
          <w:sz w:val="24"/>
          <w:szCs w:val="24"/>
        </w:rPr>
        <w:t>Portulacées</w:t>
      </w:r>
    </w:p>
    <w:p w:rsidR="00891B27" w:rsidRDefault="00891B27" w:rsidP="00891B27">
      <w:pPr>
        <w:pStyle w:val="Titre2"/>
        <w:shd w:val="clear" w:color="auto" w:fill="FFFFFF"/>
        <w:spacing w:before="0" w:after="240"/>
        <w:textAlignment w:val="baseline"/>
        <w:rPr>
          <w:rFonts w:ascii="Arial" w:hAnsi="Arial" w:cs="Arial"/>
          <w:color w:val="FFFFFF"/>
          <w:sz w:val="24"/>
          <w:szCs w:val="24"/>
          <w:highlight w:val="darkGreen"/>
        </w:rPr>
      </w:pPr>
      <w:r w:rsidRPr="00891B27">
        <w:rPr>
          <w:rFonts w:ascii="Arial" w:hAnsi="Arial" w:cs="Arial"/>
          <w:color w:val="FFFFFF"/>
          <w:sz w:val="24"/>
          <w:szCs w:val="24"/>
          <w:highlight w:val="darkGreen"/>
        </w:rPr>
        <w:t>Autres noms</w:t>
      </w:r>
    </w:p>
    <w:p w:rsidR="00891B27" w:rsidRPr="00891B27" w:rsidRDefault="00891B27" w:rsidP="00891B27">
      <w:pPr>
        <w:rPr>
          <w:rFonts w:ascii="Arial" w:hAnsi="Arial" w:cs="Arial"/>
          <w:sz w:val="24"/>
          <w:szCs w:val="24"/>
          <w:highlight w:val="darkGreen"/>
        </w:rPr>
      </w:pPr>
      <w:r>
        <w:rPr>
          <w:rFonts w:ascii="Arial" w:hAnsi="Arial" w:cs="Arial"/>
          <w:color w:val="162F38"/>
          <w:sz w:val="24"/>
          <w:szCs w:val="24"/>
          <w:shd w:val="clear" w:color="auto" w:fill="FFFFFF"/>
        </w:rPr>
        <w:t>P</w:t>
      </w:r>
      <w:r w:rsidRPr="00891B27">
        <w:rPr>
          <w:rFonts w:ascii="Arial" w:hAnsi="Arial" w:cs="Arial"/>
          <w:color w:val="162F38"/>
          <w:sz w:val="24"/>
          <w:szCs w:val="24"/>
          <w:shd w:val="clear" w:color="auto" w:fill="FFFFFF"/>
        </w:rPr>
        <w:t xml:space="preserve">orchaille, </w:t>
      </w:r>
      <w:r>
        <w:rPr>
          <w:rFonts w:ascii="Arial" w:hAnsi="Arial" w:cs="Arial"/>
          <w:color w:val="162F38"/>
          <w:sz w:val="24"/>
          <w:szCs w:val="24"/>
          <w:shd w:val="clear" w:color="auto" w:fill="FFFFFF"/>
        </w:rPr>
        <w:t>P</w:t>
      </w:r>
      <w:r w:rsidRPr="00891B27">
        <w:rPr>
          <w:rFonts w:ascii="Arial" w:hAnsi="Arial" w:cs="Arial"/>
          <w:color w:val="162F38"/>
          <w:sz w:val="24"/>
          <w:szCs w:val="24"/>
          <w:shd w:val="clear" w:color="auto" w:fill="FFFFFF"/>
        </w:rPr>
        <w:t xml:space="preserve">orcellane, </w:t>
      </w:r>
      <w:r>
        <w:rPr>
          <w:rFonts w:ascii="Arial" w:hAnsi="Arial" w:cs="Arial"/>
          <w:color w:val="162F38"/>
          <w:sz w:val="24"/>
          <w:szCs w:val="24"/>
          <w:shd w:val="clear" w:color="auto" w:fill="FFFFFF"/>
        </w:rPr>
        <w:t>P</w:t>
      </w:r>
      <w:r w:rsidRPr="00891B27">
        <w:rPr>
          <w:rFonts w:ascii="Arial" w:hAnsi="Arial" w:cs="Arial"/>
          <w:color w:val="162F38"/>
          <w:sz w:val="24"/>
          <w:szCs w:val="24"/>
          <w:shd w:val="clear" w:color="auto" w:fill="FFFFFF"/>
        </w:rPr>
        <w:t xml:space="preserve">orcelin, </w:t>
      </w:r>
      <w:r>
        <w:rPr>
          <w:rFonts w:ascii="Arial" w:hAnsi="Arial" w:cs="Arial"/>
          <w:color w:val="162F38"/>
          <w:sz w:val="24"/>
          <w:szCs w:val="24"/>
          <w:shd w:val="clear" w:color="auto" w:fill="FFFFFF"/>
        </w:rPr>
        <w:t>P</w:t>
      </w:r>
      <w:r w:rsidRPr="00891B27">
        <w:rPr>
          <w:rFonts w:ascii="Arial" w:hAnsi="Arial" w:cs="Arial"/>
          <w:color w:val="162F38"/>
          <w:sz w:val="24"/>
          <w:szCs w:val="24"/>
          <w:shd w:val="clear" w:color="auto" w:fill="FFFFFF"/>
        </w:rPr>
        <w:t>orcelaine</w:t>
      </w:r>
    </w:p>
    <w:p w:rsidR="00FD7DE3" w:rsidRPr="00FD7DE3" w:rsidRDefault="00D7171E" w:rsidP="00A37F8A">
      <w:pPr>
        <w:pStyle w:val="Titre2"/>
        <w:shd w:val="clear" w:color="auto" w:fill="FFFFFF"/>
        <w:spacing w:before="0" w:after="240"/>
        <w:textAlignment w:val="baseline"/>
      </w:pPr>
      <w:r w:rsidRPr="00F73DDB">
        <w:rPr>
          <w:rFonts w:ascii="Arial" w:hAnsi="Arial" w:cs="Arial"/>
          <w:color w:val="FFFFFF"/>
          <w:sz w:val="24"/>
          <w:szCs w:val="24"/>
          <w:highlight w:val="darkGreen"/>
        </w:rPr>
        <w:lastRenderedPageBreak/>
        <w:t xml:space="preserve">Type de plante </w:t>
      </w:r>
    </w:p>
    <w:p w:rsidR="004C1492" w:rsidRPr="004C1492" w:rsidRDefault="00C97207" w:rsidP="00D12E5A">
      <w:pPr>
        <w:pStyle w:val="Titre2"/>
        <w:shd w:val="clear" w:color="auto" w:fill="FFFFFF"/>
        <w:spacing w:before="0"/>
        <w:textAlignment w:val="baseline"/>
      </w:pPr>
      <w:r w:rsidRPr="007F42F4">
        <w:rPr>
          <w:rFonts w:ascii="Arial" w:eastAsia="Calibri" w:hAnsi="Arial" w:cs="Arial"/>
          <w:color w:val="auto"/>
          <w:sz w:val="24"/>
          <w:szCs w:val="24"/>
          <w:shd w:val="clear" w:color="auto" w:fill="FFFFFF"/>
        </w:rPr>
        <w:t>Cycle Annuel</w:t>
      </w:r>
      <w:r w:rsidR="008428BD" w:rsidRPr="007F42F4">
        <w:rPr>
          <w:rFonts w:ascii="Arial" w:eastAsia="Calibri" w:hAnsi="Arial" w:cs="Arial"/>
          <w:color w:val="auto"/>
          <w:sz w:val="24"/>
          <w:szCs w:val="24"/>
          <w:shd w:val="clear" w:color="auto" w:fill="FFFFFF"/>
        </w:rPr>
        <w:t> </w:t>
      </w:r>
      <w:r w:rsidR="008428BD" w:rsidRPr="007F42F4">
        <w:rPr>
          <w:rFonts w:ascii="Arial" w:eastAsia="Calibri" w:hAnsi="Arial" w:cs="Arial"/>
          <w:b w:val="0"/>
          <w:color w:val="auto"/>
          <w:sz w:val="24"/>
          <w:szCs w:val="24"/>
          <w:shd w:val="clear" w:color="auto" w:fill="FFFFFF"/>
        </w:rPr>
        <w:t>:</w:t>
      </w:r>
      <w:r w:rsidRPr="004C1492">
        <w:rPr>
          <w:rFonts w:ascii="Arial" w:eastAsia="Calibri" w:hAnsi="Arial" w:cs="Arial"/>
          <w:b w:val="0"/>
          <w:color w:val="222222"/>
          <w:sz w:val="24"/>
          <w:szCs w:val="24"/>
          <w:shd w:val="clear" w:color="auto" w:fill="FFFFFF"/>
        </w:rPr>
        <w:t xml:space="preserve"> </w:t>
      </w:r>
      <w:r w:rsidR="008428BD" w:rsidRPr="004C1492">
        <w:rPr>
          <w:rFonts w:ascii="Arial" w:eastAsia="Calibri" w:hAnsi="Arial" w:cs="Arial"/>
          <w:b w:val="0"/>
          <w:color w:val="222222"/>
          <w:sz w:val="24"/>
          <w:szCs w:val="24"/>
          <w:shd w:val="clear" w:color="auto" w:fill="FFFFFF"/>
        </w:rPr>
        <w:t>R</w:t>
      </w:r>
      <w:r w:rsidRPr="004C1492">
        <w:rPr>
          <w:rFonts w:ascii="Arial" w:eastAsia="Calibri" w:hAnsi="Arial" w:cs="Arial"/>
          <w:b w:val="0"/>
          <w:color w:val="222222"/>
          <w:sz w:val="24"/>
          <w:szCs w:val="24"/>
          <w:shd w:val="clear" w:color="auto" w:fill="FFFFFF"/>
        </w:rPr>
        <w:t>ampant</w:t>
      </w:r>
      <w:r w:rsidR="00366A59" w:rsidRPr="004C1492">
        <w:rPr>
          <w:rFonts w:ascii="Arial" w:eastAsia="Calibri" w:hAnsi="Arial" w:cs="Arial"/>
          <w:b w:val="0"/>
          <w:color w:val="222222"/>
          <w:sz w:val="24"/>
          <w:szCs w:val="24"/>
          <w:shd w:val="clear" w:color="auto" w:fill="FFFFFF"/>
        </w:rPr>
        <w:t xml:space="preserve"> s'étalant sur 10-30 cm. Ses tiges couchées ou</w:t>
      </w:r>
      <w:r w:rsidR="00D12E5A">
        <w:rPr>
          <w:rFonts w:ascii="Arial" w:eastAsia="Calibri" w:hAnsi="Arial" w:cs="Arial"/>
          <w:b w:val="0"/>
          <w:color w:val="222222"/>
          <w:sz w:val="24"/>
          <w:szCs w:val="24"/>
          <w:shd w:val="clear" w:color="auto" w:fill="FFFFFF"/>
        </w:rPr>
        <w:t> </w:t>
      </w:r>
      <w:r w:rsidR="00AE4335">
        <w:rPr>
          <w:rFonts w:ascii="Arial" w:eastAsia="Calibri" w:hAnsi="Arial" w:cs="Arial"/>
          <w:b w:val="0"/>
          <w:color w:val="222222"/>
          <w:sz w:val="24"/>
          <w:szCs w:val="24"/>
          <w:shd w:val="clear" w:color="auto" w:fill="FFFFFF"/>
        </w:rPr>
        <w:t>d</w:t>
      </w:r>
      <w:r w:rsidR="00AE4335" w:rsidRPr="004C1492">
        <w:rPr>
          <w:rFonts w:ascii="Arial" w:eastAsia="Calibri" w:hAnsi="Arial" w:cs="Arial"/>
          <w:b w:val="0"/>
          <w:color w:val="222222"/>
          <w:sz w:val="24"/>
          <w:szCs w:val="24"/>
          <w:shd w:val="clear" w:color="auto" w:fill="FFFFFF"/>
        </w:rPr>
        <w:t>ressées</w:t>
      </w:r>
      <w:r w:rsidR="00366A59" w:rsidRPr="004C1492">
        <w:rPr>
          <w:rFonts w:ascii="Arial" w:eastAsia="Calibri" w:hAnsi="Arial" w:cs="Arial"/>
          <w:b w:val="0"/>
          <w:color w:val="222222"/>
          <w:sz w:val="24"/>
          <w:szCs w:val="24"/>
          <w:shd w:val="clear" w:color="auto" w:fill="FFFFFF"/>
        </w:rPr>
        <w:t xml:space="preserve"> sont le</w:t>
      </w:r>
      <w:r w:rsidR="00366A59" w:rsidRPr="004C1492">
        <w:rPr>
          <w:rFonts w:ascii="Arial" w:hAnsi="Arial" w:cs="Arial"/>
          <w:b w:val="0"/>
          <w:color w:val="auto"/>
          <w:sz w:val="24"/>
          <w:szCs w:val="24"/>
        </w:rPr>
        <w:t xml:space="preserve"> plus souvent</w:t>
      </w:r>
      <w:r w:rsidR="00366A59" w:rsidRPr="004C1492">
        <w:rPr>
          <w:rFonts w:ascii="Arial" w:hAnsi="Arial" w:cs="Arial"/>
          <w:b w:val="0"/>
          <w:color w:val="222222"/>
          <w:sz w:val="24"/>
          <w:szCs w:val="24"/>
          <w:shd w:val="clear" w:color="auto" w:fill="FFFFFF"/>
        </w:rPr>
        <w:t xml:space="preserve"> rougeâtres</w:t>
      </w:r>
      <w:r w:rsidR="00366A59" w:rsidRPr="004C1492">
        <w:rPr>
          <w:rFonts w:ascii="Arial" w:hAnsi="Arial" w:cs="Arial"/>
          <w:color w:val="222222"/>
          <w:sz w:val="24"/>
          <w:szCs w:val="24"/>
          <w:shd w:val="clear" w:color="auto" w:fill="FFFFFF"/>
        </w:rPr>
        <w:t>.</w:t>
      </w:r>
    </w:p>
    <w:p w:rsidR="004C1492" w:rsidRPr="004C1492" w:rsidRDefault="004C1492" w:rsidP="00D12E5A">
      <w:pPr>
        <w:pStyle w:val="Titre2"/>
        <w:shd w:val="clear" w:color="auto" w:fill="FFFFFF"/>
        <w:spacing w:before="0"/>
        <w:ind w:left="360" w:hanging="360"/>
        <w:textAlignment w:val="baseline"/>
        <w:rPr>
          <w:rFonts w:ascii="Arial" w:hAnsi="Arial" w:cs="Arial"/>
          <w:b w:val="0"/>
          <w:color w:val="222222"/>
          <w:sz w:val="24"/>
          <w:szCs w:val="24"/>
          <w:shd w:val="clear" w:color="auto" w:fill="FFFFFF"/>
        </w:rPr>
      </w:pPr>
      <w:r w:rsidRPr="007F42F4">
        <w:rPr>
          <w:rFonts w:ascii="Arial" w:hAnsi="Arial" w:cs="Arial"/>
          <w:color w:val="auto"/>
          <w:sz w:val="24"/>
          <w:szCs w:val="24"/>
          <w:shd w:val="clear" w:color="auto" w:fill="FFFFFF"/>
        </w:rPr>
        <w:t>Résistance au froid :</w:t>
      </w:r>
      <w:r>
        <w:rPr>
          <w:rFonts w:ascii="Arial" w:hAnsi="Arial" w:cs="Arial"/>
          <w:color w:val="222222"/>
          <w:sz w:val="24"/>
          <w:szCs w:val="24"/>
          <w:shd w:val="clear" w:color="auto" w:fill="FFFFFF"/>
        </w:rPr>
        <w:t xml:space="preserve"> </w:t>
      </w:r>
      <w:r w:rsidRPr="004C1492">
        <w:rPr>
          <w:rFonts w:ascii="Arial" w:hAnsi="Arial" w:cs="Arial"/>
          <w:b w:val="0"/>
          <w:color w:val="333333"/>
          <w:sz w:val="24"/>
          <w:szCs w:val="24"/>
          <w:shd w:val="clear" w:color="auto" w:fill="FFFFFF"/>
        </w:rPr>
        <w:t>Fragile</w:t>
      </w:r>
    </w:p>
    <w:p w:rsidR="00B90E8D" w:rsidRPr="00B90E8D" w:rsidRDefault="00366A59" w:rsidP="00D12E5A">
      <w:pPr>
        <w:pStyle w:val="Titre2"/>
        <w:shd w:val="clear" w:color="auto" w:fill="FFFFFF"/>
        <w:spacing w:before="0"/>
        <w:ind w:left="284" w:hanging="284"/>
        <w:textAlignment w:val="baseline"/>
        <w:rPr>
          <w:rFonts w:ascii="Arial" w:hAnsi="Arial" w:cs="Arial"/>
          <w:sz w:val="24"/>
          <w:szCs w:val="24"/>
        </w:rPr>
      </w:pPr>
      <w:r w:rsidRPr="007F42F4">
        <w:rPr>
          <w:rFonts w:ascii="Arial" w:hAnsi="Arial" w:cs="Arial"/>
          <w:color w:val="auto"/>
          <w:sz w:val="24"/>
          <w:szCs w:val="24"/>
          <w:shd w:val="clear" w:color="auto" w:fill="FFFFFF"/>
        </w:rPr>
        <w:t>Feuilles </w:t>
      </w:r>
      <w:r w:rsidR="008428BD" w:rsidRPr="007F42F4">
        <w:rPr>
          <w:rFonts w:ascii="Arial" w:hAnsi="Arial" w:cs="Arial"/>
          <w:color w:val="auto"/>
          <w:sz w:val="24"/>
          <w:szCs w:val="24"/>
          <w:shd w:val="clear" w:color="auto" w:fill="FFFFFF"/>
        </w:rPr>
        <w:t xml:space="preserve">et tiges </w:t>
      </w:r>
      <w:r w:rsidRPr="007F42F4">
        <w:rPr>
          <w:rFonts w:ascii="Arial" w:hAnsi="Arial" w:cs="Arial"/>
          <w:color w:val="auto"/>
          <w:sz w:val="24"/>
          <w:szCs w:val="24"/>
          <w:shd w:val="clear" w:color="auto" w:fill="FFFFFF"/>
        </w:rPr>
        <w:t>:</w:t>
      </w:r>
      <w:r w:rsidRPr="00B90E8D">
        <w:rPr>
          <w:rFonts w:ascii="Arial" w:hAnsi="Arial" w:cs="Arial"/>
          <w:color w:val="222222"/>
          <w:sz w:val="24"/>
          <w:szCs w:val="24"/>
          <w:shd w:val="clear" w:color="auto" w:fill="FFFFFF"/>
        </w:rPr>
        <w:t xml:space="preserve"> </w:t>
      </w:r>
      <w:r w:rsidR="008428BD" w:rsidRPr="00FD7DE3">
        <w:rPr>
          <w:rFonts w:ascii="Arial" w:hAnsi="Arial" w:cs="Arial"/>
          <w:b w:val="0"/>
          <w:sz w:val="24"/>
          <w:szCs w:val="24"/>
        </w:rPr>
        <w:t>C</w:t>
      </w:r>
      <w:r w:rsidRPr="00FD7DE3">
        <w:rPr>
          <w:rFonts w:ascii="Arial" w:hAnsi="Arial" w:cs="Arial"/>
          <w:b w:val="0"/>
          <w:color w:val="auto"/>
          <w:sz w:val="24"/>
          <w:szCs w:val="24"/>
        </w:rPr>
        <w:t>harnues.</w:t>
      </w:r>
    </w:p>
    <w:p w:rsidR="00FD7DE3" w:rsidRPr="00FD7DE3" w:rsidRDefault="008428BD" w:rsidP="00D12E5A">
      <w:pPr>
        <w:pStyle w:val="Titre2"/>
        <w:shd w:val="clear" w:color="auto" w:fill="FFFFFF"/>
        <w:spacing w:before="0"/>
        <w:ind w:left="709" w:hanging="709"/>
        <w:textAlignment w:val="baseline"/>
        <w:rPr>
          <w:rFonts w:ascii="Arial" w:hAnsi="Arial" w:cs="Arial"/>
          <w:b w:val="0"/>
          <w:color w:val="auto"/>
          <w:sz w:val="24"/>
          <w:szCs w:val="24"/>
        </w:rPr>
      </w:pPr>
      <w:r w:rsidRPr="007F42F4">
        <w:rPr>
          <w:rFonts w:ascii="Arial" w:hAnsi="Arial" w:cs="Arial"/>
          <w:color w:val="auto"/>
          <w:sz w:val="24"/>
          <w:szCs w:val="24"/>
        </w:rPr>
        <w:t>Les fleurs :</w:t>
      </w:r>
      <w:r w:rsidRPr="00FD7DE3">
        <w:rPr>
          <w:rFonts w:ascii="Arial" w:hAnsi="Arial" w:cs="Arial"/>
          <w:color w:val="auto"/>
          <w:sz w:val="24"/>
          <w:szCs w:val="24"/>
        </w:rPr>
        <w:t xml:space="preserve"> </w:t>
      </w:r>
      <w:r w:rsidRPr="00FD7DE3">
        <w:rPr>
          <w:rFonts w:ascii="Arial" w:hAnsi="Arial" w:cs="Arial"/>
          <w:b w:val="0"/>
          <w:color w:val="auto"/>
          <w:sz w:val="24"/>
          <w:szCs w:val="24"/>
        </w:rPr>
        <w:t>Jaune</w:t>
      </w:r>
    </w:p>
    <w:p w:rsidR="00FD7DE3" w:rsidRPr="00FD7DE3" w:rsidRDefault="008428BD" w:rsidP="00D12E5A">
      <w:pPr>
        <w:pStyle w:val="Titre2"/>
        <w:shd w:val="clear" w:color="auto" w:fill="FFFFFF"/>
        <w:spacing w:before="0"/>
        <w:ind w:left="709" w:hanging="709"/>
        <w:textAlignment w:val="baseline"/>
        <w:rPr>
          <w:rFonts w:ascii="Arial" w:hAnsi="Arial" w:cs="Arial"/>
          <w:b w:val="0"/>
          <w:color w:val="555555"/>
          <w:sz w:val="24"/>
          <w:szCs w:val="24"/>
        </w:rPr>
      </w:pPr>
      <w:r w:rsidRPr="007F42F4">
        <w:rPr>
          <w:rFonts w:ascii="Arial" w:hAnsi="Arial" w:cs="Arial"/>
          <w:color w:val="auto"/>
          <w:sz w:val="24"/>
          <w:szCs w:val="24"/>
        </w:rPr>
        <w:t xml:space="preserve">Les fruits : </w:t>
      </w:r>
      <w:r w:rsidRPr="00FD7DE3">
        <w:rPr>
          <w:rFonts w:ascii="Arial" w:hAnsi="Arial" w:cs="Arial"/>
          <w:b w:val="0"/>
          <w:sz w:val="24"/>
          <w:szCs w:val="24"/>
        </w:rPr>
        <w:t>C</w:t>
      </w:r>
      <w:r w:rsidRPr="00FD7DE3">
        <w:rPr>
          <w:rFonts w:ascii="Arial" w:hAnsi="Arial" w:cs="Arial"/>
          <w:b w:val="0"/>
          <w:color w:val="auto"/>
          <w:sz w:val="24"/>
          <w:szCs w:val="24"/>
        </w:rPr>
        <w:t>apsule ovoïde</w:t>
      </w:r>
    </w:p>
    <w:p w:rsidR="00FD7DE3" w:rsidRPr="00FD7DE3" w:rsidRDefault="00C97207" w:rsidP="00D12E5A">
      <w:pPr>
        <w:pStyle w:val="Titre2"/>
        <w:shd w:val="clear" w:color="auto" w:fill="FFFFFF"/>
        <w:spacing w:before="0"/>
        <w:ind w:left="284" w:hanging="284"/>
        <w:textAlignment w:val="baseline"/>
        <w:rPr>
          <w:rFonts w:ascii="Arial" w:hAnsi="Arial" w:cs="Arial"/>
          <w:b w:val="0"/>
          <w:color w:val="555555"/>
          <w:sz w:val="24"/>
          <w:szCs w:val="24"/>
        </w:rPr>
      </w:pPr>
      <w:r w:rsidRPr="007F42F4">
        <w:rPr>
          <w:rFonts w:ascii="Arial" w:hAnsi="Arial" w:cs="Arial"/>
          <w:color w:val="auto"/>
          <w:sz w:val="24"/>
          <w:szCs w:val="24"/>
        </w:rPr>
        <w:t>Exposition :</w:t>
      </w:r>
      <w:r w:rsidRPr="00FD7DE3">
        <w:rPr>
          <w:rFonts w:ascii="Arial" w:hAnsi="Arial" w:cs="Arial"/>
          <w:color w:val="555555"/>
          <w:sz w:val="24"/>
          <w:szCs w:val="24"/>
        </w:rPr>
        <w:t xml:space="preserve"> </w:t>
      </w:r>
      <w:r w:rsidRPr="00FD7DE3">
        <w:rPr>
          <w:rFonts w:ascii="Arial" w:hAnsi="Arial" w:cs="Arial"/>
          <w:b w:val="0"/>
          <w:color w:val="555555"/>
          <w:sz w:val="24"/>
          <w:szCs w:val="24"/>
        </w:rPr>
        <w:t>Soleil</w:t>
      </w:r>
    </w:p>
    <w:p w:rsidR="00FD7DE3" w:rsidRPr="00694878" w:rsidRDefault="00C97207" w:rsidP="00D12E5A">
      <w:pPr>
        <w:pStyle w:val="Titre2"/>
        <w:shd w:val="clear" w:color="auto" w:fill="FFFFFF"/>
        <w:spacing w:before="0"/>
        <w:ind w:left="710" w:hanging="710"/>
        <w:textAlignment w:val="baseline"/>
        <w:rPr>
          <w:rFonts w:ascii="Arial" w:hAnsi="Arial" w:cs="Arial"/>
          <w:b w:val="0"/>
          <w:color w:val="555555"/>
          <w:sz w:val="24"/>
          <w:szCs w:val="24"/>
        </w:rPr>
      </w:pPr>
      <w:r w:rsidRPr="007F42F4">
        <w:rPr>
          <w:rFonts w:ascii="Arial" w:hAnsi="Arial" w:cs="Arial"/>
          <w:color w:val="auto"/>
          <w:sz w:val="24"/>
          <w:szCs w:val="24"/>
        </w:rPr>
        <w:t>Sol :</w:t>
      </w:r>
      <w:r w:rsidRPr="00FD7DE3">
        <w:rPr>
          <w:sz w:val="24"/>
          <w:szCs w:val="24"/>
        </w:rPr>
        <w:t> </w:t>
      </w:r>
      <w:r w:rsidR="004C1492" w:rsidRPr="00694878">
        <w:rPr>
          <w:rStyle w:val="bulleinfo2"/>
          <w:rFonts w:ascii="Arial" w:hAnsi="Arial" w:cs="Arial"/>
          <w:b w:val="0"/>
          <w:color w:val="333333"/>
          <w:sz w:val="24"/>
          <w:szCs w:val="24"/>
          <w:shd w:val="clear" w:color="auto" w:fill="FFFFFF"/>
        </w:rPr>
        <w:t>Sol argileux</w:t>
      </w:r>
      <w:r w:rsidR="00694878" w:rsidRPr="00694878">
        <w:rPr>
          <w:rStyle w:val="bulleinfo2"/>
          <w:rFonts w:ascii="Arial" w:hAnsi="Arial" w:cs="Arial"/>
          <w:b w:val="0"/>
          <w:color w:val="333333"/>
          <w:sz w:val="24"/>
          <w:szCs w:val="24"/>
          <w:shd w:val="clear" w:color="auto" w:fill="FFFFFF"/>
        </w:rPr>
        <w:t>,</w:t>
      </w:r>
      <w:r w:rsidR="004C1492" w:rsidRPr="00694878">
        <w:rPr>
          <w:rStyle w:val="bulleinfo2"/>
          <w:rFonts w:ascii="Arial" w:hAnsi="Arial" w:cs="Arial"/>
          <w:b w:val="0"/>
          <w:color w:val="333333"/>
          <w:sz w:val="24"/>
          <w:szCs w:val="24"/>
          <w:shd w:val="clear" w:color="auto" w:fill="FFFFFF"/>
        </w:rPr>
        <w:t xml:space="preserve"> calcaire</w:t>
      </w:r>
      <w:r w:rsidR="00694878" w:rsidRPr="00694878">
        <w:rPr>
          <w:rStyle w:val="bulleinfo2"/>
          <w:rFonts w:ascii="Arial" w:hAnsi="Arial" w:cs="Arial"/>
          <w:b w:val="0"/>
          <w:color w:val="333333"/>
          <w:sz w:val="24"/>
          <w:szCs w:val="24"/>
          <w:shd w:val="clear" w:color="auto" w:fill="FFFFFF"/>
        </w:rPr>
        <w:t xml:space="preserve">, </w:t>
      </w:r>
      <w:r w:rsidR="004C1492" w:rsidRPr="00694878">
        <w:rPr>
          <w:rStyle w:val="bulleinfo2"/>
          <w:rFonts w:ascii="Arial" w:hAnsi="Arial" w:cs="Arial"/>
          <w:b w:val="0"/>
          <w:color w:val="333333"/>
          <w:sz w:val="24"/>
          <w:szCs w:val="24"/>
          <w:shd w:val="clear" w:color="auto" w:fill="FFFFFF"/>
        </w:rPr>
        <w:t>sableux</w:t>
      </w:r>
      <w:r w:rsidR="00694878" w:rsidRPr="00694878">
        <w:rPr>
          <w:rStyle w:val="bulleinfo2"/>
          <w:rFonts w:ascii="Arial" w:hAnsi="Arial" w:cs="Arial"/>
          <w:b w:val="0"/>
          <w:color w:val="333333"/>
          <w:sz w:val="24"/>
          <w:szCs w:val="24"/>
          <w:shd w:val="clear" w:color="auto" w:fill="FFFFFF"/>
        </w:rPr>
        <w:t>, h</w:t>
      </w:r>
      <w:r w:rsidR="004C1492" w:rsidRPr="00694878">
        <w:rPr>
          <w:rStyle w:val="bulleinfo2"/>
          <w:rFonts w:ascii="Arial" w:hAnsi="Arial" w:cs="Arial"/>
          <w:b w:val="0"/>
          <w:color w:val="333333"/>
          <w:sz w:val="24"/>
          <w:szCs w:val="24"/>
          <w:shd w:val="clear" w:color="auto" w:fill="FFFFFF"/>
        </w:rPr>
        <w:t>umus</w:t>
      </w:r>
      <w:r w:rsidR="00694878" w:rsidRPr="00694878">
        <w:rPr>
          <w:rStyle w:val="bulleinfo2"/>
          <w:rFonts w:ascii="Arial" w:hAnsi="Arial" w:cs="Arial"/>
          <w:b w:val="0"/>
          <w:color w:val="333333"/>
          <w:sz w:val="24"/>
          <w:szCs w:val="24"/>
          <w:shd w:val="clear" w:color="auto" w:fill="FFFFFF"/>
        </w:rPr>
        <w:t>,</w:t>
      </w:r>
      <w:r w:rsidR="004C1492" w:rsidRPr="00694878">
        <w:rPr>
          <w:rStyle w:val="bulleinfo2"/>
          <w:rFonts w:ascii="Arial" w:hAnsi="Arial" w:cs="Arial"/>
          <w:b w:val="0"/>
          <w:color w:val="333333"/>
          <w:sz w:val="24"/>
          <w:szCs w:val="24"/>
          <w:shd w:val="clear" w:color="auto" w:fill="FFFFFF"/>
        </w:rPr>
        <w:t> </w:t>
      </w:r>
      <w:r w:rsidR="00694878" w:rsidRPr="00694878">
        <w:rPr>
          <w:rStyle w:val="bulleinfo2"/>
          <w:rFonts w:ascii="Arial" w:hAnsi="Arial" w:cs="Arial"/>
          <w:b w:val="0"/>
          <w:color w:val="333333"/>
          <w:sz w:val="24"/>
          <w:szCs w:val="24"/>
          <w:shd w:val="clear" w:color="auto" w:fill="FFFFFF"/>
        </w:rPr>
        <w:t>t</w:t>
      </w:r>
      <w:r w:rsidR="004C1492" w:rsidRPr="00694878">
        <w:rPr>
          <w:rStyle w:val="bulleinfo2"/>
          <w:rFonts w:ascii="Arial" w:hAnsi="Arial" w:cs="Arial"/>
          <w:b w:val="0"/>
          <w:color w:val="333333"/>
          <w:sz w:val="24"/>
          <w:szCs w:val="24"/>
          <w:shd w:val="clear" w:color="auto" w:fill="FFFFFF"/>
        </w:rPr>
        <w:t>erreau</w:t>
      </w:r>
      <w:r w:rsidR="004C1492" w:rsidRPr="00694878">
        <w:rPr>
          <w:rFonts w:ascii="Arial" w:hAnsi="Arial" w:cs="Arial"/>
          <w:b w:val="0"/>
          <w:color w:val="333333"/>
          <w:sz w:val="24"/>
          <w:szCs w:val="24"/>
          <w:shd w:val="clear" w:color="auto" w:fill="FFFFFF"/>
        </w:rPr>
        <w:t xml:space="preserve"> </w:t>
      </w:r>
      <w:r w:rsidR="00B90E8D" w:rsidRPr="00694878">
        <w:rPr>
          <w:rFonts w:ascii="Arial" w:hAnsi="Arial" w:cs="Arial"/>
          <w:b w:val="0"/>
          <w:color w:val="333333"/>
          <w:sz w:val="24"/>
          <w:szCs w:val="24"/>
          <w:shd w:val="clear" w:color="auto" w:fill="FFFFFF"/>
        </w:rPr>
        <w:t>il n’a pas besoin de fertilisation</w:t>
      </w:r>
    </w:p>
    <w:p w:rsidR="007F42F4" w:rsidRDefault="00C97207" w:rsidP="007F42F4">
      <w:pPr>
        <w:pStyle w:val="Paragraphedeliste"/>
        <w:ind w:left="0"/>
        <w:rPr>
          <w:rFonts w:ascii="Arial" w:hAnsi="Arial" w:cs="Arial"/>
          <w:b/>
          <w:color w:val="0070C0"/>
          <w:sz w:val="24"/>
          <w:szCs w:val="24"/>
        </w:rPr>
      </w:pPr>
      <w:r w:rsidRPr="007F42F4">
        <w:rPr>
          <w:rFonts w:ascii="Arial" w:hAnsi="Arial" w:cs="Arial"/>
          <w:b/>
          <w:sz w:val="24"/>
          <w:szCs w:val="24"/>
        </w:rPr>
        <w:t>Enracinement :</w:t>
      </w:r>
      <w:r w:rsidRPr="003353C4">
        <w:rPr>
          <w:rFonts w:ascii="Arial" w:hAnsi="Arial" w:cs="Arial"/>
          <w:color w:val="555555"/>
          <w:sz w:val="24"/>
          <w:szCs w:val="24"/>
        </w:rPr>
        <w:t> Racines</w:t>
      </w:r>
      <w:r w:rsidR="007F42F4" w:rsidRPr="007F42F4">
        <w:rPr>
          <w:rFonts w:ascii="Arial" w:hAnsi="Arial" w:cs="Arial"/>
          <w:b/>
          <w:color w:val="0070C0"/>
          <w:sz w:val="24"/>
          <w:szCs w:val="24"/>
        </w:rPr>
        <w:t xml:space="preserve"> </w:t>
      </w:r>
    </w:p>
    <w:p w:rsidR="007F42F4" w:rsidRDefault="007F42F4" w:rsidP="007F42F4">
      <w:pPr>
        <w:pStyle w:val="Paragraphedeliste"/>
        <w:ind w:left="0"/>
        <w:rPr>
          <w:rFonts w:ascii="Arial" w:hAnsi="Arial" w:cs="Arial"/>
          <w:sz w:val="24"/>
          <w:szCs w:val="24"/>
        </w:rPr>
      </w:pPr>
      <w:r w:rsidRPr="007F42F4">
        <w:rPr>
          <w:rFonts w:ascii="Arial" w:hAnsi="Arial" w:cs="Arial"/>
          <w:b/>
          <w:sz w:val="24"/>
          <w:szCs w:val="24"/>
        </w:rPr>
        <w:t>Semis :</w:t>
      </w:r>
      <w:r w:rsidRPr="00C97207">
        <w:rPr>
          <w:rFonts w:ascii="Arial" w:hAnsi="Arial" w:cs="Arial"/>
          <w:sz w:val="24"/>
          <w:szCs w:val="24"/>
        </w:rPr>
        <w:t xml:space="preserve"> Semez lorsque les gelées ne sont plus à craindre, à partir de début mai et jusqu'en août-septembre, </w:t>
      </w:r>
    </w:p>
    <w:p w:rsidR="00D01EF8" w:rsidRDefault="007F42F4" w:rsidP="00D01EF8">
      <w:pPr>
        <w:pStyle w:val="Paragraphedeliste"/>
        <w:ind w:left="1134" w:hanging="1134"/>
        <w:rPr>
          <w:rFonts w:ascii="Arial" w:hAnsi="Arial" w:cs="Arial"/>
          <w:sz w:val="24"/>
          <w:szCs w:val="24"/>
        </w:rPr>
      </w:pPr>
      <w:r w:rsidRPr="007F42F4">
        <w:rPr>
          <w:rFonts w:ascii="Arial" w:hAnsi="Arial" w:cs="Arial"/>
          <w:b/>
          <w:sz w:val="24"/>
          <w:szCs w:val="24"/>
        </w:rPr>
        <w:t>Lignes :</w:t>
      </w:r>
      <w:r w:rsidRPr="00C97207">
        <w:rPr>
          <w:rFonts w:ascii="Arial" w:hAnsi="Arial" w:cs="Arial"/>
          <w:sz w:val="24"/>
          <w:szCs w:val="24"/>
        </w:rPr>
        <w:t xml:space="preserve"> </w:t>
      </w:r>
      <w:r>
        <w:rPr>
          <w:rFonts w:ascii="Arial" w:hAnsi="Arial" w:cs="Arial"/>
          <w:sz w:val="24"/>
          <w:szCs w:val="24"/>
        </w:rPr>
        <w:t>E</w:t>
      </w:r>
      <w:r w:rsidRPr="00C97207">
        <w:rPr>
          <w:rFonts w:ascii="Arial" w:hAnsi="Arial" w:cs="Arial"/>
          <w:sz w:val="24"/>
          <w:szCs w:val="24"/>
        </w:rPr>
        <w:t xml:space="preserve">spacées de 20 cm. Les graines étant très fines, placez-les à la surface du sol. </w:t>
      </w:r>
    </w:p>
    <w:p w:rsidR="00D01EF8" w:rsidRDefault="00D01EF8" w:rsidP="00D01EF8">
      <w:pPr>
        <w:pStyle w:val="Paragraphedeliste"/>
        <w:ind w:left="1134" w:hanging="1134"/>
        <w:rPr>
          <w:rFonts w:ascii="Arial" w:hAnsi="Arial" w:cs="Arial"/>
          <w:sz w:val="24"/>
          <w:szCs w:val="24"/>
        </w:rPr>
      </w:pPr>
      <w:r w:rsidRPr="0024477A">
        <w:rPr>
          <w:rFonts w:ascii="Arial" w:hAnsi="Arial" w:cs="Arial"/>
          <w:b/>
          <w:sz w:val="24"/>
          <w:szCs w:val="24"/>
        </w:rPr>
        <w:t>Après la levée</w:t>
      </w:r>
      <w:r w:rsidRPr="00C97207">
        <w:rPr>
          <w:rFonts w:ascii="Arial" w:hAnsi="Arial" w:cs="Arial"/>
          <w:sz w:val="24"/>
          <w:szCs w:val="24"/>
        </w:rPr>
        <w:t xml:space="preserve">, effectuez un éclaircissage, en laissant un pied tous les 10 cm.  </w:t>
      </w:r>
    </w:p>
    <w:p w:rsidR="00D01EF8" w:rsidRDefault="00D01EF8" w:rsidP="00D01EF8">
      <w:pPr>
        <w:pStyle w:val="Paragraphedeliste"/>
        <w:ind w:left="0"/>
        <w:rPr>
          <w:rFonts w:ascii="Arial" w:hAnsi="Arial" w:cs="Arial"/>
          <w:sz w:val="24"/>
          <w:szCs w:val="24"/>
        </w:rPr>
      </w:pPr>
      <w:r w:rsidRPr="00D01EF8">
        <w:rPr>
          <w:rFonts w:ascii="Arial" w:hAnsi="Arial" w:cs="Arial"/>
          <w:b/>
          <w:sz w:val="24"/>
          <w:szCs w:val="24"/>
        </w:rPr>
        <w:t>Astuce :</w:t>
      </w:r>
      <w:r w:rsidRPr="00D01EF8">
        <w:rPr>
          <w:rFonts w:ascii="Arial" w:hAnsi="Arial" w:cs="Arial"/>
          <w:sz w:val="24"/>
          <w:szCs w:val="24"/>
        </w:rPr>
        <w:t xml:space="preserve"> </w:t>
      </w:r>
      <w:r w:rsidRPr="003353C4">
        <w:rPr>
          <w:rFonts w:ascii="Arial" w:hAnsi="Arial" w:cs="Arial"/>
          <w:sz w:val="24"/>
          <w:szCs w:val="24"/>
        </w:rPr>
        <w:t xml:space="preserve">En espaçant vos semis dans le temps, vous étalerez également vos récoltes. </w:t>
      </w:r>
    </w:p>
    <w:p w:rsidR="00D01EF8" w:rsidRPr="007F42F4" w:rsidRDefault="00D01EF8" w:rsidP="00A37F8A">
      <w:pPr>
        <w:pStyle w:val="Paragraphedeliste"/>
        <w:spacing w:after="240"/>
        <w:ind w:left="1134" w:hanging="1134"/>
      </w:pPr>
      <w:r w:rsidRPr="00D01EF8">
        <w:rPr>
          <w:rFonts w:ascii="Arial" w:hAnsi="Arial" w:cs="Arial"/>
          <w:b/>
          <w:sz w:val="24"/>
          <w:szCs w:val="24"/>
        </w:rPr>
        <w:t>Arrosage :</w:t>
      </w:r>
      <w:r w:rsidRPr="003353C4">
        <w:rPr>
          <w:rFonts w:ascii="Arial" w:hAnsi="Arial" w:cs="Arial"/>
          <w:sz w:val="24"/>
          <w:szCs w:val="24"/>
        </w:rPr>
        <w:t xml:space="preserve"> Au début de manière à maintenir le sol légèrement humide</w:t>
      </w:r>
      <w:r>
        <w:rPr>
          <w:rFonts w:ascii="Arial" w:hAnsi="Arial" w:cs="Arial"/>
          <w:sz w:val="24"/>
          <w:szCs w:val="24"/>
        </w:rPr>
        <w:t>.</w:t>
      </w:r>
    </w:p>
    <w:p w:rsidR="00FD7DE3" w:rsidRPr="008E1BF3" w:rsidRDefault="00FD7DE3" w:rsidP="00A37F8A">
      <w:pPr>
        <w:pStyle w:val="Titre2"/>
        <w:shd w:val="clear" w:color="auto" w:fill="FFFFFF"/>
        <w:spacing w:before="0" w:after="240"/>
        <w:textAlignment w:val="baseline"/>
        <w:rPr>
          <w:rFonts w:ascii="Arial" w:hAnsi="Arial" w:cs="Arial"/>
          <w:color w:val="FFFFFF"/>
          <w:sz w:val="24"/>
          <w:szCs w:val="24"/>
          <w:highlight w:val="darkGreen"/>
        </w:rPr>
      </w:pPr>
      <w:r w:rsidRPr="008E1BF3">
        <w:rPr>
          <w:rFonts w:ascii="Arial" w:hAnsi="Arial" w:cs="Arial"/>
          <w:color w:val="FFFFFF"/>
          <w:sz w:val="24"/>
          <w:szCs w:val="24"/>
          <w:highlight w:val="darkGreen"/>
        </w:rPr>
        <w:t>Variétés  </w:t>
      </w:r>
    </w:p>
    <w:p w:rsidR="008F47B6" w:rsidRDefault="003353C4" w:rsidP="00202A2E">
      <w:pPr>
        <w:spacing w:after="120"/>
        <w:rPr>
          <w:rFonts w:ascii="Arial" w:hAnsi="Arial" w:cs="Arial"/>
          <w:iCs/>
          <w:color w:val="333333"/>
          <w:sz w:val="24"/>
          <w:szCs w:val="24"/>
          <w:shd w:val="clear" w:color="auto" w:fill="FFFFFF"/>
        </w:rPr>
      </w:pPr>
      <w:r w:rsidRPr="007F42F4">
        <w:rPr>
          <w:rStyle w:val="lev"/>
          <w:rFonts w:ascii="Arial" w:hAnsi="Arial" w:cs="Arial"/>
          <w:i/>
          <w:iCs/>
          <w:sz w:val="24"/>
          <w:szCs w:val="24"/>
          <w:shd w:val="clear" w:color="auto" w:fill="FFFFFF"/>
        </w:rPr>
        <w:t>Pourpier d'été</w:t>
      </w:r>
      <w:r w:rsidRPr="007F42F4">
        <w:rPr>
          <w:rFonts w:ascii="Arial" w:hAnsi="Arial" w:cs="Arial"/>
          <w:i/>
          <w:iCs/>
          <w:sz w:val="24"/>
          <w:szCs w:val="24"/>
          <w:shd w:val="clear" w:color="auto" w:fill="FFFFFF"/>
        </w:rPr>
        <w:t> </w:t>
      </w:r>
      <w:r w:rsidRPr="007F42F4">
        <w:rPr>
          <w:rFonts w:ascii="Arial" w:hAnsi="Arial" w:cs="Arial"/>
          <w:iCs/>
          <w:sz w:val="24"/>
          <w:szCs w:val="24"/>
          <w:shd w:val="clear" w:color="auto" w:fill="FFFFFF"/>
        </w:rPr>
        <w:t xml:space="preserve">: </w:t>
      </w:r>
      <w:r w:rsidRPr="003353C4">
        <w:rPr>
          <w:rFonts w:ascii="Arial" w:hAnsi="Arial" w:cs="Arial"/>
          <w:iCs/>
          <w:color w:val="333333"/>
          <w:sz w:val="24"/>
          <w:szCs w:val="24"/>
          <w:shd w:val="clear" w:color="auto" w:fill="FFFFFF"/>
        </w:rPr>
        <w:t>des espèces cultivées ou sauvages aux feuilles plus ou moins larges.</w:t>
      </w:r>
    </w:p>
    <w:p w:rsidR="003353C4" w:rsidRPr="003353C4" w:rsidRDefault="004730A0" w:rsidP="00A37F8A">
      <w:pPr>
        <w:spacing w:after="240"/>
        <w:rPr>
          <w:rStyle w:val="lev"/>
          <w:b w:val="0"/>
          <w:i/>
          <w:iCs/>
          <w:color w:val="333333"/>
          <w:shd w:val="clear" w:color="auto" w:fill="FFFFFF"/>
        </w:rPr>
      </w:pPr>
      <w:hyperlink r:id="rId9" w:history="1">
        <w:r w:rsidR="003353C4" w:rsidRPr="007F42F4">
          <w:rPr>
            <w:rStyle w:val="lev"/>
            <w:rFonts w:ascii="Arial" w:hAnsi="Arial" w:cs="Arial"/>
            <w:i/>
            <w:iCs/>
            <w:sz w:val="24"/>
            <w:szCs w:val="24"/>
            <w:shd w:val="clear" w:color="auto" w:fill="FFFFFF"/>
          </w:rPr>
          <w:t>Pourpier d'hiver</w:t>
        </w:r>
      </w:hyperlink>
      <w:r w:rsidR="003353C4" w:rsidRPr="007F42F4">
        <w:rPr>
          <w:rStyle w:val="lev"/>
          <w:rFonts w:ascii="Arial" w:hAnsi="Arial" w:cs="Arial"/>
          <w:sz w:val="24"/>
          <w:szCs w:val="24"/>
        </w:rPr>
        <w:t> </w:t>
      </w:r>
      <w:r w:rsidR="003353C4" w:rsidRPr="007F42F4">
        <w:rPr>
          <w:rStyle w:val="lev"/>
          <w:rFonts w:ascii="Arial" w:hAnsi="Arial" w:cs="Arial"/>
          <w:i/>
          <w:sz w:val="24"/>
          <w:szCs w:val="24"/>
        </w:rPr>
        <w:t>(Claytone de Cuba) :</w:t>
      </w:r>
      <w:r w:rsidR="003353C4" w:rsidRPr="007F42F4">
        <w:rPr>
          <w:rStyle w:val="lev"/>
          <w:rFonts w:ascii="Arial" w:hAnsi="Arial" w:cs="Arial"/>
          <w:sz w:val="24"/>
          <w:szCs w:val="24"/>
        </w:rPr>
        <w:t xml:space="preserve"> </w:t>
      </w:r>
      <w:r w:rsidR="003353C4" w:rsidRPr="003353C4">
        <w:rPr>
          <w:rStyle w:val="lev"/>
          <w:rFonts w:ascii="Arial" w:hAnsi="Arial" w:cs="Arial"/>
          <w:b w:val="0"/>
          <w:sz w:val="24"/>
          <w:szCs w:val="24"/>
        </w:rPr>
        <w:t>Un nom proche pour une espèce totalement différente. On en consomme également les feuilles.</w:t>
      </w:r>
    </w:p>
    <w:p w:rsidR="009D0F11" w:rsidRPr="00D01EF8" w:rsidRDefault="00694878" w:rsidP="00A37F8A">
      <w:pPr>
        <w:pStyle w:val="Titre2"/>
        <w:shd w:val="clear" w:color="auto" w:fill="FFFFFF"/>
        <w:spacing w:before="0" w:after="240"/>
        <w:textAlignment w:val="baseline"/>
        <w:rPr>
          <w:rFonts w:ascii="Arial" w:hAnsi="Arial" w:cs="Arial"/>
          <w:color w:val="FFFFFF"/>
          <w:sz w:val="24"/>
          <w:szCs w:val="24"/>
          <w:highlight w:val="darkGreen"/>
        </w:rPr>
      </w:pPr>
      <w:r w:rsidRPr="00D01EF8">
        <w:rPr>
          <w:rFonts w:ascii="Arial" w:hAnsi="Arial" w:cs="Arial"/>
          <w:color w:val="FFFFFF"/>
          <w:sz w:val="24"/>
          <w:szCs w:val="24"/>
          <w:highlight w:val="darkGreen"/>
        </w:rPr>
        <w:t>Pour une culture en pot </w:t>
      </w:r>
    </w:p>
    <w:p w:rsidR="00C9582A" w:rsidRDefault="008F47B6" w:rsidP="00C9582A">
      <w:pPr>
        <w:shd w:val="clear" w:color="auto" w:fill="FFFFFF"/>
        <w:spacing w:after="120" w:line="240" w:lineRule="auto"/>
        <w:rPr>
          <w:rFonts w:ascii="Arial" w:eastAsia="Times New Roman" w:hAnsi="Arial" w:cs="Arial"/>
          <w:color w:val="333333"/>
          <w:sz w:val="24"/>
          <w:szCs w:val="24"/>
          <w:lang w:eastAsia="fr-FR"/>
        </w:rPr>
      </w:pPr>
      <w:r w:rsidRPr="008F47B6">
        <w:rPr>
          <w:rFonts w:ascii="Arial" w:eastAsia="Times New Roman" w:hAnsi="Arial" w:cs="Arial"/>
          <w:color w:val="333333"/>
          <w:sz w:val="24"/>
          <w:szCs w:val="24"/>
          <w:lang w:eastAsia="fr-FR"/>
        </w:rPr>
        <w:t>S</w:t>
      </w:r>
      <w:r w:rsidR="00694878" w:rsidRPr="008F47B6">
        <w:rPr>
          <w:rFonts w:ascii="Arial" w:eastAsia="Times New Roman" w:hAnsi="Arial" w:cs="Arial"/>
          <w:color w:val="333333"/>
          <w:sz w:val="24"/>
          <w:szCs w:val="24"/>
          <w:lang w:eastAsia="fr-FR"/>
        </w:rPr>
        <w:t>emez dans un grand pot bien exposé au soleil.</w:t>
      </w:r>
    </w:p>
    <w:p w:rsidR="00C9582A" w:rsidRDefault="00694878" w:rsidP="00C9582A">
      <w:pPr>
        <w:shd w:val="clear" w:color="auto" w:fill="FFFFFF"/>
        <w:spacing w:after="120" w:line="240" w:lineRule="auto"/>
        <w:rPr>
          <w:rFonts w:ascii="Arial" w:eastAsia="Times New Roman" w:hAnsi="Arial" w:cs="Arial"/>
          <w:color w:val="333333"/>
          <w:sz w:val="24"/>
          <w:szCs w:val="24"/>
          <w:lang w:eastAsia="fr-FR"/>
        </w:rPr>
      </w:pPr>
      <w:r w:rsidRPr="008F47B6">
        <w:rPr>
          <w:rFonts w:ascii="Arial" w:eastAsia="Times New Roman" w:hAnsi="Arial" w:cs="Arial"/>
          <w:color w:val="333333"/>
          <w:sz w:val="24"/>
          <w:szCs w:val="24"/>
          <w:lang w:eastAsia="fr-FR"/>
        </w:rPr>
        <w:t>Maintenez humide sans trop arroser, le drainage est essentiel.</w:t>
      </w:r>
    </w:p>
    <w:p w:rsidR="00694878" w:rsidRDefault="008F47B6" w:rsidP="00D01EF8">
      <w:pPr>
        <w:shd w:val="clear" w:color="auto" w:fill="FFFFFF"/>
        <w:spacing w:line="240" w:lineRule="auto"/>
        <w:rPr>
          <w:rFonts w:ascii="Arial" w:eastAsia="Times New Roman" w:hAnsi="Arial" w:cs="Arial"/>
          <w:color w:val="333333"/>
          <w:sz w:val="24"/>
          <w:szCs w:val="24"/>
          <w:lang w:eastAsia="fr-FR"/>
        </w:rPr>
      </w:pPr>
      <w:r w:rsidRPr="008F47B6">
        <w:rPr>
          <w:rFonts w:ascii="Arial" w:eastAsia="Times New Roman" w:hAnsi="Arial" w:cs="Arial"/>
          <w:color w:val="333333"/>
          <w:sz w:val="24"/>
          <w:szCs w:val="24"/>
          <w:lang w:eastAsia="fr-FR"/>
        </w:rPr>
        <w:t>C</w:t>
      </w:r>
      <w:r w:rsidR="00694878" w:rsidRPr="008F47B6">
        <w:rPr>
          <w:rFonts w:ascii="Arial" w:eastAsia="Times New Roman" w:hAnsi="Arial" w:cs="Arial"/>
          <w:color w:val="333333"/>
          <w:sz w:val="24"/>
          <w:szCs w:val="24"/>
          <w:lang w:eastAsia="fr-FR"/>
        </w:rPr>
        <w:t>onservez un pied par pot de 30 cm de diamètre.</w:t>
      </w:r>
    </w:p>
    <w:p w:rsidR="00D01EF8" w:rsidRPr="008F47B6" w:rsidRDefault="00D01EF8" w:rsidP="00D01EF8">
      <w:pPr>
        <w:shd w:val="clear" w:color="auto" w:fill="FFFFFF"/>
        <w:spacing w:line="240" w:lineRule="auto"/>
        <w:rPr>
          <w:rFonts w:ascii="Arial" w:eastAsia="Times New Roman" w:hAnsi="Arial" w:cs="Arial"/>
          <w:color w:val="333333"/>
          <w:sz w:val="24"/>
          <w:szCs w:val="24"/>
          <w:lang w:eastAsia="fr-FR"/>
        </w:rPr>
      </w:pPr>
    </w:p>
    <w:p w:rsidR="00F90C97" w:rsidRPr="00F90C97" w:rsidRDefault="00F90C97" w:rsidP="00A37F8A">
      <w:pPr>
        <w:pStyle w:val="Titre2"/>
        <w:shd w:val="clear" w:color="auto" w:fill="FFFFFF"/>
        <w:spacing w:before="0" w:after="240"/>
        <w:textAlignment w:val="baseline"/>
        <w:rPr>
          <w:highlight w:val="darkGreen"/>
        </w:rPr>
      </w:pPr>
      <w:bookmarkStart w:id="0" w:name="peacuteriodes-de-culture"/>
      <w:r w:rsidRPr="00F90C97">
        <w:rPr>
          <w:rFonts w:ascii="Arial" w:hAnsi="Arial" w:cs="Arial"/>
          <w:color w:val="FFFFFF"/>
          <w:sz w:val="24"/>
          <w:szCs w:val="24"/>
          <w:highlight w:val="darkGreen"/>
        </w:rPr>
        <w:t>Période de culture</w:t>
      </w:r>
      <w:bookmarkEnd w:id="0"/>
      <w:r>
        <w:rPr>
          <w:rFonts w:ascii="Arial" w:hAnsi="Arial" w:cs="Arial"/>
          <w:color w:val="FFFFFF"/>
          <w:sz w:val="24"/>
          <w:szCs w:val="24"/>
          <w:highlight w:val="darkGreen"/>
        </w:rPr>
        <w:t> </w:t>
      </w:r>
    </w:p>
    <w:p w:rsidR="00F90C97" w:rsidRDefault="00F90C97" w:rsidP="00202A2E">
      <w:pPr>
        <w:pStyle w:val="NormalWeb"/>
        <w:shd w:val="clear" w:color="auto" w:fill="FFFFFF"/>
        <w:spacing w:before="0" w:beforeAutospacing="0" w:after="120" w:afterAutospacing="0" w:line="360" w:lineRule="atLeast"/>
        <w:rPr>
          <w:rFonts w:ascii="Arial" w:hAnsi="Arial" w:cs="Arial"/>
          <w:color w:val="333333"/>
        </w:rPr>
      </w:pPr>
      <w:r w:rsidRPr="00F90C97">
        <w:rPr>
          <w:rFonts w:ascii="Arial" w:hAnsi="Arial" w:cs="Arial"/>
          <w:color w:val="333333"/>
        </w:rPr>
        <w:t>Le pourpier </w:t>
      </w:r>
      <w:r w:rsidRPr="009D0F11">
        <w:rPr>
          <w:rStyle w:val="lev"/>
          <w:rFonts w:ascii="Arial" w:hAnsi="Arial" w:cs="Arial"/>
          <w:color w:val="FF0000"/>
        </w:rPr>
        <w:t>craint les gelées</w:t>
      </w:r>
      <w:r w:rsidRPr="00F90C97">
        <w:rPr>
          <w:rStyle w:val="lev"/>
          <w:rFonts w:ascii="Arial" w:hAnsi="Arial" w:cs="Arial"/>
          <w:color w:val="333333"/>
        </w:rPr>
        <w:t xml:space="preserve"> </w:t>
      </w:r>
      <w:r w:rsidRPr="00D01EF8">
        <w:rPr>
          <w:rStyle w:val="lev"/>
          <w:rFonts w:ascii="Arial" w:hAnsi="Arial" w:cs="Arial"/>
        </w:rPr>
        <w:t>et a besoin de chaleur pour germer</w:t>
      </w:r>
      <w:r w:rsidRPr="00F90C97">
        <w:rPr>
          <w:rStyle w:val="lev"/>
          <w:rFonts w:ascii="Arial" w:hAnsi="Arial" w:cs="Arial"/>
          <w:color w:val="333333"/>
        </w:rPr>
        <w:t> </w:t>
      </w:r>
      <w:r w:rsidR="00D01EF8" w:rsidRPr="00D01EF8">
        <w:rPr>
          <w:rFonts w:ascii="Arial" w:hAnsi="Arial" w:cs="Arial"/>
          <w:b/>
          <w:color w:val="333333"/>
        </w:rPr>
        <w:t>et</w:t>
      </w:r>
      <w:r w:rsidRPr="00D01EF8">
        <w:rPr>
          <w:rFonts w:ascii="Arial" w:hAnsi="Arial" w:cs="Arial"/>
          <w:b/>
          <w:color w:val="333333"/>
        </w:rPr>
        <w:t xml:space="preserve"> se développer.</w:t>
      </w:r>
      <w:r w:rsidRPr="00F90C97">
        <w:rPr>
          <w:rFonts w:ascii="Arial" w:hAnsi="Arial" w:cs="Arial"/>
          <w:color w:val="333333"/>
        </w:rPr>
        <w:t xml:space="preserve"> </w:t>
      </w:r>
    </w:p>
    <w:p w:rsidR="00F90C97" w:rsidRPr="008F47B6" w:rsidRDefault="00F90C97" w:rsidP="00202A2E">
      <w:pPr>
        <w:pStyle w:val="NormalWeb"/>
        <w:shd w:val="clear" w:color="auto" w:fill="FFFFFF"/>
        <w:spacing w:before="0" w:beforeAutospacing="0" w:after="120" w:afterAutospacing="0" w:line="360" w:lineRule="atLeast"/>
        <w:rPr>
          <w:rFonts w:ascii="Arial" w:hAnsi="Arial" w:cs="Arial"/>
          <w:color w:val="333333"/>
        </w:rPr>
      </w:pPr>
      <w:r w:rsidRPr="008F47B6">
        <w:rPr>
          <w:rFonts w:ascii="Arial" w:hAnsi="Arial" w:cs="Arial"/>
          <w:b/>
          <w:color w:val="333333"/>
        </w:rPr>
        <w:t>Dans le sud</w:t>
      </w:r>
      <w:r w:rsidRPr="008F47B6">
        <w:rPr>
          <w:rFonts w:ascii="Arial" w:hAnsi="Arial" w:cs="Arial"/>
          <w:color w:val="333333"/>
        </w:rPr>
        <w:t xml:space="preserve"> de la France vous pouvez commencer les semis en avril. </w:t>
      </w:r>
    </w:p>
    <w:p w:rsidR="00F90C97" w:rsidRPr="008F47B6" w:rsidRDefault="00F90C97" w:rsidP="00202A2E">
      <w:pPr>
        <w:pStyle w:val="NormalWeb"/>
        <w:shd w:val="clear" w:color="auto" w:fill="FFFFFF"/>
        <w:spacing w:before="0" w:beforeAutospacing="0" w:after="120" w:afterAutospacing="0" w:line="360" w:lineRule="atLeast"/>
        <w:rPr>
          <w:rFonts w:ascii="Arial" w:hAnsi="Arial" w:cs="Arial"/>
          <w:color w:val="333333"/>
        </w:rPr>
      </w:pPr>
      <w:r w:rsidRPr="008F47B6">
        <w:rPr>
          <w:rFonts w:ascii="Arial" w:hAnsi="Arial" w:cs="Arial"/>
          <w:b/>
          <w:color w:val="333333"/>
        </w:rPr>
        <w:t>Plus au nord</w:t>
      </w:r>
      <w:r w:rsidRPr="008F47B6">
        <w:rPr>
          <w:rFonts w:ascii="Arial" w:hAnsi="Arial" w:cs="Arial"/>
          <w:color w:val="333333"/>
        </w:rPr>
        <w:t xml:space="preserve"> attendez la chaleur du mois de mai.</w:t>
      </w:r>
    </w:p>
    <w:p w:rsidR="00F90C97" w:rsidRDefault="00F90C97" w:rsidP="00A37F8A">
      <w:pPr>
        <w:pStyle w:val="NormalWeb"/>
        <w:shd w:val="clear" w:color="auto" w:fill="FFFFFF"/>
        <w:spacing w:before="0" w:beforeAutospacing="0" w:after="240" w:afterAutospacing="0" w:line="360" w:lineRule="atLeast"/>
        <w:rPr>
          <w:rFonts w:ascii="Arial" w:hAnsi="Arial" w:cs="Arial"/>
          <w:color w:val="333333"/>
        </w:rPr>
      </w:pPr>
      <w:r w:rsidRPr="00F90C97">
        <w:rPr>
          <w:rFonts w:ascii="Arial" w:hAnsi="Arial" w:cs="Arial"/>
          <w:color w:val="333333"/>
        </w:rPr>
        <w:t xml:space="preserve">Vous pouvez continuer à le semer jusqu'en </w:t>
      </w:r>
      <w:r>
        <w:rPr>
          <w:rFonts w:ascii="Arial" w:hAnsi="Arial" w:cs="Arial"/>
          <w:color w:val="333333"/>
        </w:rPr>
        <w:t>juillet /</w:t>
      </w:r>
      <w:r w:rsidRPr="00F90C97">
        <w:rPr>
          <w:rFonts w:ascii="Arial" w:hAnsi="Arial" w:cs="Arial"/>
          <w:color w:val="333333"/>
        </w:rPr>
        <w:t xml:space="preserve"> </w:t>
      </w:r>
      <w:r>
        <w:rPr>
          <w:rFonts w:ascii="Arial" w:hAnsi="Arial" w:cs="Arial"/>
          <w:color w:val="333333"/>
        </w:rPr>
        <w:t>a</w:t>
      </w:r>
      <w:r w:rsidRPr="00F90C97">
        <w:rPr>
          <w:rFonts w:ascii="Arial" w:hAnsi="Arial" w:cs="Arial"/>
          <w:color w:val="333333"/>
        </w:rPr>
        <w:t>oût. Pour en avoir tout au long de la saison semez-le tous les 2 mois environ.</w:t>
      </w:r>
    </w:p>
    <w:p w:rsidR="00F90C97" w:rsidRDefault="00F90C97" w:rsidP="00A37F8A">
      <w:pPr>
        <w:pStyle w:val="Titre2"/>
        <w:shd w:val="clear" w:color="auto" w:fill="FFFFFF"/>
        <w:spacing w:before="0" w:after="240"/>
        <w:textAlignment w:val="baseline"/>
        <w:rPr>
          <w:rFonts w:ascii="Arial" w:hAnsi="Arial" w:cs="Arial"/>
          <w:color w:val="FFFFFF"/>
          <w:sz w:val="24"/>
          <w:szCs w:val="24"/>
        </w:rPr>
      </w:pPr>
      <w:r w:rsidRPr="00F90C97">
        <w:rPr>
          <w:rFonts w:ascii="Arial" w:hAnsi="Arial" w:cs="Arial"/>
          <w:color w:val="FFFFFF"/>
          <w:sz w:val="24"/>
          <w:szCs w:val="24"/>
          <w:highlight w:val="darkGreen"/>
        </w:rPr>
        <w:t>Semis</w:t>
      </w:r>
      <w:r>
        <w:rPr>
          <w:rFonts w:ascii="Arial" w:hAnsi="Arial" w:cs="Arial"/>
          <w:color w:val="FFFFFF"/>
          <w:sz w:val="24"/>
          <w:szCs w:val="24"/>
          <w:highlight w:val="darkGreen"/>
        </w:rPr>
        <w:t> </w:t>
      </w:r>
    </w:p>
    <w:p w:rsidR="00BC696E" w:rsidRDefault="00F90C97" w:rsidP="00202A2E">
      <w:pPr>
        <w:pStyle w:val="NormalWeb"/>
        <w:shd w:val="clear" w:color="auto" w:fill="FFFFFF"/>
        <w:spacing w:before="0" w:beforeAutospacing="0" w:after="120" w:afterAutospacing="0" w:line="360" w:lineRule="atLeast"/>
        <w:rPr>
          <w:rFonts w:ascii="Arial" w:hAnsi="Arial" w:cs="Arial"/>
          <w:color w:val="333333"/>
        </w:rPr>
      </w:pPr>
      <w:r w:rsidRPr="00F90C97">
        <w:rPr>
          <w:rFonts w:ascii="Arial" w:hAnsi="Arial" w:cs="Arial"/>
          <w:color w:val="333333"/>
        </w:rPr>
        <w:t>Il se sème le plus souvent directement en place même si le semis en pot puis repiquage est également possible.</w:t>
      </w:r>
    </w:p>
    <w:p w:rsidR="00BC696E" w:rsidRDefault="00BC696E" w:rsidP="00D12E5A">
      <w:pPr>
        <w:pStyle w:val="NormalWeb"/>
        <w:shd w:val="clear" w:color="auto" w:fill="FFFFFF"/>
        <w:spacing w:before="0" w:beforeAutospacing="0" w:after="0" w:afterAutospacing="0" w:line="360" w:lineRule="atLeast"/>
        <w:ind w:left="1134" w:hanging="1134"/>
        <w:rPr>
          <w:rFonts w:ascii="Arial" w:hAnsi="Arial" w:cs="Arial"/>
          <w:color w:val="333333"/>
        </w:rPr>
      </w:pPr>
      <w:r w:rsidRPr="00BC696E">
        <w:rPr>
          <w:rFonts w:ascii="Arial" w:hAnsi="Arial" w:cs="Arial"/>
          <w:color w:val="333333"/>
        </w:rPr>
        <w:t>E</w:t>
      </w:r>
      <w:r w:rsidR="005E7466" w:rsidRPr="00BC696E">
        <w:rPr>
          <w:rFonts w:ascii="Arial" w:hAnsi="Arial" w:cs="Arial"/>
          <w:color w:val="333333"/>
        </w:rPr>
        <w:t>n lignes espacées de 25cm semez une graine tous les 4/5cm.</w:t>
      </w:r>
    </w:p>
    <w:p w:rsidR="00BC696E" w:rsidRDefault="005E7466" w:rsidP="00202A2E">
      <w:pPr>
        <w:pStyle w:val="NormalWeb"/>
        <w:shd w:val="clear" w:color="auto" w:fill="FFFFFF"/>
        <w:spacing w:before="0" w:beforeAutospacing="0" w:after="120" w:afterAutospacing="0" w:line="360" w:lineRule="atLeast"/>
        <w:rPr>
          <w:rFonts w:ascii="Arial" w:hAnsi="Arial" w:cs="Arial"/>
          <w:color w:val="333333"/>
        </w:rPr>
      </w:pPr>
      <w:r w:rsidRPr="00BC696E">
        <w:rPr>
          <w:rFonts w:ascii="Arial" w:hAnsi="Arial" w:cs="Arial"/>
          <w:color w:val="333333"/>
        </w:rPr>
        <w:t>Recouvrez d'une très fine couche de terre, tassez et arrosez. Gardez la terre humide jusqu'à la levée.</w:t>
      </w:r>
    </w:p>
    <w:p w:rsidR="005E7466" w:rsidRDefault="005E7466" w:rsidP="00A37F8A">
      <w:pPr>
        <w:pStyle w:val="NormalWeb"/>
        <w:shd w:val="clear" w:color="auto" w:fill="FFFFFF"/>
        <w:spacing w:before="0" w:beforeAutospacing="0" w:after="240" w:afterAutospacing="0" w:line="360" w:lineRule="atLeast"/>
        <w:rPr>
          <w:rFonts w:ascii="Arial" w:hAnsi="Arial" w:cs="Arial"/>
          <w:color w:val="333333"/>
        </w:rPr>
      </w:pPr>
      <w:r w:rsidRPr="00BC696E">
        <w:rPr>
          <w:rFonts w:ascii="Arial" w:hAnsi="Arial" w:cs="Arial"/>
          <w:color w:val="333333"/>
        </w:rPr>
        <w:t>Une fois que les plantules ont 3/4 feuilles, éclaircissez pour n'en laisser qu'un tous les 20cm.</w:t>
      </w:r>
    </w:p>
    <w:p w:rsidR="00C9582A" w:rsidRDefault="001F318F" w:rsidP="00A37F8A">
      <w:pPr>
        <w:pStyle w:val="Titre2"/>
        <w:shd w:val="clear" w:color="auto" w:fill="FFFFFF"/>
        <w:spacing w:before="0" w:after="240"/>
        <w:textAlignment w:val="baseline"/>
        <w:rPr>
          <w:rFonts w:ascii="Arial" w:hAnsi="Arial" w:cs="Arial"/>
          <w:bCs w:val="0"/>
          <w:color w:val="FFFFFF"/>
          <w:sz w:val="24"/>
          <w:szCs w:val="24"/>
        </w:rPr>
      </w:pPr>
      <w:r w:rsidRPr="001F318F">
        <w:rPr>
          <w:rFonts w:ascii="Arial" w:hAnsi="Arial" w:cs="Arial"/>
          <w:bCs w:val="0"/>
          <w:color w:val="FFFFFF"/>
          <w:sz w:val="24"/>
          <w:szCs w:val="24"/>
          <w:highlight w:val="darkGreen"/>
        </w:rPr>
        <w:t>Multiplication</w:t>
      </w:r>
      <w:r>
        <w:rPr>
          <w:rFonts w:ascii="Arial" w:hAnsi="Arial" w:cs="Arial"/>
          <w:bCs w:val="0"/>
          <w:color w:val="FFFFFF"/>
          <w:sz w:val="24"/>
          <w:szCs w:val="24"/>
          <w:highlight w:val="darkGreen"/>
        </w:rPr>
        <w:t> </w:t>
      </w:r>
    </w:p>
    <w:p w:rsidR="00D01EF8" w:rsidRDefault="001F318F" w:rsidP="00D01EF8">
      <w:pPr>
        <w:pStyle w:val="Titre2"/>
        <w:shd w:val="clear" w:color="auto" w:fill="FFFFFF"/>
        <w:spacing w:before="0" w:after="120"/>
        <w:textAlignment w:val="baseline"/>
        <w:rPr>
          <w:rFonts w:ascii="Arial" w:hAnsi="Arial" w:cs="Arial"/>
          <w:b w:val="0"/>
          <w:color w:val="333333"/>
        </w:rPr>
      </w:pPr>
      <w:r w:rsidRPr="00C9582A">
        <w:rPr>
          <w:rFonts w:ascii="Arial" w:hAnsi="Arial" w:cs="Arial"/>
          <w:b w:val="0"/>
          <w:color w:val="333333"/>
        </w:rPr>
        <w:t>Il se multiplie par </w:t>
      </w:r>
      <w:r w:rsidRPr="00C9582A">
        <w:rPr>
          <w:rStyle w:val="lev"/>
          <w:rFonts w:ascii="Arial" w:hAnsi="Arial" w:cs="Arial"/>
          <w:color w:val="333333"/>
        </w:rPr>
        <w:t>semis</w:t>
      </w:r>
      <w:r w:rsidRPr="00C9582A">
        <w:rPr>
          <w:rFonts w:ascii="Arial" w:hAnsi="Arial" w:cs="Arial"/>
          <w:b w:val="0"/>
          <w:color w:val="333333"/>
        </w:rPr>
        <w:t>.</w:t>
      </w:r>
    </w:p>
    <w:p w:rsidR="00D01EF8" w:rsidRDefault="001F318F" w:rsidP="00D01EF8">
      <w:pPr>
        <w:pStyle w:val="Titre2"/>
        <w:shd w:val="clear" w:color="auto" w:fill="FFFFFF"/>
        <w:spacing w:before="0" w:after="120"/>
        <w:textAlignment w:val="baseline"/>
        <w:rPr>
          <w:rFonts w:ascii="Arial" w:hAnsi="Arial" w:cs="Arial"/>
          <w:b w:val="0"/>
          <w:color w:val="333333"/>
        </w:rPr>
      </w:pPr>
      <w:r w:rsidRPr="00D01EF8">
        <w:rPr>
          <w:rFonts w:ascii="Arial" w:hAnsi="Arial" w:cs="Arial"/>
          <w:color w:val="auto"/>
        </w:rPr>
        <w:t>En septembre / octobre,</w:t>
      </w:r>
      <w:r w:rsidRPr="001F318F">
        <w:rPr>
          <w:rFonts w:ascii="Arial" w:hAnsi="Arial" w:cs="Arial"/>
          <w:color w:val="333333"/>
        </w:rPr>
        <w:t xml:space="preserve"> </w:t>
      </w:r>
      <w:r w:rsidRPr="00D01EF8">
        <w:rPr>
          <w:rFonts w:ascii="Arial" w:hAnsi="Arial" w:cs="Arial"/>
          <w:b w:val="0"/>
          <w:color w:val="333333"/>
        </w:rPr>
        <w:t xml:space="preserve">choisissez de beaux pieds d'un semis hâtif, récoltez les </w:t>
      </w:r>
      <w:r w:rsidR="00D01EF8">
        <w:rPr>
          <w:rFonts w:ascii="Arial" w:hAnsi="Arial" w:cs="Arial"/>
          <w:b w:val="0"/>
          <w:color w:val="333333"/>
        </w:rPr>
        <w:t xml:space="preserve">semences à maturité. </w:t>
      </w:r>
    </w:p>
    <w:p w:rsidR="001F318F" w:rsidRDefault="00D01EF8" w:rsidP="00A37F8A">
      <w:pPr>
        <w:pStyle w:val="Titre2"/>
        <w:shd w:val="clear" w:color="auto" w:fill="FFFFFF"/>
        <w:spacing w:before="0" w:after="240"/>
        <w:textAlignment w:val="baseline"/>
        <w:rPr>
          <w:rFonts w:ascii="Arial" w:hAnsi="Arial" w:cs="Arial"/>
          <w:b w:val="0"/>
          <w:color w:val="333333"/>
        </w:rPr>
      </w:pPr>
      <w:r w:rsidRPr="00D01EF8">
        <w:rPr>
          <w:rFonts w:ascii="Arial" w:hAnsi="Arial" w:cs="Arial"/>
          <w:color w:val="FF0000"/>
        </w:rPr>
        <w:t>Attention</w:t>
      </w:r>
      <w:r w:rsidR="001F318F" w:rsidRPr="00D01EF8">
        <w:rPr>
          <w:rFonts w:ascii="Arial" w:hAnsi="Arial" w:cs="Arial"/>
          <w:color w:val="FF0000"/>
        </w:rPr>
        <w:t xml:space="preserve"> </w:t>
      </w:r>
      <w:r w:rsidR="001F318F" w:rsidRPr="00D01EF8">
        <w:rPr>
          <w:rFonts w:ascii="Arial" w:hAnsi="Arial" w:cs="Arial"/>
          <w:b w:val="0"/>
          <w:color w:val="333333"/>
        </w:rPr>
        <w:t>car les graines tombent rapidement. Elles doivent être noires et brillantes.</w:t>
      </w:r>
      <w:r>
        <w:rPr>
          <w:rFonts w:ascii="Arial" w:hAnsi="Arial" w:cs="Arial"/>
          <w:b w:val="0"/>
          <w:color w:val="333333"/>
        </w:rPr>
        <w:t xml:space="preserve"> </w:t>
      </w:r>
      <w:r w:rsidRPr="00D01EF8">
        <w:rPr>
          <w:rFonts w:ascii="Arial" w:hAnsi="Arial" w:cs="Arial"/>
          <w:b w:val="0"/>
          <w:color w:val="333333"/>
        </w:rPr>
        <w:t>Séchez-les</w:t>
      </w:r>
      <w:r w:rsidR="001F318F" w:rsidRPr="00D01EF8">
        <w:rPr>
          <w:rFonts w:ascii="Arial" w:hAnsi="Arial" w:cs="Arial"/>
          <w:b w:val="0"/>
          <w:color w:val="333333"/>
        </w:rPr>
        <w:t xml:space="preserve"> à l'ombre, sur un papier posé dans une cagette. Récupérez les graines, conservez-les dans une enveloppe, au frais et au sec.</w:t>
      </w:r>
    </w:p>
    <w:p w:rsidR="008036E3" w:rsidRPr="008036E3" w:rsidRDefault="008036E3" w:rsidP="008036E3"/>
    <w:p w:rsidR="005E7466" w:rsidRDefault="005E7466" w:rsidP="00A37F8A">
      <w:pPr>
        <w:pStyle w:val="Titre2"/>
        <w:shd w:val="clear" w:color="auto" w:fill="FFFFFF"/>
        <w:spacing w:before="0" w:after="240"/>
        <w:textAlignment w:val="baseline"/>
        <w:rPr>
          <w:rFonts w:ascii="Arial" w:hAnsi="Arial" w:cs="Arial"/>
          <w:bCs w:val="0"/>
          <w:color w:val="FFFFFF"/>
          <w:sz w:val="24"/>
          <w:szCs w:val="24"/>
          <w:highlight w:val="darkGreen"/>
        </w:rPr>
      </w:pPr>
      <w:r w:rsidRPr="004A027D">
        <w:rPr>
          <w:rFonts w:ascii="Arial" w:hAnsi="Arial" w:cs="Arial"/>
          <w:bCs w:val="0"/>
          <w:color w:val="FFFFFF"/>
          <w:sz w:val="24"/>
          <w:szCs w:val="24"/>
          <w:highlight w:val="darkGreen"/>
        </w:rPr>
        <w:t>Entretien </w:t>
      </w:r>
    </w:p>
    <w:p w:rsidR="005E7466" w:rsidRPr="005E7466" w:rsidRDefault="005E7466" w:rsidP="00202A2E">
      <w:pPr>
        <w:pStyle w:val="NormalWeb"/>
        <w:shd w:val="clear" w:color="auto" w:fill="FFFFFF"/>
        <w:spacing w:before="0" w:beforeAutospacing="0" w:after="120" w:afterAutospacing="0" w:line="360" w:lineRule="atLeast"/>
        <w:rPr>
          <w:rFonts w:ascii="Arial" w:hAnsi="Arial" w:cs="Arial"/>
          <w:color w:val="333333"/>
        </w:rPr>
      </w:pPr>
      <w:r w:rsidRPr="005E7466">
        <w:rPr>
          <w:rFonts w:ascii="Arial" w:hAnsi="Arial" w:cs="Arial"/>
          <w:color w:val="333333"/>
        </w:rPr>
        <w:t>Facile à faire pousser, le pourpier ne nécessite pas beaucoup d'entretien. Il faut veiller à garder la terre fraîche lors de la</w:t>
      </w:r>
      <w:r>
        <w:rPr>
          <w:rFonts w:ascii="Helvetica" w:hAnsi="Helvetica"/>
          <w:color w:val="333333"/>
          <w:sz w:val="16"/>
          <w:szCs w:val="16"/>
        </w:rPr>
        <w:t xml:space="preserve"> </w:t>
      </w:r>
      <w:r w:rsidRPr="005E7466">
        <w:rPr>
          <w:rFonts w:ascii="Arial" w:hAnsi="Arial" w:cs="Arial"/>
          <w:color w:val="333333"/>
        </w:rPr>
        <w:t>germination et désherber surtout en début de croissance.</w:t>
      </w:r>
    </w:p>
    <w:p w:rsidR="005E7466" w:rsidRPr="005E7466" w:rsidRDefault="005E7466" w:rsidP="00202A2E">
      <w:pPr>
        <w:pStyle w:val="NormalWeb"/>
        <w:shd w:val="clear" w:color="auto" w:fill="FFFFFF"/>
        <w:spacing w:before="0" w:beforeAutospacing="0" w:after="120" w:afterAutospacing="0" w:line="360" w:lineRule="atLeast"/>
        <w:rPr>
          <w:rFonts w:ascii="Arial" w:hAnsi="Arial" w:cs="Arial"/>
          <w:color w:val="333333"/>
        </w:rPr>
      </w:pPr>
      <w:r w:rsidRPr="005E7466">
        <w:rPr>
          <w:rFonts w:ascii="Arial" w:hAnsi="Arial" w:cs="Arial"/>
          <w:color w:val="333333"/>
        </w:rPr>
        <w:t>Résistant à la sécheresse, il ne nécessite pas d'arrosages en cours de culture.</w:t>
      </w:r>
    </w:p>
    <w:p w:rsidR="005E7466" w:rsidRDefault="005E7466" w:rsidP="00202A2E">
      <w:pPr>
        <w:pStyle w:val="NormalWeb"/>
        <w:shd w:val="clear" w:color="auto" w:fill="FFFFFF"/>
        <w:spacing w:before="0" w:beforeAutospacing="0" w:after="120" w:afterAutospacing="0" w:line="360" w:lineRule="atLeast"/>
        <w:rPr>
          <w:rFonts w:ascii="Arial" w:hAnsi="Arial" w:cs="Arial"/>
          <w:color w:val="333333"/>
        </w:rPr>
      </w:pPr>
      <w:r w:rsidRPr="005E7466">
        <w:rPr>
          <w:rFonts w:ascii="Arial" w:hAnsi="Arial" w:cs="Arial"/>
          <w:color w:val="333333"/>
        </w:rPr>
        <w:t>Pour favoriser la production de tiges et de feuilles, vous pouvez pincer (couper) les têtes des tiges principales. Ainsi la pousse des tiges secondaires sera favorisée.</w:t>
      </w:r>
    </w:p>
    <w:p w:rsidR="005E7466" w:rsidRPr="005E7466" w:rsidRDefault="005E7466" w:rsidP="008036E3">
      <w:pPr>
        <w:pStyle w:val="NormalWeb"/>
        <w:shd w:val="clear" w:color="auto" w:fill="FFFFFF"/>
        <w:spacing w:before="0" w:beforeAutospacing="0" w:after="240" w:afterAutospacing="0" w:line="360" w:lineRule="atLeast"/>
        <w:rPr>
          <w:rFonts w:ascii="Arial" w:hAnsi="Arial" w:cs="Arial"/>
          <w:color w:val="333333"/>
        </w:rPr>
      </w:pPr>
      <w:r w:rsidRPr="005E7466">
        <w:rPr>
          <w:rFonts w:ascii="Arial" w:hAnsi="Arial" w:cs="Arial"/>
          <w:color w:val="333333"/>
        </w:rPr>
        <w:t>Il est difficile de biner au plus près des pieds de pourpiers sans casser les tiges. Désherber manuellement ou placez un paillage pour éviter les mauvaises herbes.</w:t>
      </w:r>
    </w:p>
    <w:p w:rsidR="005E7466" w:rsidRDefault="005E7466" w:rsidP="008036E3">
      <w:pPr>
        <w:pStyle w:val="Titre2"/>
        <w:shd w:val="clear" w:color="auto" w:fill="FFFFFF"/>
        <w:spacing w:before="0" w:after="240"/>
        <w:ind w:right="-57"/>
        <w:textAlignment w:val="baseline"/>
        <w:rPr>
          <w:rFonts w:ascii="Arial" w:hAnsi="Arial" w:cs="Arial"/>
          <w:bCs w:val="0"/>
          <w:color w:val="FFFFFF"/>
          <w:sz w:val="24"/>
          <w:szCs w:val="24"/>
        </w:rPr>
      </w:pPr>
      <w:r w:rsidRPr="005E7466">
        <w:rPr>
          <w:rFonts w:ascii="Arial" w:hAnsi="Arial" w:cs="Arial"/>
          <w:bCs w:val="0"/>
          <w:color w:val="FFFFFF"/>
          <w:sz w:val="24"/>
          <w:szCs w:val="24"/>
          <w:highlight w:val="darkGreen"/>
        </w:rPr>
        <w:t>Récolte </w:t>
      </w:r>
    </w:p>
    <w:p w:rsidR="004C1492" w:rsidRPr="004C1492" w:rsidRDefault="005E7466" w:rsidP="004C1492">
      <w:pPr>
        <w:pStyle w:val="Titre2"/>
        <w:shd w:val="clear" w:color="auto" w:fill="FFFFFF"/>
        <w:spacing w:before="0" w:after="120"/>
        <w:ind w:right="-57"/>
        <w:textAlignment w:val="baseline"/>
      </w:pPr>
      <w:r w:rsidRPr="005E7466">
        <w:rPr>
          <w:rFonts w:ascii="Arial" w:hAnsi="Arial" w:cs="Arial"/>
          <w:b w:val="0"/>
          <w:color w:val="333333"/>
          <w:sz w:val="24"/>
          <w:szCs w:val="24"/>
        </w:rPr>
        <w:t>La récolte commence 2 mois environ après le semis. Vous pouvez tout couper ou simplement couper quelques jeunes tiges. De nouvelles vont se reformer.</w:t>
      </w:r>
    </w:p>
    <w:p w:rsidR="005E7466" w:rsidRPr="005E7466" w:rsidRDefault="005E7466" w:rsidP="00D01EF8">
      <w:pPr>
        <w:pStyle w:val="Titre2"/>
        <w:shd w:val="clear" w:color="auto" w:fill="FFFFFF"/>
        <w:spacing w:before="0" w:after="120"/>
        <w:textAlignment w:val="baseline"/>
        <w:rPr>
          <w:rFonts w:ascii="Arial" w:hAnsi="Arial" w:cs="Arial"/>
          <w:b w:val="0"/>
          <w:color w:val="333333"/>
          <w:sz w:val="24"/>
          <w:szCs w:val="24"/>
        </w:rPr>
      </w:pPr>
      <w:r>
        <w:rPr>
          <w:rFonts w:ascii="Arial" w:hAnsi="Arial" w:cs="Arial"/>
          <w:b w:val="0"/>
          <w:color w:val="333333"/>
          <w:sz w:val="24"/>
          <w:szCs w:val="24"/>
        </w:rPr>
        <w:t>Les jeunes</w:t>
      </w:r>
      <w:r w:rsidRPr="005E7466">
        <w:rPr>
          <w:rFonts w:ascii="Arial" w:hAnsi="Arial" w:cs="Arial"/>
          <w:b w:val="0"/>
          <w:color w:val="333333"/>
          <w:sz w:val="24"/>
          <w:szCs w:val="24"/>
        </w:rPr>
        <w:t xml:space="preserve"> feuilles sont </w:t>
      </w:r>
      <w:r w:rsidR="004C1492">
        <w:rPr>
          <w:rFonts w:ascii="Arial" w:hAnsi="Arial" w:cs="Arial"/>
          <w:b w:val="0"/>
          <w:color w:val="333333"/>
          <w:sz w:val="24"/>
          <w:szCs w:val="24"/>
        </w:rPr>
        <w:t>meilleures</w:t>
      </w:r>
      <w:r>
        <w:rPr>
          <w:rFonts w:ascii="Arial" w:hAnsi="Arial" w:cs="Arial"/>
          <w:b w:val="0"/>
          <w:color w:val="333333"/>
          <w:sz w:val="24"/>
          <w:szCs w:val="24"/>
        </w:rPr>
        <w:t>.</w:t>
      </w:r>
    </w:p>
    <w:p w:rsidR="001F318F" w:rsidRDefault="005E7466" w:rsidP="008036E3">
      <w:pPr>
        <w:pStyle w:val="NormalWeb"/>
        <w:shd w:val="clear" w:color="auto" w:fill="FFFFFF"/>
        <w:spacing w:before="0" w:beforeAutospacing="0" w:after="240" w:afterAutospacing="0" w:line="360" w:lineRule="atLeast"/>
        <w:rPr>
          <w:rFonts w:ascii="Arial" w:hAnsi="Arial" w:cs="Arial"/>
          <w:color w:val="333333"/>
        </w:rPr>
      </w:pPr>
      <w:r w:rsidRPr="005E7466">
        <w:rPr>
          <w:rFonts w:ascii="Arial" w:hAnsi="Arial" w:cs="Arial"/>
          <w:color w:val="333333"/>
        </w:rPr>
        <w:t>Le pourpier ne se conserve que 2/3 jours au réfrigérateur, il est donc préférable de le consommer rapidement</w:t>
      </w:r>
      <w:r w:rsidR="004C1492">
        <w:rPr>
          <w:rFonts w:ascii="Arial" w:hAnsi="Arial" w:cs="Arial"/>
          <w:color w:val="333333"/>
        </w:rPr>
        <w:t>.</w:t>
      </w:r>
    </w:p>
    <w:p w:rsidR="001F318F" w:rsidRPr="003125E7" w:rsidRDefault="001F318F" w:rsidP="008036E3">
      <w:pPr>
        <w:pStyle w:val="NormalWeb"/>
        <w:shd w:val="clear" w:color="auto" w:fill="FFFFFF"/>
        <w:spacing w:before="0" w:beforeAutospacing="0" w:after="240" w:afterAutospacing="0" w:line="360" w:lineRule="atLeast"/>
        <w:rPr>
          <w:rFonts w:ascii="Calibri" w:hAnsi="Calibri" w:cs="Calibri"/>
          <w:b/>
          <w:color w:val="333333"/>
          <w:sz w:val="20"/>
          <w:szCs w:val="20"/>
          <w:shd w:val="clear" w:color="auto" w:fill="FFFFFF"/>
        </w:rPr>
      </w:pPr>
      <w:r w:rsidRPr="003125E7">
        <w:rPr>
          <w:rFonts w:ascii="Arial" w:hAnsi="Arial" w:cs="Arial"/>
          <w:b/>
          <w:bCs/>
          <w:color w:val="FFFFFF"/>
          <w:highlight w:val="darkGreen"/>
        </w:rPr>
        <w:t>C</w:t>
      </w:r>
      <w:r w:rsidRPr="003125E7">
        <w:rPr>
          <w:rFonts w:ascii="Arial" w:hAnsi="Arial" w:cs="Arial"/>
          <w:b/>
          <w:color w:val="FFFFFF"/>
          <w:highlight w:val="darkGreen"/>
        </w:rPr>
        <w:t>onservation </w:t>
      </w:r>
      <w:r w:rsidRPr="003125E7">
        <w:rPr>
          <w:rFonts w:ascii="Calibri" w:hAnsi="Calibri" w:cs="Calibri"/>
          <w:b/>
          <w:color w:val="333333"/>
          <w:sz w:val="20"/>
          <w:szCs w:val="20"/>
          <w:shd w:val="clear" w:color="auto" w:fill="FFFFFF"/>
        </w:rPr>
        <w:t xml:space="preserve"> </w:t>
      </w:r>
    </w:p>
    <w:p w:rsidR="001F318F" w:rsidRDefault="001F318F" w:rsidP="00D01EF8">
      <w:pPr>
        <w:pStyle w:val="NormalWeb"/>
        <w:shd w:val="clear" w:color="auto" w:fill="FFFFFF"/>
        <w:spacing w:before="0" w:beforeAutospacing="0" w:after="200" w:afterAutospacing="0" w:line="360" w:lineRule="atLeast"/>
        <w:rPr>
          <w:rFonts w:ascii="Arial" w:hAnsi="Arial" w:cs="Arial"/>
          <w:color w:val="333333"/>
          <w:shd w:val="clear" w:color="auto" w:fill="FFFFFF"/>
        </w:rPr>
      </w:pPr>
      <w:r>
        <w:rPr>
          <w:rFonts w:ascii="Arial" w:hAnsi="Arial" w:cs="Arial"/>
          <w:color w:val="333333"/>
          <w:shd w:val="clear" w:color="auto" w:fill="FFFFFF"/>
        </w:rPr>
        <w:t>Il</w:t>
      </w:r>
      <w:r w:rsidRPr="001F318F">
        <w:rPr>
          <w:rFonts w:ascii="Arial" w:hAnsi="Arial" w:cs="Arial"/>
          <w:color w:val="333333"/>
          <w:shd w:val="clear" w:color="auto" w:fill="FFFFFF"/>
        </w:rPr>
        <w:t xml:space="preserve"> doit être consommé le jour même. Si vous désirez la garder un jour de plus, roulez-la dans un torchon humide, et entreposez-la au réfrigérateur, dans le bac à légumes. Si elle vous semble un peu ratatinée, laissez-la tremper dans une cuvette d’eau fraîche pendant quelques minutes.</w:t>
      </w:r>
      <w:bookmarkStart w:id="1" w:name="maladies-et-ravageurs"/>
    </w:p>
    <w:p w:rsidR="008036E3" w:rsidRDefault="008036E3" w:rsidP="00202A2E">
      <w:pPr>
        <w:pStyle w:val="NormalWeb"/>
        <w:shd w:val="clear" w:color="auto" w:fill="FFFFFF"/>
        <w:spacing w:before="0" w:beforeAutospacing="0" w:after="120" w:afterAutospacing="0" w:line="360" w:lineRule="atLeast"/>
        <w:rPr>
          <w:rFonts w:ascii="Arial" w:hAnsi="Arial" w:cs="Arial"/>
          <w:b/>
          <w:bCs/>
          <w:color w:val="FFFFFF"/>
          <w:highlight w:val="darkGreen"/>
        </w:rPr>
      </w:pPr>
    </w:p>
    <w:p w:rsidR="008036E3" w:rsidRDefault="008036E3" w:rsidP="00202A2E">
      <w:pPr>
        <w:pStyle w:val="NormalWeb"/>
        <w:shd w:val="clear" w:color="auto" w:fill="FFFFFF"/>
        <w:spacing w:before="0" w:beforeAutospacing="0" w:after="120" w:afterAutospacing="0" w:line="360" w:lineRule="atLeast"/>
        <w:rPr>
          <w:rFonts w:ascii="Arial" w:hAnsi="Arial" w:cs="Arial"/>
          <w:b/>
          <w:bCs/>
          <w:color w:val="FFFFFF"/>
          <w:highlight w:val="darkGreen"/>
        </w:rPr>
      </w:pPr>
    </w:p>
    <w:p w:rsidR="001F318F" w:rsidRDefault="004C1492" w:rsidP="008036E3">
      <w:pPr>
        <w:pStyle w:val="NormalWeb"/>
        <w:shd w:val="clear" w:color="auto" w:fill="FFFFFF"/>
        <w:spacing w:before="0" w:beforeAutospacing="0" w:after="240" w:afterAutospacing="0" w:line="360" w:lineRule="atLeast"/>
        <w:rPr>
          <w:rFonts w:ascii="Arial" w:hAnsi="Arial" w:cs="Arial"/>
          <w:bCs/>
          <w:color w:val="FFFFFF"/>
        </w:rPr>
      </w:pPr>
      <w:r w:rsidRPr="00EE6157">
        <w:rPr>
          <w:rFonts w:ascii="Arial" w:hAnsi="Arial" w:cs="Arial"/>
          <w:b/>
          <w:bCs/>
          <w:color w:val="FFFFFF"/>
          <w:highlight w:val="darkGreen"/>
        </w:rPr>
        <w:t>Maladies et ravageurs</w:t>
      </w:r>
      <w:bookmarkEnd w:id="1"/>
      <w:r>
        <w:rPr>
          <w:rFonts w:ascii="Arial" w:hAnsi="Arial" w:cs="Arial"/>
          <w:bCs/>
          <w:color w:val="FFFFFF"/>
          <w:highlight w:val="darkGreen"/>
        </w:rPr>
        <w:t> </w:t>
      </w:r>
    </w:p>
    <w:p w:rsidR="00D01EF8" w:rsidRDefault="004C1492" w:rsidP="008036E3">
      <w:pPr>
        <w:pStyle w:val="NormalWeb"/>
        <w:shd w:val="clear" w:color="auto" w:fill="FFFFFF"/>
        <w:spacing w:before="0" w:beforeAutospacing="0" w:after="240" w:afterAutospacing="0" w:line="360" w:lineRule="atLeast"/>
        <w:rPr>
          <w:rFonts w:ascii="Arial" w:hAnsi="Arial" w:cs="Arial"/>
          <w:color w:val="333333"/>
        </w:rPr>
      </w:pPr>
      <w:r w:rsidRPr="00C9582A">
        <w:rPr>
          <w:rFonts w:ascii="Arial" w:hAnsi="Arial" w:cs="Arial"/>
          <w:b/>
          <w:color w:val="FF0000"/>
        </w:rPr>
        <w:t>A part les limaces</w:t>
      </w:r>
      <w:r w:rsidRPr="001F318F">
        <w:rPr>
          <w:rFonts w:ascii="Arial" w:hAnsi="Arial" w:cs="Arial"/>
          <w:color w:val="333333"/>
        </w:rPr>
        <w:t> qui peuvent se délecter des jeunes plants, le pourpier ne semble pas connaître de maladies ou de ravageurs sérieux</w:t>
      </w:r>
      <w:r w:rsidR="00D01EF8">
        <w:rPr>
          <w:rFonts w:ascii="Arial" w:hAnsi="Arial" w:cs="Arial"/>
          <w:color w:val="333333"/>
        </w:rPr>
        <w:t>.</w:t>
      </w:r>
      <w:bookmarkStart w:id="2" w:name="bio-indicateur"/>
    </w:p>
    <w:p w:rsidR="004C1492" w:rsidRPr="00D01EF8" w:rsidRDefault="004C1492" w:rsidP="008036E3">
      <w:pPr>
        <w:pStyle w:val="NormalWeb"/>
        <w:shd w:val="clear" w:color="auto" w:fill="FFFFFF"/>
        <w:spacing w:before="0" w:beforeAutospacing="0" w:after="240" w:afterAutospacing="0" w:line="360" w:lineRule="atLeast"/>
        <w:rPr>
          <w:rFonts w:ascii="Arial" w:hAnsi="Arial" w:cs="Arial"/>
          <w:b/>
          <w:bCs/>
          <w:color w:val="FFFFFF"/>
          <w:highlight w:val="darkGreen"/>
        </w:rPr>
      </w:pPr>
      <w:r w:rsidRPr="00D01EF8">
        <w:rPr>
          <w:rFonts w:ascii="Arial" w:hAnsi="Arial" w:cs="Arial"/>
          <w:b/>
          <w:bCs/>
          <w:color w:val="FFFFFF"/>
          <w:highlight w:val="darkGreen"/>
        </w:rPr>
        <w:t>Bio-indicateur</w:t>
      </w:r>
      <w:bookmarkEnd w:id="2"/>
      <w:r w:rsidRPr="00D01EF8">
        <w:rPr>
          <w:rFonts w:ascii="Arial" w:hAnsi="Arial" w:cs="Arial"/>
          <w:b/>
          <w:bCs/>
          <w:color w:val="FFFFFF"/>
          <w:highlight w:val="darkGreen"/>
        </w:rPr>
        <w:t> </w:t>
      </w:r>
    </w:p>
    <w:p w:rsidR="00C9582A" w:rsidRDefault="004C1492" w:rsidP="00C9582A">
      <w:pPr>
        <w:pStyle w:val="NormalWeb"/>
        <w:shd w:val="clear" w:color="auto" w:fill="FFFFFF"/>
        <w:spacing w:before="0" w:beforeAutospacing="0" w:after="120" w:afterAutospacing="0" w:line="360" w:lineRule="atLeast"/>
        <w:rPr>
          <w:rFonts w:ascii="Arial" w:hAnsi="Arial" w:cs="Arial"/>
          <w:color w:val="333333"/>
        </w:rPr>
      </w:pPr>
      <w:r w:rsidRPr="004C1492">
        <w:rPr>
          <w:rFonts w:ascii="Arial" w:hAnsi="Arial" w:cs="Arial"/>
          <w:color w:val="333333"/>
        </w:rPr>
        <w:t>Le pourpier est utilisé comme plante indicatrice sur la nature du sol. Dans certaines régions en constatant sa présence spontanées ou non il peut renseigner sur certaines caractéristiques du milieu où il pousse.</w:t>
      </w:r>
    </w:p>
    <w:p w:rsidR="004C1492" w:rsidRPr="004C1492" w:rsidRDefault="004C1492" w:rsidP="00C9582A">
      <w:pPr>
        <w:pStyle w:val="NormalWeb"/>
        <w:shd w:val="clear" w:color="auto" w:fill="FFFFFF"/>
        <w:spacing w:before="0" w:beforeAutospacing="0" w:after="120" w:afterAutospacing="0" w:line="360" w:lineRule="atLeast"/>
        <w:rPr>
          <w:rFonts w:ascii="Arial" w:hAnsi="Arial" w:cs="Arial"/>
          <w:color w:val="333333"/>
        </w:rPr>
      </w:pPr>
      <w:r w:rsidRPr="004C1492">
        <w:rPr>
          <w:rFonts w:ascii="Arial" w:hAnsi="Arial" w:cs="Arial"/>
          <w:color w:val="333333"/>
        </w:rPr>
        <w:t>A</w:t>
      </w:r>
      <w:r>
        <w:rPr>
          <w:rFonts w:ascii="Arial" w:hAnsi="Arial" w:cs="Arial"/>
          <w:color w:val="333333"/>
        </w:rPr>
        <w:t>i</w:t>
      </w:r>
      <w:r w:rsidRPr="004C1492">
        <w:rPr>
          <w:rFonts w:ascii="Arial" w:hAnsi="Arial" w:cs="Arial"/>
          <w:color w:val="333333"/>
        </w:rPr>
        <w:t>nsi une présence importante de pourpier indique souvent un sol tassé, compacté et qui ne retient pas ou peu l'eau</w:t>
      </w:r>
    </w:p>
    <w:p w:rsidR="004C1492" w:rsidRPr="005E7466" w:rsidRDefault="004C1492" w:rsidP="005E7466">
      <w:pPr>
        <w:pStyle w:val="NormalWeb"/>
        <w:shd w:val="clear" w:color="auto" w:fill="FFFFFF"/>
        <w:spacing w:before="0" w:beforeAutospacing="0" w:after="170" w:afterAutospacing="0" w:line="360" w:lineRule="atLeast"/>
        <w:rPr>
          <w:rFonts w:ascii="Arial" w:hAnsi="Arial" w:cs="Arial"/>
          <w:color w:val="333333"/>
        </w:rPr>
      </w:pPr>
    </w:p>
    <w:p w:rsidR="001F318F" w:rsidRDefault="00D12E5A" w:rsidP="001F318F">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D12E5A">
        <w:rPr>
          <w:rFonts w:ascii="Arial" w:eastAsiaTheme="majorEastAsia" w:hAnsi="Arial" w:cs="Arial"/>
          <w:b/>
          <w:bCs/>
          <w:noProof/>
          <w:color w:val="555555"/>
        </w:rPr>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0"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001F318F" w:rsidRPr="00930C9D">
        <w:rPr>
          <w:rFonts w:ascii="Arial" w:eastAsiaTheme="majorEastAsia" w:hAnsi="Arial" w:cs="Arial"/>
          <w:b/>
          <w:bCs/>
          <w:color w:val="555555"/>
          <w:lang w:eastAsia="en-US"/>
        </w:rPr>
        <w:t>Bonne culture</w:t>
      </w:r>
    </w:p>
    <w:p w:rsidR="001F318F" w:rsidRPr="005F3491" w:rsidRDefault="001F318F" w:rsidP="001F318F">
      <w:pPr>
        <w:pStyle w:val="NormalWeb"/>
        <w:shd w:val="clear" w:color="auto" w:fill="FFFFFF"/>
        <w:spacing w:before="0" w:beforeAutospacing="0" w:after="200" w:afterAutospacing="0"/>
        <w:textAlignment w:val="baseline"/>
        <w:rPr>
          <w:highlight w:val="darkGreen"/>
        </w:rPr>
      </w:pPr>
      <w:r w:rsidRPr="004436A0">
        <w:rPr>
          <w:rFonts w:ascii="Arial" w:eastAsiaTheme="majorEastAsia" w:hAnsi="Arial" w:cs="Arial"/>
          <w:b/>
          <w:bCs/>
          <w:color w:val="555555"/>
          <w:lang w:eastAsia="en-US"/>
        </w:rPr>
        <w:t xml:space="preserve">Fiche : </w:t>
      </w:r>
      <w:r w:rsidRPr="004436A0">
        <w:rPr>
          <w:rFonts w:ascii="Arial" w:hAnsi="Arial" w:cs="Arial"/>
          <w:noProof/>
        </w:rPr>
        <w:drawing>
          <wp:inline distT="0" distB="0" distL="0" distR="0">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1" cstate="print"/>
                    <a:stretch>
                      <a:fillRect/>
                    </a:stretch>
                  </pic:blipFill>
                  <pic:spPr>
                    <a:xfrm>
                      <a:off x="0" y="0"/>
                      <a:ext cx="171428" cy="171428"/>
                    </a:xfrm>
                    <a:prstGeom prst="rect">
                      <a:avLst/>
                    </a:prstGeom>
                  </pic:spPr>
                </pic:pic>
              </a:graphicData>
            </a:graphic>
          </wp:inline>
        </w:drawing>
      </w:r>
      <w:r w:rsidRPr="004436A0">
        <w:rPr>
          <w:rFonts w:ascii="Arial" w:hAnsi="Arial" w:cs="Arial"/>
        </w:rPr>
        <w:t xml:space="preserve"> </w:t>
      </w:r>
      <w:r w:rsidRPr="005F3491">
        <w:rPr>
          <w:rFonts w:ascii="Arial" w:eastAsiaTheme="majorEastAsia" w:hAnsi="Arial" w:cs="Arial"/>
          <w:bCs/>
          <w:color w:val="555555"/>
          <w:lang w:eastAsia="en-US"/>
        </w:rPr>
        <w:t>20</w:t>
      </w:r>
      <w:r w:rsidR="005F3491" w:rsidRPr="005F3491">
        <w:rPr>
          <w:rFonts w:ascii="Arial" w:eastAsiaTheme="majorEastAsia" w:hAnsi="Arial" w:cs="Arial"/>
          <w:bCs/>
          <w:color w:val="555555"/>
          <w:lang w:eastAsia="en-US"/>
        </w:rPr>
        <w:t>20</w:t>
      </w:r>
      <w:r w:rsidRPr="005F3491">
        <w:rPr>
          <w:rFonts w:ascii="Arial" w:eastAsiaTheme="majorEastAsia" w:hAnsi="Arial" w:cs="Arial"/>
          <w:bCs/>
          <w:color w:val="555555"/>
          <w:lang w:eastAsia="en-US"/>
        </w:rPr>
        <w:t xml:space="preserve"> JDN  jardins</w:t>
      </w:r>
      <w:r w:rsidR="005F3491" w:rsidRPr="005F3491">
        <w:rPr>
          <w:rFonts w:ascii="Arial" w:eastAsiaTheme="majorEastAsia" w:hAnsi="Arial" w:cs="Arial"/>
          <w:bCs/>
          <w:color w:val="555555"/>
          <w:lang w:eastAsia="en-US"/>
        </w:rPr>
        <w:t xml:space="preserve"> </w:t>
      </w:r>
      <w:r w:rsidRPr="005F3491">
        <w:rPr>
          <w:rFonts w:ascii="Arial" w:eastAsiaTheme="majorEastAsia" w:hAnsi="Arial" w:cs="Arial"/>
          <w:bCs/>
          <w:color w:val="555555"/>
          <w:lang w:eastAsia="en-US"/>
        </w:rPr>
        <w:t>du</w:t>
      </w:r>
      <w:r w:rsidR="005F3491" w:rsidRPr="005F3491">
        <w:rPr>
          <w:rFonts w:ascii="Arial" w:eastAsiaTheme="majorEastAsia" w:hAnsi="Arial" w:cs="Arial"/>
          <w:bCs/>
          <w:color w:val="555555"/>
          <w:lang w:eastAsia="en-US"/>
        </w:rPr>
        <w:t xml:space="preserve"> </w:t>
      </w:r>
      <w:r w:rsidRPr="005F3491">
        <w:rPr>
          <w:rFonts w:ascii="Arial" w:eastAsiaTheme="majorEastAsia" w:hAnsi="Arial" w:cs="Arial"/>
          <w:bCs/>
          <w:color w:val="555555"/>
          <w:lang w:eastAsia="en-US"/>
        </w:rPr>
        <w:t>nord</w:t>
      </w:r>
      <w:r w:rsidRPr="005F3491">
        <w:rPr>
          <w:rFonts w:ascii="Arial" w:hAnsi="Arial" w:cs="Arial"/>
        </w:rPr>
        <w:t xml:space="preserve"> </w:t>
      </w:r>
    </w:p>
    <w:p w:rsidR="004436A0" w:rsidRPr="004436A0" w:rsidRDefault="001F318F" w:rsidP="001F318F">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Pour en parler sur le forum</w:t>
      </w:r>
      <w:r w:rsidR="004436A0">
        <w:rPr>
          <w:rFonts w:ascii="Arial" w:eastAsiaTheme="majorEastAsia" w:hAnsi="Arial" w:cs="Arial"/>
          <w:b/>
          <w:bCs/>
          <w:color w:val="555555"/>
          <w:lang w:eastAsia="en-US"/>
        </w:rPr>
        <w:t xml:space="preserve"> : </w:t>
      </w:r>
      <w:r w:rsidR="004436A0" w:rsidRPr="004436A0">
        <w:rPr>
          <w:rFonts w:ascii="Arial" w:eastAsiaTheme="majorEastAsia" w:hAnsi="Arial" w:cs="Arial"/>
          <w:bCs/>
          <w:color w:val="555555"/>
          <w:lang w:eastAsia="en-US"/>
        </w:rPr>
        <w:t>Créer un nouveau sujet</w:t>
      </w:r>
    </w:p>
    <w:p w:rsidR="004436A0" w:rsidRPr="004436A0" w:rsidRDefault="004436A0" w:rsidP="001F318F">
      <w:pPr>
        <w:pStyle w:val="NormalWeb"/>
        <w:shd w:val="clear" w:color="auto" w:fill="FFFFFF"/>
        <w:spacing w:before="0" w:beforeAutospacing="0" w:after="200" w:afterAutospacing="0"/>
        <w:textAlignment w:val="baseline"/>
        <w:rPr>
          <w:rFonts w:ascii="Arial" w:eastAsiaTheme="majorEastAsia" w:hAnsi="Arial" w:cs="Arial"/>
          <w:b/>
          <w:bCs/>
          <w:color w:val="555555"/>
          <w:sz w:val="22"/>
          <w:szCs w:val="22"/>
          <w:lang w:eastAsia="en-US"/>
        </w:rPr>
      </w:pPr>
      <w:r w:rsidRPr="004436A0">
        <w:rPr>
          <w:rFonts w:ascii="Arial" w:hAnsi="Arial" w:cs="Arial"/>
          <w:b/>
        </w:rPr>
        <w:t>Photo :</w:t>
      </w:r>
      <w:r w:rsidRPr="004436A0">
        <w:rPr>
          <w:rFonts w:ascii="Arial" w:hAnsi="Arial" w:cs="Arial"/>
        </w:rPr>
        <w:t xml:space="preserve"> du net</w:t>
      </w:r>
    </w:p>
    <w:p w:rsidR="005E7466" w:rsidRPr="005E7466" w:rsidRDefault="005E7466" w:rsidP="005E7466">
      <w:pPr>
        <w:rPr>
          <w:highlight w:val="darkGreen"/>
        </w:rPr>
      </w:pPr>
    </w:p>
    <w:p w:rsidR="005E7466" w:rsidRPr="005E7466" w:rsidRDefault="005E7466" w:rsidP="00F90C97">
      <w:pPr>
        <w:pStyle w:val="NormalWeb"/>
        <w:shd w:val="clear" w:color="auto" w:fill="FFFFFF"/>
        <w:spacing w:before="0" w:beforeAutospacing="0" w:after="170" w:afterAutospacing="0" w:line="360" w:lineRule="atLeast"/>
        <w:rPr>
          <w:rFonts w:ascii="Arial" w:hAnsi="Arial" w:cs="Arial"/>
          <w:color w:val="333333"/>
        </w:rPr>
      </w:pPr>
    </w:p>
    <w:p w:rsidR="00D7171E" w:rsidRPr="00F90C97" w:rsidRDefault="00D7171E" w:rsidP="00F90C97">
      <w:pPr>
        <w:pStyle w:val="NormalWeb"/>
        <w:shd w:val="clear" w:color="auto" w:fill="FFFFFF"/>
        <w:spacing w:before="0" w:beforeAutospacing="0" w:after="170" w:afterAutospacing="0" w:line="360" w:lineRule="atLeast"/>
        <w:rPr>
          <w:rFonts w:ascii="Arial" w:hAnsi="Arial" w:cs="Arial"/>
          <w:color w:val="333333"/>
        </w:rPr>
      </w:pPr>
    </w:p>
    <w:sectPr w:rsidR="00D7171E" w:rsidRPr="00F90C97" w:rsidSect="00C9582A">
      <w:footerReference w:type="default" r:id="rId12"/>
      <w:pgSz w:w="16838" w:h="11906" w:orient="landscape"/>
      <w:pgMar w:top="1418"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8FF" w:rsidRDefault="008128FF" w:rsidP="0024477A">
      <w:pPr>
        <w:spacing w:after="0" w:line="240" w:lineRule="auto"/>
      </w:pPr>
      <w:r>
        <w:separator/>
      </w:r>
    </w:p>
  </w:endnote>
  <w:endnote w:type="continuationSeparator" w:id="0">
    <w:p w:rsidR="008128FF" w:rsidRDefault="008128FF" w:rsidP="002447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0903393"/>
      <w:docPartObj>
        <w:docPartGallery w:val="Page Numbers (Bottom of Page)"/>
        <w:docPartUnique/>
      </w:docPartObj>
    </w:sdtPr>
    <w:sdtContent>
      <w:sdt>
        <w:sdtPr>
          <w:id w:val="123787606"/>
          <w:docPartObj>
            <w:docPartGallery w:val="Page Numbers (Top of Page)"/>
            <w:docPartUnique/>
          </w:docPartObj>
        </w:sdtPr>
        <w:sdtContent>
          <w:p w:rsidR="008036E3" w:rsidRDefault="008036E3">
            <w:pPr>
              <w:pStyle w:val="Pieddepage"/>
              <w:jc w:val="right"/>
            </w:pPr>
            <w:r>
              <w:t xml:space="preserve">Page </w:t>
            </w:r>
            <w:r>
              <w:rPr>
                <w:b/>
                <w:sz w:val="24"/>
                <w:szCs w:val="24"/>
              </w:rPr>
              <w:fldChar w:fldCharType="begin"/>
            </w:r>
            <w:r>
              <w:rPr>
                <w:b/>
              </w:rPr>
              <w:instrText>PAGE</w:instrText>
            </w:r>
            <w:r>
              <w:rPr>
                <w:b/>
                <w:sz w:val="24"/>
                <w:szCs w:val="24"/>
              </w:rPr>
              <w:fldChar w:fldCharType="separate"/>
            </w:r>
            <w:r w:rsidR="008128FF">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8128FF">
              <w:rPr>
                <w:b/>
                <w:noProof/>
              </w:rPr>
              <w:t>1</w:t>
            </w:r>
            <w:r>
              <w:rPr>
                <w:b/>
                <w:sz w:val="24"/>
                <w:szCs w:val="24"/>
              </w:rPr>
              <w:fldChar w:fldCharType="end"/>
            </w:r>
          </w:p>
        </w:sdtContent>
      </w:sdt>
    </w:sdtContent>
  </w:sdt>
  <w:p w:rsidR="0024477A" w:rsidRDefault="0024477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8FF" w:rsidRDefault="008128FF" w:rsidP="0024477A">
      <w:pPr>
        <w:spacing w:after="0" w:line="240" w:lineRule="auto"/>
      </w:pPr>
      <w:r>
        <w:separator/>
      </w:r>
    </w:p>
  </w:footnote>
  <w:footnote w:type="continuationSeparator" w:id="0">
    <w:p w:rsidR="008128FF" w:rsidRDefault="008128FF" w:rsidP="002447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23B2E"/>
    <w:multiLevelType w:val="hybridMultilevel"/>
    <w:tmpl w:val="99BC6716"/>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0C455AF2"/>
    <w:multiLevelType w:val="hybridMultilevel"/>
    <w:tmpl w:val="71E0FC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1731D16"/>
    <w:multiLevelType w:val="hybridMultilevel"/>
    <w:tmpl w:val="1B303FF2"/>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nsid w:val="22A82EAE"/>
    <w:multiLevelType w:val="hybridMultilevel"/>
    <w:tmpl w:val="056422C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9252929"/>
    <w:multiLevelType w:val="multilevel"/>
    <w:tmpl w:val="6ECE4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197BB0"/>
    <w:multiLevelType w:val="hybridMultilevel"/>
    <w:tmpl w:val="C562B8E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04135AE"/>
    <w:multiLevelType w:val="hybridMultilevel"/>
    <w:tmpl w:val="0FFA411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ABF41BF"/>
    <w:multiLevelType w:val="hybridMultilevel"/>
    <w:tmpl w:val="84A67888"/>
    <w:lvl w:ilvl="0" w:tplc="040C000B">
      <w:start w:val="1"/>
      <w:numFmt w:val="bullet"/>
      <w:lvlText w:val=""/>
      <w:lvlJc w:val="left"/>
      <w:pPr>
        <w:ind w:left="1070" w:hanging="360"/>
      </w:pPr>
      <w:rPr>
        <w:rFonts w:ascii="Wingdings" w:hAnsi="Wingdings" w:hint="default"/>
      </w:rPr>
    </w:lvl>
    <w:lvl w:ilvl="1" w:tplc="040C0003" w:tentative="1">
      <w:start w:val="1"/>
      <w:numFmt w:val="bullet"/>
      <w:lvlText w:val="o"/>
      <w:lvlJc w:val="left"/>
      <w:pPr>
        <w:ind w:left="1790" w:hanging="360"/>
      </w:pPr>
      <w:rPr>
        <w:rFonts w:ascii="Courier New" w:hAnsi="Courier New" w:cs="Courier New" w:hint="default"/>
      </w:rPr>
    </w:lvl>
    <w:lvl w:ilvl="2" w:tplc="040C0005" w:tentative="1">
      <w:start w:val="1"/>
      <w:numFmt w:val="bullet"/>
      <w:lvlText w:val=""/>
      <w:lvlJc w:val="left"/>
      <w:pPr>
        <w:ind w:left="2510" w:hanging="360"/>
      </w:pPr>
      <w:rPr>
        <w:rFonts w:ascii="Wingdings" w:hAnsi="Wingdings" w:hint="default"/>
      </w:rPr>
    </w:lvl>
    <w:lvl w:ilvl="3" w:tplc="040C0001" w:tentative="1">
      <w:start w:val="1"/>
      <w:numFmt w:val="bullet"/>
      <w:lvlText w:val=""/>
      <w:lvlJc w:val="left"/>
      <w:pPr>
        <w:ind w:left="3230" w:hanging="360"/>
      </w:pPr>
      <w:rPr>
        <w:rFonts w:ascii="Symbol" w:hAnsi="Symbol" w:hint="default"/>
      </w:rPr>
    </w:lvl>
    <w:lvl w:ilvl="4" w:tplc="040C0003" w:tentative="1">
      <w:start w:val="1"/>
      <w:numFmt w:val="bullet"/>
      <w:lvlText w:val="o"/>
      <w:lvlJc w:val="left"/>
      <w:pPr>
        <w:ind w:left="3950" w:hanging="360"/>
      </w:pPr>
      <w:rPr>
        <w:rFonts w:ascii="Courier New" w:hAnsi="Courier New" w:cs="Courier New" w:hint="default"/>
      </w:rPr>
    </w:lvl>
    <w:lvl w:ilvl="5" w:tplc="040C0005" w:tentative="1">
      <w:start w:val="1"/>
      <w:numFmt w:val="bullet"/>
      <w:lvlText w:val=""/>
      <w:lvlJc w:val="left"/>
      <w:pPr>
        <w:ind w:left="4670" w:hanging="360"/>
      </w:pPr>
      <w:rPr>
        <w:rFonts w:ascii="Wingdings" w:hAnsi="Wingdings" w:hint="default"/>
      </w:rPr>
    </w:lvl>
    <w:lvl w:ilvl="6" w:tplc="040C0001" w:tentative="1">
      <w:start w:val="1"/>
      <w:numFmt w:val="bullet"/>
      <w:lvlText w:val=""/>
      <w:lvlJc w:val="left"/>
      <w:pPr>
        <w:ind w:left="5390" w:hanging="360"/>
      </w:pPr>
      <w:rPr>
        <w:rFonts w:ascii="Symbol" w:hAnsi="Symbol" w:hint="default"/>
      </w:rPr>
    </w:lvl>
    <w:lvl w:ilvl="7" w:tplc="040C0003" w:tentative="1">
      <w:start w:val="1"/>
      <w:numFmt w:val="bullet"/>
      <w:lvlText w:val="o"/>
      <w:lvlJc w:val="left"/>
      <w:pPr>
        <w:ind w:left="6110" w:hanging="360"/>
      </w:pPr>
      <w:rPr>
        <w:rFonts w:ascii="Courier New" w:hAnsi="Courier New" w:cs="Courier New" w:hint="default"/>
      </w:rPr>
    </w:lvl>
    <w:lvl w:ilvl="8" w:tplc="040C0005" w:tentative="1">
      <w:start w:val="1"/>
      <w:numFmt w:val="bullet"/>
      <w:lvlText w:val=""/>
      <w:lvlJc w:val="left"/>
      <w:pPr>
        <w:ind w:left="6830" w:hanging="360"/>
      </w:pPr>
      <w:rPr>
        <w:rFonts w:ascii="Wingdings" w:hAnsi="Wingdings" w:hint="default"/>
      </w:rPr>
    </w:lvl>
  </w:abstractNum>
  <w:abstractNum w:abstractNumId="8">
    <w:nsid w:val="508C47FD"/>
    <w:multiLevelType w:val="hybridMultilevel"/>
    <w:tmpl w:val="0266582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798266D"/>
    <w:multiLevelType w:val="hybridMultilevel"/>
    <w:tmpl w:val="D046AFA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ED30638"/>
    <w:multiLevelType w:val="multilevel"/>
    <w:tmpl w:val="677A2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9110DEC"/>
    <w:multiLevelType w:val="hybridMultilevel"/>
    <w:tmpl w:val="6FA0B730"/>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nsid w:val="6B2362FC"/>
    <w:multiLevelType w:val="hybridMultilevel"/>
    <w:tmpl w:val="352C2DDE"/>
    <w:lvl w:ilvl="0" w:tplc="040C000B">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3">
    <w:nsid w:val="6EF3279F"/>
    <w:multiLevelType w:val="hybridMultilevel"/>
    <w:tmpl w:val="0726912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52E45FB"/>
    <w:multiLevelType w:val="hybridMultilevel"/>
    <w:tmpl w:val="361C2C4E"/>
    <w:lvl w:ilvl="0" w:tplc="040C000B">
      <w:start w:val="1"/>
      <w:numFmt w:val="bullet"/>
      <w:lvlText w:val=""/>
      <w:lvlJc w:val="left"/>
      <w:pPr>
        <w:ind w:left="192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5">
    <w:nsid w:val="7E9141B0"/>
    <w:multiLevelType w:val="hybridMultilevel"/>
    <w:tmpl w:val="62D2A80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8"/>
  </w:num>
  <w:num w:numId="4">
    <w:abstractNumId w:val="0"/>
  </w:num>
  <w:num w:numId="5">
    <w:abstractNumId w:val="15"/>
  </w:num>
  <w:num w:numId="6">
    <w:abstractNumId w:val="1"/>
  </w:num>
  <w:num w:numId="7">
    <w:abstractNumId w:val="5"/>
  </w:num>
  <w:num w:numId="8">
    <w:abstractNumId w:val="3"/>
  </w:num>
  <w:num w:numId="9">
    <w:abstractNumId w:val="10"/>
  </w:num>
  <w:num w:numId="10">
    <w:abstractNumId w:val="9"/>
  </w:num>
  <w:num w:numId="11">
    <w:abstractNumId w:val="4"/>
  </w:num>
  <w:num w:numId="12">
    <w:abstractNumId w:val="11"/>
  </w:num>
  <w:num w:numId="13">
    <w:abstractNumId w:val="14"/>
  </w:num>
  <w:num w:numId="14">
    <w:abstractNumId w:val="2"/>
  </w:num>
  <w:num w:numId="15">
    <w:abstractNumId w:val="6"/>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savePreviewPicture/>
  <w:hdrShapeDefaults>
    <o:shapedefaults v:ext="edit" spidmax="16386"/>
  </w:hdrShapeDefaults>
  <w:footnotePr>
    <w:footnote w:id="-1"/>
    <w:footnote w:id="0"/>
  </w:footnotePr>
  <w:endnotePr>
    <w:endnote w:id="-1"/>
    <w:endnote w:id="0"/>
  </w:endnotePr>
  <w:compat/>
  <w:rsids>
    <w:rsidRoot w:val="00D7171E"/>
    <w:rsid w:val="000B496A"/>
    <w:rsid w:val="00106B75"/>
    <w:rsid w:val="00144ADC"/>
    <w:rsid w:val="001D1B0A"/>
    <w:rsid w:val="001F318F"/>
    <w:rsid w:val="00202A2E"/>
    <w:rsid w:val="0024477A"/>
    <w:rsid w:val="00256D10"/>
    <w:rsid w:val="00287437"/>
    <w:rsid w:val="002D105A"/>
    <w:rsid w:val="003125E7"/>
    <w:rsid w:val="003353C4"/>
    <w:rsid w:val="00366A59"/>
    <w:rsid w:val="004436A0"/>
    <w:rsid w:val="004730A0"/>
    <w:rsid w:val="004C1492"/>
    <w:rsid w:val="004E1B2C"/>
    <w:rsid w:val="00542C77"/>
    <w:rsid w:val="005B124F"/>
    <w:rsid w:val="005C34ED"/>
    <w:rsid w:val="005C58F0"/>
    <w:rsid w:val="005E7466"/>
    <w:rsid w:val="005F3491"/>
    <w:rsid w:val="00644C22"/>
    <w:rsid w:val="00646535"/>
    <w:rsid w:val="00694878"/>
    <w:rsid w:val="00715DF2"/>
    <w:rsid w:val="007254D1"/>
    <w:rsid w:val="007F42F4"/>
    <w:rsid w:val="008036E3"/>
    <w:rsid w:val="008128FF"/>
    <w:rsid w:val="008428BD"/>
    <w:rsid w:val="008831CF"/>
    <w:rsid w:val="00891B27"/>
    <w:rsid w:val="008E03F2"/>
    <w:rsid w:val="008F47B6"/>
    <w:rsid w:val="009911CE"/>
    <w:rsid w:val="009D0F11"/>
    <w:rsid w:val="00A37F8A"/>
    <w:rsid w:val="00AE4335"/>
    <w:rsid w:val="00B90E8D"/>
    <w:rsid w:val="00BC696E"/>
    <w:rsid w:val="00C9582A"/>
    <w:rsid w:val="00C97207"/>
    <w:rsid w:val="00CE4BF2"/>
    <w:rsid w:val="00D01EF8"/>
    <w:rsid w:val="00D12E5A"/>
    <w:rsid w:val="00D7171E"/>
    <w:rsid w:val="00E7794A"/>
    <w:rsid w:val="00EE6157"/>
    <w:rsid w:val="00F90C97"/>
    <w:rsid w:val="00FD68BB"/>
    <w:rsid w:val="00FD7DE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B0A"/>
    <w:rPr>
      <w:rFonts w:ascii="Calibri" w:hAnsi="Calibri"/>
    </w:rPr>
  </w:style>
  <w:style w:type="paragraph" w:styleId="Titre1">
    <w:name w:val="heading 1"/>
    <w:basedOn w:val="Normal"/>
    <w:next w:val="Normal"/>
    <w:link w:val="Titre1Car"/>
    <w:uiPriority w:val="9"/>
    <w:qFormat/>
    <w:rsid w:val="001D1B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1D1B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1D1B0A"/>
    <w:pPr>
      <w:keepNext/>
      <w:spacing w:before="240" w:after="60"/>
      <w:outlineLvl w:val="2"/>
    </w:pPr>
    <w:rPr>
      <w:rFonts w:ascii="Cambria" w:eastAsia="Times New Roman" w:hAnsi="Cambria" w:cs="Times New Roman"/>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D1B0A"/>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1D1B0A"/>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1D1B0A"/>
    <w:rPr>
      <w:rFonts w:ascii="Cambria" w:eastAsia="Times New Roman" w:hAnsi="Cambria" w:cs="Times New Roman"/>
      <w:b/>
      <w:bCs/>
      <w:sz w:val="26"/>
      <w:szCs w:val="26"/>
    </w:rPr>
  </w:style>
  <w:style w:type="character" w:styleId="lev">
    <w:name w:val="Strong"/>
    <w:basedOn w:val="Policepardfaut"/>
    <w:uiPriority w:val="22"/>
    <w:qFormat/>
    <w:rsid w:val="001D1B0A"/>
    <w:rPr>
      <w:b/>
      <w:bCs/>
    </w:rPr>
  </w:style>
  <w:style w:type="paragraph" w:styleId="Paragraphedeliste">
    <w:name w:val="List Paragraph"/>
    <w:basedOn w:val="Normal"/>
    <w:uiPriority w:val="34"/>
    <w:qFormat/>
    <w:rsid w:val="001D1B0A"/>
    <w:pPr>
      <w:ind w:left="720"/>
      <w:contextualSpacing/>
    </w:pPr>
    <w:rPr>
      <w:rFonts w:cs="Times New Roman"/>
    </w:rPr>
  </w:style>
  <w:style w:type="paragraph" w:styleId="Textedebulles">
    <w:name w:val="Balloon Text"/>
    <w:basedOn w:val="Normal"/>
    <w:link w:val="TextedebullesCar"/>
    <w:uiPriority w:val="99"/>
    <w:semiHidden/>
    <w:unhideWhenUsed/>
    <w:rsid w:val="00D7171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7171E"/>
    <w:rPr>
      <w:rFonts w:ascii="Tahoma" w:hAnsi="Tahoma" w:cs="Tahoma"/>
      <w:sz w:val="16"/>
      <w:szCs w:val="16"/>
    </w:rPr>
  </w:style>
  <w:style w:type="character" w:styleId="Lienhypertexte">
    <w:name w:val="Hyperlink"/>
    <w:basedOn w:val="Policepardfaut"/>
    <w:uiPriority w:val="99"/>
    <w:semiHidden/>
    <w:unhideWhenUsed/>
    <w:rsid w:val="008428BD"/>
    <w:rPr>
      <w:color w:val="0000FF"/>
      <w:u w:val="single"/>
    </w:rPr>
  </w:style>
  <w:style w:type="paragraph" w:styleId="NormalWeb">
    <w:name w:val="Normal (Web)"/>
    <w:basedOn w:val="Normal"/>
    <w:uiPriority w:val="99"/>
    <w:unhideWhenUsed/>
    <w:rsid w:val="00F90C9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bulleinfo2">
    <w:name w:val="bulle_info2"/>
    <w:basedOn w:val="Policepardfaut"/>
    <w:rsid w:val="004C1492"/>
  </w:style>
  <w:style w:type="paragraph" w:styleId="En-tte">
    <w:name w:val="header"/>
    <w:basedOn w:val="Normal"/>
    <w:link w:val="En-tteCar"/>
    <w:uiPriority w:val="99"/>
    <w:unhideWhenUsed/>
    <w:rsid w:val="0024477A"/>
    <w:pPr>
      <w:tabs>
        <w:tab w:val="center" w:pos="4536"/>
        <w:tab w:val="right" w:pos="9072"/>
      </w:tabs>
      <w:spacing w:after="0" w:line="240" w:lineRule="auto"/>
    </w:pPr>
  </w:style>
  <w:style w:type="character" w:customStyle="1" w:styleId="En-tteCar">
    <w:name w:val="En-tête Car"/>
    <w:basedOn w:val="Policepardfaut"/>
    <w:link w:val="En-tte"/>
    <w:uiPriority w:val="99"/>
    <w:rsid w:val="0024477A"/>
    <w:rPr>
      <w:rFonts w:ascii="Calibri" w:hAnsi="Calibri"/>
    </w:rPr>
  </w:style>
  <w:style w:type="paragraph" w:styleId="Pieddepage">
    <w:name w:val="footer"/>
    <w:basedOn w:val="Normal"/>
    <w:link w:val="PieddepageCar"/>
    <w:uiPriority w:val="99"/>
    <w:unhideWhenUsed/>
    <w:rsid w:val="0024477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4477A"/>
    <w:rPr>
      <w:rFonts w:ascii="Calibri" w:hAnsi="Calibri"/>
    </w:rPr>
  </w:style>
  <w:style w:type="character" w:styleId="Lienhypertextesuivivisit">
    <w:name w:val="FollowedHyperlink"/>
    <w:basedOn w:val="Policepardfaut"/>
    <w:uiPriority w:val="99"/>
    <w:semiHidden/>
    <w:unhideWhenUsed/>
    <w:rsid w:val="004436A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85409401">
      <w:bodyDiv w:val="1"/>
      <w:marLeft w:val="0"/>
      <w:marRight w:val="0"/>
      <w:marTop w:val="0"/>
      <w:marBottom w:val="0"/>
      <w:divBdr>
        <w:top w:val="none" w:sz="0" w:space="0" w:color="auto"/>
        <w:left w:val="none" w:sz="0" w:space="0" w:color="auto"/>
        <w:bottom w:val="none" w:sz="0" w:space="0" w:color="auto"/>
        <w:right w:val="none" w:sz="0" w:space="0" w:color="auto"/>
      </w:divBdr>
    </w:div>
    <w:div w:id="235633993">
      <w:bodyDiv w:val="1"/>
      <w:marLeft w:val="0"/>
      <w:marRight w:val="0"/>
      <w:marTop w:val="0"/>
      <w:marBottom w:val="0"/>
      <w:divBdr>
        <w:top w:val="none" w:sz="0" w:space="0" w:color="auto"/>
        <w:left w:val="none" w:sz="0" w:space="0" w:color="auto"/>
        <w:bottom w:val="none" w:sz="0" w:space="0" w:color="auto"/>
        <w:right w:val="none" w:sz="0" w:space="0" w:color="auto"/>
      </w:divBdr>
    </w:div>
    <w:div w:id="357388319">
      <w:bodyDiv w:val="1"/>
      <w:marLeft w:val="0"/>
      <w:marRight w:val="0"/>
      <w:marTop w:val="0"/>
      <w:marBottom w:val="0"/>
      <w:divBdr>
        <w:top w:val="none" w:sz="0" w:space="0" w:color="auto"/>
        <w:left w:val="none" w:sz="0" w:space="0" w:color="auto"/>
        <w:bottom w:val="none" w:sz="0" w:space="0" w:color="auto"/>
        <w:right w:val="none" w:sz="0" w:space="0" w:color="auto"/>
      </w:divBdr>
    </w:div>
    <w:div w:id="418253259">
      <w:bodyDiv w:val="1"/>
      <w:marLeft w:val="0"/>
      <w:marRight w:val="0"/>
      <w:marTop w:val="0"/>
      <w:marBottom w:val="0"/>
      <w:divBdr>
        <w:top w:val="none" w:sz="0" w:space="0" w:color="auto"/>
        <w:left w:val="none" w:sz="0" w:space="0" w:color="auto"/>
        <w:bottom w:val="none" w:sz="0" w:space="0" w:color="auto"/>
        <w:right w:val="none" w:sz="0" w:space="0" w:color="auto"/>
      </w:divBdr>
    </w:div>
    <w:div w:id="1042251462">
      <w:bodyDiv w:val="1"/>
      <w:marLeft w:val="0"/>
      <w:marRight w:val="0"/>
      <w:marTop w:val="0"/>
      <w:marBottom w:val="0"/>
      <w:divBdr>
        <w:top w:val="none" w:sz="0" w:space="0" w:color="auto"/>
        <w:left w:val="none" w:sz="0" w:space="0" w:color="auto"/>
        <w:bottom w:val="none" w:sz="0" w:space="0" w:color="auto"/>
        <w:right w:val="none" w:sz="0" w:space="0" w:color="auto"/>
      </w:divBdr>
    </w:div>
    <w:div w:id="1425684811">
      <w:bodyDiv w:val="1"/>
      <w:marLeft w:val="0"/>
      <w:marRight w:val="0"/>
      <w:marTop w:val="0"/>
      <w:marBottom w:val="0"/>
      <w:divBdr>
        <w:top w:val="none" w:sz="0" w:space="0" w:color="auto"/>
        <w:left w:val="none" w:sz="0" w:space="0" w:color="auto"/>
        <w:bottom w:val="none" w:sz="0" w:space="0" w:color="auto"/>
        <w:right w:val="none" w:sz="0" w:space="0" w:color="auto"/>
      </w:divBdr>
    </w:div>
    <w:div w:id="1582183147">
      <w:bodyDiv w:val="1"/>
      <w:marLeft w:val="0"/>
      <w:marRight w:val="0"/>
      <w:marTop w:val="0"/>
      <w:marBottom w:val="0"/>
      <w:divBdr>
        <w:top w:val="none" w:sz="0" w:space="0" w:color="auto"/>
        <w:left w:val="none" w:sz="0" w:space="0" w:color="auto"/>
        <w:bottom w:val="none" w:sz="0" w:space="0" w:color="auto"/>
        <w:right w:val="none" w:sz="0" w:space="0" w:color="auto"/>
      </w:divBdr>
      <w:divsChild>
        <w:div w:id="403915206">
          <w:blockQuote w:val="1"/>
          <w:marLeft w:val="0"/>
          <w:marRight w:val="0"/>
          <w:marTop w:val="150"/>
          <w:marBottom w:val="150"/>
          <w:divBdr>
            <w:top w:val="none" w:sz="0" w:space="0" w:color="auto"/>
            <w:left w:val="none" w:sz="0" w:space="0" w:color="auto"/>
            <w:bottom w:val="none" w:sz="0" w:space="0" w:color="auto"/>
            <w:right w:val="none" w:sz="0" w:space="0" w:color="auto"/>
          </w:divBdr>
        </w:div>
      </w:divsChild>
    </w:div>
    <w:div w:id="1683823740">
      <w:bodyDiv w:val="1"/>
      <w:marLeft w:val="0"/>
      <w:marRight w:val="0"/>
      <w:marTop w:val="0"/>
      <w:marBottom w:val="0"/>
      <w:divBdr>
        <w:top w:val="none" w:sz="0" w:space="0" w:color="auto"/>
        <w:left w:val="none" w:sz="0" w:space="0" w:color="auto"/>
        <w:bottom w:val="none" w:sz="0" w:space="0" w:color="auto"/>
        <w:right w:val="none" w:sz="0" w:space="0" w:color="auto"/>
      </w:divBdr>
    </w:div>
    <w:div w:id="1906333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binette-et-cornichon.com/p/pourpier-hiver/"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713</Words>
  <Characters>3926</Characters>
  <Application>Microsoft Office Word</Application>
  <DocSecurity>0</DocSecurity>
  <Lines>32</Lines>
  <Paragraphs>9</Paragraphs>
  <ScaleCrop>false</ScaleCrop>
  <HeadingPairs>
    <vt:vector size="4" baseType="variant">
      <vt:variant>
        <vt:lpstr>Titre</vt:lpstr>
      </vt:variant>
      <vt:variant>
        <vt:i4>1</vt:i4>
      </vt:variant>
      <vt:variant>
        <vt:lpstr>Titres</vt:lpstr>
      </vt:variant>
      <vt:variant>
        <vt:i4>24</vt:i4>
      </vt:variant>
    </vt:vector>
  </HeadingPairs>
  <TitlesOfParts>
    <vt:vector size="25" baseType="lpstr">
      <vt:lpstr/>
      <vt:lpstr>Le pourpier : une saveur unique</vt:lpstr>
      <vt:lpstr>    Nom botanique  </vt:lpstr>
      <vt:lpstr>    Famille </vt:lpstr>
      <vt:lpstr>    Autres noms</vt:lpstr>
      <vt:lpstr>    Type de plante </vt:lpstr>
      <vt:lpstr>    Cycle Annuel : Rampant s'étalant sur 10-30 cm. Ses tiges couchées ou dressées so</vt:lpstr>
      <vt:lpstr>    Résistance au froid : Fragile</vt:lpstr>
      <vt:lpstr>    Feuilles et tiges : Charnues.</vt:lpstr>
      <vt:lpstr>    Les fleurs : Jaune</vt:lpstr>
      <vt:lpstr>    Les fruits : Capsule ovoïde</vt:lpstr>
      <vt:lpstr>    Exposition : Soleil</vt:lpstr>
      <vt:lpstr>    Sol : Sol argileux, calcaire, sableux, humus, terreau il n’a pas besoin de ferti</vt:lpstr>
      <vt:lpstr>    Variétés  </vt:lpstr>
      <vt:lpstr>    Pour une culture en pot </vt:lpstr>
      <vt:lpstr>    Périodes de culture </vt:lpstr>
      <vt:lpstr>    Semis </vt:lpstr>
      <vt:lpstr>    Multiplication </vt:lpstr>
      <vt:lpstr>    Il se multiplie par semis.</vt:lpstr>
      <vt:lpstr>    En septembre / octobre, choisissez de beaux pieds d'un semis hâtif, récoltez les</vt:lpstr>
      <vt:lpstr>    Attention car les graines tombent rapidement. Elles doivent être noires et brill</vt:lpstr>
      <vt:lpstr>    Entretien </vt:lpstr>
      <vt:lpstr>    Récolte </vt:lpstr>
      <vt:lpstr>    La récolte commence 2 mois environ après le semis. Vous pouvez tout couper ou si</vt:lpstr>
      <vt:lpstr>    Les jeunes feuilles sont meilleures.</vt:lpstr>
    </vt:vector>
  </TitlesOfParts>
  <Company/>
  <LinksUpToDate>false</LinksUpToDate>
  <CharactersWithSpaces>4630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2020-05-10T08:01:00Z</cp:lastPrinted>
  <dcterms:created xsi:type="dcterms:W3CDTF">2020-05-10T08:29:00Z</dcterms:created>
  <dcterms:modified xsi:type="dcterms:W3CDTF">2020-05-10T08:29:00Z</dcterms:modified>
</cp:coreProperties>
</file>