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1D4A78" w:rsidP="001D4A78">
      <w:pPr>
        <w:ind w:left="0" w:right="-30" w:firstLine="0"/>
        <w:jc w:val="center"/>
      </w:pPr>
      <w:r>
        <w:rPr>
          <w:noProof/>
          <w:lang w:eastAsia="fr-FR"/>
        </w:rPr>
        <w:drawing>
          <wp:inline distT="0" distB="0" distL="0" distR="0">
            <wp:extent cx="5759450" cy="698500"/>
            <wp:effectExtent l="19050" t="0" r="0" b="0"/>
            <wp:docPr id="1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A78" w:rsidRDefault="001D4A78" w:rsidP="001D4A78">
      <w:pPr>
        <w:pStyle w:val="Titre1"/>
        <w:jc w:val="center"/>
        <w:rPr>
          <w:rFonts w:ascii="Arial" w:hAnsi="Arial" w:cs="Arial"/>
          <w:color w:val="FFFFFF"/>
          <w:sz w:val="36"/>
          <w:szCs w:val="36"/>
          <w:highlight w:val="darkGreen"/>
        </w:rPr>
      </w:pPr>
      <w:r>
        <w:rPr>
          <w:rFonts w:ascii="Arial" w:hAnsi="Arial" w:cs="Arial"/>
          <w:color w:val="FFFFFF"/>
          <w:sz w:val="36"/>
          <w:szCs w:val="36"/>
          <w:highlight w:val="darkGreen"/>
        </w:rPr>
        <w:t>Le</w:t>
      </w:r>
      <w:r w:rsidR="00F146F8">
        <w:rPr>
          <w:rFonts w:ascii="Arial" w:hAnsi="Arial" w:cs="Arial"/>
          <w:color w:val="FFFFFF"/>
          <w:sz w:val="36"/>
          <w:szCs w:val="36"/>
          <w:highlight w:val="darkGreen"/>
        </w:rPr>
        <w:t>s</w:t>
      </w:r>
      <w:r>
        <w:rPr>
          <w:rFonts w:ascii="Arial" w:hAnsi="Arial" w:cs="Arial"/>
          <w:color w:val="FFFFFF"/>
          <w:sz w:val="36"/>
          <w:szCs w:val="36"/>
          <w:highlight w:val="darkGreen"/>
        </w:rPr>
        <w:t xml:space="preserve"> chou</w:t>
      </w:r>
      <w:r w:rsidR="00F146F8">
        <w:rPr>
          <w:rFonts w:ascii="Arial" w:hAnsi="Arial" w:cs="Arial"/>
          <w:color w:val="FFFFFF"/>
          <w:sz w:val="36"/>
          <w:szCs w:val="36"/>
          <w:highlight w:val="darkGreen"/>
        </w:rPr>
        <w:t>x</w:t>
      </w:r>
      <w:r>
        <w:rPr>
          <w:rFonts w:ascii="Arial" w:hAnsi="Arial" w:cs="Arial"/>
          <w:color w:val="FFFFFF"/>
          <w:sz w:val="36"/>
          <w:szCs w:val="36"/>
          <w:highlight w:val="darkGreen"/>
        </w:rPr>
        <w:t xml:space="preserve"> </w:t>
      </w:r>
      <w:r w:rsidR="00F146F8">
        <w:rPr>
          <w:rFonts w:ascii="Arial" w:hAnsi="Arial" w:cs="Arial"/>
          <w:color w:val="FFFFFF"/>
          <w:sz w:val="36"/>
          <w:szCs w:val="36"/>
          <w:highlight w:val="darkGreen"/>
        </w:rPr>
        <w:t>pommés</w:t>
      </w:r>
      <w:r>
        <w:rPr>
          <w:rFonts w:ascii="Arial" w:hAnsi="Arial" w:cs="Arial"/>
          <w:color w:val="FFFFFF"/>
          <w:sz w:val="36"/>
          <w:szCs w:val="36"/>
          <w:highlight w:val="darkGreen"/>
        </w:rPr>
        <w:t xml:space="preserve"> </w:t>
      </w:r>
      <w:r w:rsidRPr="00D7495C">
        <w:rPr>
          <w:rFonts w:ascii="Arial" w:hAnsi="Arial" w:cs="Arial"/>
          <w:color w:val="FFFFFF"/>
          <w:sz w:val="36"/>
          <w:szCs w:val="36"/>
          <w:highlight w:val="darkGreen"/>
        </w:rPr>
        <w:t xml:space="preserve">: </w:t>
      </w:r>
      <w:r w:rsidR="004F26FE" w:rsidRPr="00D7495C">
        <w:rPr>
          <w:rFonts w:ascii="Arial" w:hAnsi="Arial" w:cs="Arial"/>
          <w:color w:val="FFFFFF"/>
          <w:sz w:val="36"/>
          <w:szCs w:val="36"/>
          <w:highlight w:val="darkGreen"/>
        </w:rPr>
        <w:t>culture</w:t>
      </w:r>
      <w:r w:rsidR="004F26FE">
        <w:rPr>
          <w:rFonts w:ascii="Arial" w:hAnsi="Arial" w:cs="Arial"/>
          <w:color w:val="FFFFFF"/>
          <w:sz w:val="36"/>
          <w:szCs w:val="36"/>
          <w:highlight w:val="darkGreen"/>
        </w:rPr>
        <w:t xml:space="preserve">, </w:t>
      </w:r>
      <w:r w:rsidRPr="00D7495C">
        <w:rPr>
          <w:rFonts w:ascii="Arial" w:hAnsi="Arial" w:cs="Arial"/>
          <w:color w:val="FFFFFF"/>
          <w:sz w:val="36"/>
          <w:szCs w:val="36"/>
          <w:highlight w:val="darkGreen"/>
        </w:rPr>
        <w:t>plantation et variétés</w:t>
      </w:r>
    </w:p>
    <w:p w:rsidR="001D4A78" w:rsidRPr="001D4A78" w:rsidRDefault="001D4A78" w:rsidP="001D4A78">
      <w:pPr>
        <w:rPr>
          <w:highlight w:val="darkGreen"/>
        </w:rPr>
      </w:pPr>
    </w:p>
    <w:p w:rsidR="001D4A78" w:rsidRDefault="001D4A78" w:rsidP="0027513F">
      <w:pPr>
        <w:ind w:left="0" w:right="-30" w:firstLine="0"/>
        <w:jc w:val="center"/>
      </w:pPr>
      <w:r>
        <w:rPr>
          <w:noProof/>
          <w:lang w:eastAsia="fr-FR"/>
        </w:rPr>
        <w:drawing>
          <wp:inline distT="0" distB="0" distL="0" distR="0">
            <wp:extent cx="1924050" cy="1437509"/>
            <wp:effectExtent l="19050" t="0" r="0" b="0"/>
            <wp:docPr id="4" name="Image 4" descr="upload.wikimedia.org/wikipedia/commons/thumb/c/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pload.wikimedia.org/wikipedia/commons/thumb/c/...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437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146F8">
        <w:rPr>
          <w:noProof/>
          <w:lang w:eastAsia="fr-FR"/>
        </w:rPr>
        <w:drawing>
          <wp:inline distT="0" distB="0" distL="0" distR="0">
            <wp:extent cx="2159000" cy="1433711"/>
            <wp:effectExtent l="19050" t="0" r="0" b="0"/>
            <wp:docPr id="7" name="Image 7" descr="Chou pomm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hou pommé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584" cy="1436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A78" w:rsidRPr="00F146F8" w:rsidRDefault="00F146F8" w:rsidP="001D4A78">
      <w:pPr>
        <w:ind w:left="0" w:firstLine="0"/>
        <w:jc w:val="center"/>
        <w:rPr>
          <w:rFonts w:ascii="Arial" w:hAnsi="Arial" w:cs="Arial"/>
          <w:sz w:val="24"/>
          <w:szCs w:val="24"/>
        </w:rPr>
      </w:pPr>
      <w:r w:rsidRPr="00F146F8">
        <w:rPr>
          <w:rFonts w:ascii="Arial" w:hAnsi="Arial" w:cs="Arial"/>
          <w:bCs/>
          <w:iCs/>
          <w:color w:val="333333"/>
          <w:sz w:val="24"/>
          <w:szCs w:val="24"/>
          <w:shd w:val="clear" w:color="auto" w:fill="FFFFFF"/>
        </w:rPr>
        <w:t>Chou cabus, à tête lisse, ou chou de Milan, à tête frisée, ils comptent parmi les légumes les plus anciens.</w:t>
      </w:r>
    </w:p>
    <w:p w:rsidR="001D4A78" w:rsidRPr="00F146F8" w:rsidRDefault="001D4A78" w:rsidP="001D4A78">
      <w:pPr>
        <w:ind w:left="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 w:rsidRPr="00F146F8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Nom latin</w:t>
      </w:r>
    </w:p>
    <w:p w:rsidR="00F146F8" w:rsidRDefault="00F146F8" w:rsidP="001D4A78">
      <w:pPr>
        <w:ind w:left="0" w:firstLine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F146F8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Brassica oleracea var. capitata, </w:t>
      </w:r>
    </w:p>
    <w:p w:rsidR="00F146F8" w:rsidRPr="00F146F8" w:rsidRDefault="00F146F8" w:rsidP="0027513F">
      <w:pPr>
        <w:spacing w:after="240"/>
        <w:ind w:left="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 w:rsidRPr="00F146F8">
        <w:rPr>
          <w:rFonts w:ascii="Arial" w:hAnsi="Arial" w:cs="Arial"/>
          <w:color w:val="333333"/>
          <w:sz w:val="24"/>
          <w:szCs w:val="24"/>
          <w:shd w:val="clear" w:color="auto" w:fill="FFFFFF"/>
        </w:rPr>
        <w:t>Brassica oleracea var. sabauda</w:t>
      </w:r>
      <w:r w:rsidRPr="00F146F8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 xml:space="preserve"> </w:t>
      </w:r>
    </w:p>
    <w:p w:rsidR="00F146F8" w:rsidRDefault="00F146F8" w:rsidP="001D4A78">
      <w:pPr>
        <w:ind w:left="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 w:rsidRPr="00F146F8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Noms communs</w:t>
      </w:r>
    </w:p>
    <w:p w:rsidR="00F146F8" w:rsidRPr="00F146F8" w:rsidRDefault="00F146F8" w:rsidP="0027513F">
      <w:pPr>
        <w:spacing w:after="240"/>
        <w:ind w:left="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 w:rsidRPr="00F146F8">
        <w:rPr>
          <w:rFonts w:ascii="Arial" w:hAnsi="Arial" w:cs="Arial"/>
          <w:color w:val="333333"/>
          <w:sz w:val="24"/>
          <w:szCs w:val="24"/>
          <w:shd w:val="clear" w:color="auto" w:fill="FFFFFF"/>
        </w:rPr>
        <w:t>Chou pommé, Chou cabus, Chou de Milan</w:t>
      </w:r>
    </w:p>
    <w:p w:rsidR="001D4A78" w:rsidRPr="00F146F8" w:rsidRDefault="001D4A78" w:rsidP="001D4A78">
      <w:pPr>
        <w:ind w:left="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 w:rsidRPr="00F146F8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 xml:space="preserve">Famille </w:t>
      </w:r>
    </w:p>
    <w:p w:rsidR="001D4A78" w:rsidRDefault="0027513F" w:rsidP="001D4A78">
      <w:pPr>
        <w:ind w:left="0" w:firstLine="0"/>
        <w:rPr>
          <w:rFonts w:ascii="Arial" w:eastAsia="Times New Roman" w:hAnsi="Arial" w:cs="Arial"/>
          <w:bCs/>
          <w:iCs/>
          <w:color w:val="000000"/>
          <w:sz w:val="24"/>
          <w:szCs w:val="24"/>
          <w:lang w:eastAsia="fr-FR"/>
        </w:rPr>
      </w:pPr>
      <w:r w:rsidRPr="001D4A78">
        <w:rPr>
          <w:rFonts w:ascii="Arial" w:eastAsia="Times New Roman" w:hAnsi="Arial" w:cs="Arial"/>
          <w:bCs/>
          <w:iCs/>
          <w:color w:val="000000"/>
          <w:sz w:val="24"/>
          <w:szCs w:val="24"/>
          <w:lang w:eastAsia="fr-FR"/>
        </w:rPr>
        <w:t>Brassicacées</w:t>
      </w:r>
    </w:p>
    <w:p w:rsidR="00F146F8" w:rsidRDefault="00F146F8" w:rsidP="001D4A78">
      <w:pPr>
        <w:ind w:left="0" w:firstLine="0"/>
        <w:rPr>
          <w:rFonts w:ascii="Arial" w:eastAsia="Times New Roman" w:hAnsi="Arial" w:cs="Arial"/>
          <w:bCs/>
          <w:iCs/>
          <w:color w:val="000000"/>
          <w:sz w:val="24"/>
          <w:szCs w:val="24"/>
          <w:lang w:eastAsia="fr-FR"/>
        </w:rPr>
      </w:pPr>
    </w:p>
    <w:p w:rsidR="00F146F8" w:rsidRPr="00F146F8" w:rsidRDefault="00F146F8" w:rsidP="001D4A78">
      <w:pPr>
        <w:ind w:left="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 w:rsidRPr="00F146F8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lastRenderedPageBreak/>
        <w:t>Culture</w:t>
      </w:r>
    </w:p>
    <w:p w:rsidR="00F146F8" w:rsidRDefault="00F146F8" w:rsidP="0027513F">
      <w:pPr>
        <w:spacing w:after="0"/>
        <w:ind w:left="0" w:firstLine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F146F8">
        <w:rPr>
          <w:rFonts w:ascii="Arial" w:eastAsia="Times New Roman" w:hAnsi="Arial" w:cs="Arial"/>
          <w:b/>
          <w:bCs/>
          <w:iCs/>
          <w:color w:val="000000"/>
          <w:sz w:val="24"/>
          <w:szCs w:val="24"/>
          <w:lang w:eastAsia="fr-FR"/>
        </w:rPr>
        <w:t>Sol :</w:t>
      </w:r>
      <w:r>
        <w:rPr>
          <w:rFonts w:ascii="Arial" w:eastAsia="Times New Roman" w:hAnsi="Arial" w:cs="Arial"/>
          <w:b/>
          <w:bCs/>
          <w:iCs/>
          <w:color w:val="000000"/>
          <w:sz w:val="24"/>
          <w:szCs w:val="24"/>
          <w:lang w:eastAsia="fr-FR"/>
        </w:rPr>
        <w:t xml:space="preserve"> </w:t>
      </w:r>
      <w:r w:rsidRPr="00F146F8">
        <w:rPr>
          <w:rFonts w:ascii="Arial" w:hAnsi="Arial" w:cs="Arial"/>
          <w:color w:val="333333"/>
          <w:sz w:val="24"/>
          <w:szCs w:val="24"/>
          <w:shd w:val="clear" w:color="auto" w:fill="FFFFFF"/>
        </w:rPr>
        <w:t>un peu compacts, profonds, frais, bien travaillés et riches, à tendance calcaire. </w:t>
      </w:r>
    </w:p>
    <w:p w:rsidR="00F146F8" w:rsidRPr="00F146F8" w:rsidRDefault="00F146F8" w:rsidP="0027513F">
      <w:pPr>
        <w:spacing w:after="0"/>
        <w:ind w:left="0" w:firstLine="0"/>
        <w:rPr>
          <w:rFonts w:ascii="Arial" w:eastAsia="Times New Roman" w:hAnsi="Arial" w:cs="Arial"/>
          <w:b/>
          <w:bCs/>
          <w:iCs/>
          <w:color w:val="000000"/>
          <w:sz w:val="24"/>
          <w:szCs w:val="24"/>
          <w:lang w:eastAsia="fr-FR"/>
        </w:rPr>
      </w:pPr>
      <w:r w:rsidRPr="00F146F8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Exposition :</w:t>
      </w:r>
      <w:r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 xml:space="preserve"> </w:t>
      </w:r>
      <w:r w:rsidRPr="00F146F8">
        <w:rPr>
          <w:rFonts w:ascii="Arial" w:hAnsi="Arial" w:cs="Arial"/>
          <w:color w:val="333333"/>
          <w:sz w:val="24"/>
          <w:szCs w:val="24"/>
          <w:shd w:val="clear" w:color="auto" w:fill="FFFFFF"/>
        </w:rPr>
        <w:t>soleil dans les régions septentrionales et à la mi-ombre dans les régions méridionales.</w:t>
      </w:r>
    </w:p>
    <w:p w:rsidR="001D4A78" w:rsidRDefault="00E83C3A" w:rsidP="0027513F">
      <w:pPr>
        <w:spacing w:after="0"/>
        <w:ind w:left="0" w:firstLine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E83C3A">
        <w:rPr>
          <w:rFonts w:ascii="Arial" w:hAnsi="Arial" w:cs="Arial"/>
          <w:b/>
          <w:sz w:val="24"/>
          <w:szCs w:val="24"/>
        </w:rPr>
        <w:t>Rusticité 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E83C3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jusqu'à </w:t>
      </w:r>
      <w:r w:rsidRPr="00E83C3A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-15 °C</w:t>
      </w:r>
      <w:r w:rsidRPr="00E83C3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et au-delà.</w:t>
      </w:r>
    </w:p>
    <w:p w:rsidR="00E83C3A" w:rsidRDefault="00E83C3A" w:rsidP="0027513F">
      <w:pPr>
        <w:spacing w:after="0"/>
        <w:ind w:left="0" w:firstLine="0"/>
        <w:rPr>
          <w:rFonts w:ascii="Arial" w:hAnsi="Arial" w:cs="Arial"/>
          <w:sz w:val="24"/>
          <w:szCs w:val="24"/>
        </w:rPr>
      </w:pPr>
      <w:r w:rsidRPr="00E83C3A">
        <w:rPr>
          <w:rFonts w:ascii="Arial" w:hAnsi="Arial" w:cs="Arial"/>
          <w:b/>
          <w:sz w:val="24"/>
          <w:szCs w:val="24"/>
        </w:rPr>
        <w:t>Multiplication</w:t>
      </w:r>
      <w:r>
        <w:rPr>
          <w:rFonts w:ascii="Arial" w:hAnsi="Arial" w:cs="Arial"/>
          <w:b/>
          <w:sz w:val="24"/>
          <w:szCs w:val="24"/>
        </w:rPr>
        <w:t xml:space="preserve"> : </w:t>
      </w:r>
      <w:r w:rsidRPr="00E83C3A">
        <w:rPr>
          <w:rFonts w:ascii="Arial" w:hAnsi="Arial" w:cs="Arial"/>
          <w:sz w:val="24"/>
          <w:szCs w:val="24"/>
        </w:rPr>
        <w:t>semis</w:t>
      </w:r>
    </w:p>
    <w:p w:rsidR="00E83C3A" w:rsidRDefault="00E83C3A" w:rsidP="00615458">
      <w:pPr>
        <w:spacing w:after="240"/>
        <w:ind w:left="0" w:firstLine="0"/>
        <w:rPr>
          <w:rFonts w:ascii="Arial" w:hAnsi="Arial" w:cs="Arial"/>
          <w:sz w:val="24"/>
          <w:szCs w:val="24"/>
        </w:rPr>
      </w:pPr>
      <w:r w:rsidRPr="00E83C3A">
        <w:rPr>
          <w:rFonts w:ascii="Arial" w:hAnsi="Arial" w:cs="Arial"/>
          <w:b/>
          <w:sz w:val="24"/>
          <w:szCs w:val="24"/>
        </w:rPr>
        <w:t>Arrosage 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E83C3A">
        <w:rPr>
          <w:rFonts w:ascii="Arial" w:hAnsi="Arial" w:cs="Arial"/>
          <w:sz w:val="24"/>
          <w:szCs w:val="24"/>
        </w:rPr>
        <w:t>moyen</w:t>
      </w:r>
    </w:p>
    <w:p w:rsidR="0027513F" w:rsidRDefault="00E83C3A" w:rsidP="0027513F">
      <w:pPr>
        <w:ind w:left="0" w:firstLine="0"/>
        <w:rPr>
          <w:rFonts w:ascii="Arial" w:eastAsia="Times New Roman" w:hAnsi="Arial" w:cs="Arial"/>
          <w:b/>
          <w:bCs/>
          <w:color w:val="FFFFFF"/>
          <w:sz w:val="24"/>
          <w:szCs w:val="24"/>
        </w:rPr>
      </w:pPr>
      <w:r w:rsidRPr="00E83C3A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Semis</w:t>
      </w:r>
    </w:p>
    <w:p w:rsidR="0027513F" w:rsidRDefault="00615458" w:rsidP="0027513F">
      <w:pPr>
        <w:ind w:lef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615458">
        <w:rPr>
          <w:rFonts w:ascii="Arial" w:eastAsia="Times New Roman" w:hAnsi="Arial" w:cs="Arial"/>
          <w:bCs/>
          <w:color w:val="333333"/>
          <w:sz w:val="24"/>
          <w:szCs w:val="24"/>
          <w:lang w:eastAsia="fr-FR"/>
        </w:rPr>
        <w:t>Semez à partir de février sous abri</w:t>
      </w:r>
      <w:r w:rsidRPr="0061545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, puis en pépinière de mars à juin, ou de mi-août à septembre.</w:t>
      </w:r>
    </w:p>
    <w:p w:rsidR="0027513F" w:rsidRDefault="00615458" w:rsidP="0027513F">
      <w:pPr>
        <w:ind w:lef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615458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Les </w:t>
      </w:r>
      <w:r w:rsidRPr="00615458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variétés précoces</w:t>
      </w:r>
      <w:r w:rsidRPr="0061545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(récoltes de printemps et d'automne) se sèment à l'automne et à la sortie de l'hiver.</w:t>
      </w:r>
    </w:p>
    <w:p w:rsidR="0027513F" w:rsidRDefault="00615458" w:rsidP="0027513F">
      <w:pPr>
        <w:ind w:lef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615458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Les </w:t>
      </w:r>
      <w:r w:rsidRPr="00615458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variétés d'hiver</w:t>
      </w:r>
      <w:r w:rsidRPr="0061545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 se sèment au printemps. Le semis des choux d'hiver est possible jusqu'au mois de juin. Il se fait en pépinière ou </w:t>
      </w:r>
      <w:r w:rsidR="00AB2C14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sous</w:t>
      </w:r>
      <w:r w:rsidRPr="0061545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châssis froid</w:t>
      </w:r>
      <w:r w:rsidR="00AB2C14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,</w:t>
      </w:r>
      <w:r w:rsidRPr="0061545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 environ un mois après les semis, repiquez les plants les plus vigoureux à leur emplacement définitif.</w:t>
      </w:r>
    </w:p>
    <w:p w:rsidR="0027513F" w:rsidRDefault="00615458" w:rsidP="0027513F">
      <w:pPr>
        <w:ind w:lef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615458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Les </w:t>
      </w:r>
      <w:r w:rsidRPr="00615458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choux à pomme lisse pointue</w:t>
      </w:r>
      <w:r w:rsidRPr="0061545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sont plantés au printemps, de février à avril, ou en automne, pour une récolte fin d'hiver, début de printemps de l'année suivante.</w:t>
      </w:r>
    </w:p>
    <w:p w:rsidR="0027513F" w:rsidRDefault="00615458" w:rsidP="0027513F">
      <w:pPr>
        <w:ind w:lef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615458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Les </w:t>
      </w:r>
      <w:r w:rsidRPr="00615458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choux primeurs</w:t>
      </w:r>
      <w:r w:rsidRPr="00615458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 </w:t>
      </w:r>
      <w:r w:rsidRPr="0061545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se sèment du 15 août au 15 septembre en pépinière et sont plantés en automne. Rustiques, ils végètent tout l'hiver et redémarrent au printemps. La plantati</w:t>
      </w:r>
      <w:r w:rsidR="00AB2C14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on a lieu de février à mi-avril,</w:t>
      </w:r>
      <w:r w:rsidRPr="0061545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puis de septembre à novembre.</w:t>
      </w:r>
    </w:p>
    <w:p w:rsidR="00615458" w:rsidRPr="00615458" w:rsidRDefault="00615458" w:rsidP="0027513F">
      <w:pPr>
        <w:ind w:lef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61545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Semez en ligne ou à la volée, éclaircissez le semis à 5 cm après l'apparition des premières feuilles. Durant les chaleurs estivales, faites vos semis en situation semi-ombragée.</w:t>
      </w:r>
    </w:p>
    <w:p w:rsidR="00615458" w:rsidRPr="00615458" w:rsidRDefault="00615458" w:rsidP="00615458">
      <w:pPr>
        <w:pStyle w:val="Paragraphedeliste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61545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Surveillez l'humidité du sol</w:t>
      </w:r>
      <w:r w:rsidR="00AB2C14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,</w:t>
      </w:r>
      <w:r w:rsidRPr="0061545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</w:t>
      </w:r>
      <w:r w:rsidR="00AB2C14" w:rsidRPr="00AB2C14">
        <w:rPr>
          <w:rFonts w:ascii="Arial" w:eastAsia="Times New Roman" w:hAnsi="Arial" w:cs="Arial"/>
          <w:b/>
          <w:bCs/>
          <w:color w:val="333333"/>
          <w:sz w:val="24"/>
          <w:szCs w:val="24"/>
          <w:lang w:eastAsia="fr-FR"/>
        </w:rPr>
        <w:t>a</w:t>
      </w:r>
      <w:r w:rsidRPr="00AB2C14">
        <w:rPr>
          <w:rFonts w:ascii="Arial" w:eastAsia="Times New Roman" w:hAnsi="Arial" w:cs="Arial"/>
          <w:b/>
          <w:bCs/>
          <w:color w:val="333333"/>
          <w:sz w:val="24"/>
          <w:szCs w:val="24"/>
          <w:lang w:eastAsia="fr-FR"/>
        </w:rPr>
        <w:t>rrosez très régulièrement</w:t>
      </w:r>
      <w:r w:rsidRPr="0061545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car la croissance du plant doit être régulière.</w:t>
      </w:r>
    </w:p>
    <w:p w:rsidR="00615458" w:rsidRPr="00615458" w:rsidRDefault="00615458" w:rsidP="00615458">
      <w:pPr>
        <w:pStyle w:val="Paragraphedeliste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61545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Lorsque les plants ont 3 ou 4 feuilles, effectuer un repiquage intermédiaire en pépinière, à 15 cm de distance en tous sens, </w:t>
      </w:r>
      <w:r w:rsidR="00AB2C14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et ainsi favoriser</w:t>
      </w:r>
      <w:r w:rsidRPr="0061545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l'émission de radicelles.</w:t>
      </w:r>
    </w:p>
    <w:p w:rsidR="00615458" w:rsidRDefault="00615458" w:rsidP="0027513F">
      <w:pPr>
        <w:pStyle w:val="Paragraphedeliste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61545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Plantez les choux à leur emplacement définitif lorsqu'ils ont 6 à 8 feuilles, 4 à 6 semaines après le semis.</w:t>
      </w:r>
    </w:p>
    <w:p w:rsidR="0027513F" w:rsidRPr="00615458" w:rsidRDefault="0027513F" w:rsidP="0027513F">
      <w:pPr>
        <w:pStyle w:val="Paragraphedeliste"/>
        <w:shd w:val="clear" w:color="auto" w:fill="FFFFFF"/>
        <w:spacing w:before="100" w:beforeAutospacing="1" w:after="100" w:afterAutospacing="1" w:line="240" w:lineRule="auto"/>
        <w:ind w:righ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</w:p>
    <w:p w:rsidR="007052B2" w:rsidRDefault="00615458" w:rsidP="007052B2">
      <w:pPr>
        <w:ind w:left="0" w:firstLine="0"/>
        <w:rPr>
          <w:rFonts w:ascii="Arial" w:eastAsia="Times New Roman" w:hAnsi="Arial" w:cs="Arial"/>
          <w:b/>
          <w:bCs/>
          <w:color w:val="FFFFFF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Plantation</w:t>
      </w:r>
    </w:p>
    <w:p w:rsidR="00615458" w:rsidRPr="007052B2" w:rsidRDefault="00615458" w:rsidP="007052B2">
      <w:pPr>
        <w:pStyle w:val="Paragraphedeliste"/>
        <w:numPr>
          <w:ilvl w:val="0"/>
          <w:numId w:val="7"/>
        </w:numPr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7052B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Enfoncez les plants profondément dans le sol (la base des premières feuilles enterrée de 2-3 cm) au fond de sillons profonds de 10 à 12 cm, qui seront ensuite comblés lors des buttages. </w:t>
      </w:r>
      <w:r w:rsidR="00AB2C14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Tass</w:t>
      </w:r>
      <w:r w:rsidRPr="007052B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ez et arrosez.</w:t>
      </w:r>
    </w:p>
    <w:p w:rsidR="00615458" w:rsidRPr="00615458" w:rsidRDefault="00615458" w:rsidP="007052B2">
      <w:pPr>
        <w:pStyle w:val="Paragraphedeliste"/>
        <w:numPr>
          <w:ilvl w:val="0"/>
          <w:numId w:val="3"/>
        </w:numPr>
        <w:shd w:val="clear" w:color="auto" w:fill="FFFFFF"/>
        <w:spacing w:before="100" w:beforeAutospacing="1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61545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Espacez les choux primeurs de 35 à 40 cm en tous sens, les choux d'été et d'automne, à développement moyen, de 50 à 65 cm en tous sens, et les choux d'hiver, à gros développement, de 80 cm en tous sens.</w:t>
      </w:r>
    </w:p>
    <w:p w:rsidR="00615458" w:rsidRDefault="00615458" w:rsidP="002052FF">
      <w:pPr>
        <w:spacing w:after="240"/>
        <w:ind w:left="0" w:right="-30" w:firstLine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615458">
        <w:rPr>
          <w:rFonts w:ascii="Arial" w:hAnsi="Arial" w:cs="Arial"/>
          <w:color w:val="333333"/>
          <w:sz w:val="24"/>
          <w:szCs w:val="24"/>
          <w:shd w:val="clear" w:color="auto" w:fill="FFFFFF"/>
        </w:rPr>
        <w:t>La croissance des choux étant lente, vous pouvez intercaler sur le rang quelques laitues ou </w:t>
      </w:r>
      <w:r w:rsidRPr="00615458">
        <w:rPr>
          <w:rFonts w:ascii="Arial" w:hAnsi="Arial" w:cs="Arial"/>
          <w:sz w:val="24"/>
          <w:szCs w:val="24"/>
          <w:shd w:val="clear" w:color="auto" w:fill="FFFFFF"/>
        </w:rPr>
        <w:t>épinards</w:t>
      </w:r>
      <w:r w:rsidRPr="00615458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 en attendant qu'ils grossissent. Ou vous pouvez </w:t>
      </w:r>
      <w:r w:rsidR="00AB2C14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les </w:t>
      </w:r>
      <w:r w:rsidRPr="00615458">
        <w:rPr>
          <w:rFonts w:ascii="Arial" w:hAnsi="Arial" w:cs="Arial"/>
          <w:color w:val="333333"/>
          <w:sz w:val="24"/>
          <w:szCs w:val="24"/>
          <w:shd w:val="clear" w:color="auto" w:fill="FFFFFF"/>
        </w:rPr>
        <w:t>planter entre des p</w:t>
      </w:r>
      <w:r w:rsidR="002052FF">
        <w:rPr>
          <w:rFonts w:ascii="Arial" w:hAnsi="Arial" w:cs="Arial"/>
          <w:color w:val="333333"/>
          <w:sz w:val="24"/>
          <w:szCs w:val="24"/>
          <w:shd w:val="clear" w:color="auto" w:fill="FFFFFF"/>
        </w:rPr>
        <w:t>lant</w:t>
      </w:r>
      <w:r w:rsidRPr="00615458">
        <w:rPr>
          <w:rFonts w:ascii="Arial" w:hAnsi="Arial" w:cs="Arial"/>
          <w:color w:val="333333"/>
          <w:sz w:val="24"/>
          <w:szCs w:val="24"/>
          <w:shd w:val="clear" w:color="auto" w:fill="FFFFFF"/>
        </w:rPr>
        <w:t>s de </w:t>
      </w:r>
      <w:r w:rsidRPr="00615458">
        <w:rPr>
          <w:rFonts w:ascii="Arial" w:hAnsi="Arial" w:cs="Arial"/>
          <w:sz w:val="24"/>
          <w:szCs w:val="24"/>
          <w:shd w:val="clear" w:color="auto" w:fill="FFFFFF"/>
        </w:rPr>
        <w:t>tomates</w:t>
      </w:r>
      <w:r w:rsidRPr="00615458">
        <w:rPr>
          <w:rFonts w:ascii="Arial" w:hAnsi="Arial" w:cs="Arial"/>
          <w:color w:val="333333"/>
          <w:sz w:val="24"/>
          <w:szCs w:val="24"/>
          <w:shd w:val="clear" w:color="auto" w:fill="FFFFFF"/>
        </w:rPr>
        <w:t>, ce qui les protège</w:t>
      </w:r>
      <w:r w:rsidR="00AB2C14">
        <w:rPr>
          <w:rFonts w:ascii="Arial" w:hAnsi="Arial" w:cs="Arial"/>
          <w:color w:val="333333"/>
          <w:sz w:val="24"/>
          <w:szCs w:val="24"/>
          <w:shd w:val="clear" w:color="auto" w:fill="FFFFFF"/>
        </w:rPr>
        <w:t>ra</w:t>
      </w:r>
      <w:r w:rsidRPr="00615458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nombreux ravageurs.</w:t>
      </w:r>
    </w:p>
    <w:p w:rsidR="007052B2" w:rsidRDefault="00615458" w:rsidP="007052B2">
      <w:pPr>
        <w:ind w:left="0" w:firstLine="0"/>
        <w:rPr>
          <w:rFonts w:ascii="Arial" w:eastAsia="Times New Roman" w:hAnsi="Arial" w:cs="Arial"/>
          <w:b/>
          <w:bCs/>
          <w:color w:val="FFFFFF"/>
          <w:sz w:val="24"/>
          <w:szCs w:val="24"/>
        </w:rPr>
      </w:pPr>
      <w:r w:rsidRPr="00615458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Entretien</w:t>
      </w:r>
    </w:p>
    <w:p w:rsidR="00615458" w:rsidRPr="007052B2" w:rsidRDefault="00615458" w:rsidP="007052B2">
      <w:pPr>
        <w:pStyle w:val="Paragraphedeliste"/>
        <w:numPr>
          <w:ilvl w:val="0"/>
          <w:numId w:val="3"/>
        </w:numPr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7052B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Recouvrez les jeunes plants d'un filet de protection anti-insectes afin que la mouche du chou n'y ait pas accès.</w:t>
      </w:r>
    </w:p>
    <w:p w:rsidR="007052B2" w:rsidRPr="007052B2" w:rsidRDefault="00615458" w:rsidP="007052B2">
      <w:pPr>
        <w:pStyle w:val="Paragraphedeliste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426" w:right="0" w:firstLine="0"/>
        <w:rPr>
          <w:rFonts w:eastAsia="Times New Roman"/>
          <w:b/>
          <w:bCs/>
          <w:lang w:eastAsia="fr-FR"/>
        </w:rPr>
      </w:pPr>
      <w:r w:rsidRPr="007052B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Binez bien surtout au départ,</w:t>
      </w:r>
    </w:p>
    <w:p w:rsidR="002B1C3F" w:rsidRPr="007052B2" w:rsidRDefault="002B1C3F" w:rsidP="007052B2">
      <w:pPr>
        <w:pStyle w:val="Paragraphedeliste"/>
        <w:numPr>
          <w:ilvl w:val="0"/>
          <w:numId w:val="3"/>
        </w:numPr>
        <w:shd w:val="clear" w:color="auto" w:fill="FFFFFF"/>
        <w:spacing w:before="100" w:beforeAutospacing="1" w:after="240" w:line="240" w:lineRule="auto"/>
        <w:ind w:left="426" w:right="0" w:firstLine="0"/>
        <w:rPr>
          <w:rFonts w:eastAsia="Times New Roman"/>
          <w:b/>
          <w:bCs/>
          <w:lang w:eastAsia="fr-FR"/>
        </w:rPr>
      </w:pPr>
      <w:r w:rsidRPr="007052B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</w:t>
      </w:r>
      <w:r w:rsidR="00615458" w:rsidRPr="007052B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aillez par temps chaud, après un binage et un arrosage</w:t>
      </w:r>
      <w:r w:rsidR="00615458" w:rsidRPr="007052B2">
        <w:rPr>
          <w:rFonts w:eastAsia="Times New Roman"/>
          <w:b/>
          <w:bCs/>
          <w:lang w:eastAsia="fr-FR"/>
        </w:rPr>
        <w:t>.</w:t>
      </w:r>
    </w:p>
    <w:p w:rsidR="002B1C3F" w:rsidRDefault="002B1C3F" w:rsidP="002B1C3F">
      <w:pPr>
        <w:ind w:left="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 w:rsidRPr="002B1C3F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Maladies</w:t>
      </w:r>
    </w:p>
    <w:p w:rsidR="002B1C3F" w:rsidRDefault="002B1C3F" w:rsidP="002052FF">
      <w:pPr>
        <w:pStyle w:val="Titre3"/>
        <w:shd w:val="clear" w:color="auto" w:fill="FFFFFF"/>
        <w:spacing w:before="0" w:after="120"/>
        <w:ind w:left="0" w:firstLine="0"/>
        <w:rPr>
          <w:rFonts w:ascii="Arial" w:hAnsi="Arial" w:cs="Arial"/>
          <w:b w:val="0"/>
          <w:color w:val="333333"/>
          <w:sz w:val="24"/>
          <w:szCs w:val="24"/>
        </w:rPr>
      </w:pPr>
      <w:r w:rsidRPr="002B1C3F">
        <w:rPr>
          <w:rFonts w:ascii="Arial" w:hAnsi="Arial" w:cs="Arial"/>
          <w:color w:val="FF0000"/>
          <w:sz w:val="24"/>
          <w:szCs w:val="24"/>
        </w:rPr>
        <w:t>La hernie du chou</w:t>
      </w:r>
      <w:r w:rsidRPr="002B1C3F">
        <w:rPr>
          <w:rFonts w:ascii="Arial" w:hAnsi="Arial" w:cs="Arial"/>
          <w:b w:val="0"/>
          <w:color w:val="333333"/>
          <w:sz w:val="24"/>
          <w:szCs w:val="24"/>
        </w:rPr>
        <w:t xml:space="preserve"> </w:t>
      </w:r>
      <w:r w:rsidRPr="002B1C3F">
        <w:rPr>
          <w:rStyle w:val="lev"/>
          <w:rFonts w:ascii="Arial" w:hAnsi="Arial" w:cs="Arial"/>
          <w:color w:val="333333"/>
          <w:sz w:val="24"/>
          <w:szCs w:val="24"/>
        </w:rPr>
        <w:t>est la principale maladie</w:t>
      </w:r>
      <w:r w:rsidRPr="002B1C3F">
        <w:rPr>
          <w:rFonts w:ascii="Arial" w:hAnsi="Arial" w:cs="Arial"/>
          <w:b w:val="0"/>
          <w:color w:val="333333"/>
          <w:sz w:val="24"/>
          <w:szCs w:val="24"/>
        </w:rPr>
        <w:t xml:space="preserve">, due à un champignon qui vit dans le sol. </w:t>
      </w:r>
    </w:p>
    <w:p w:rsidR="002052FF" w:rsidRDefault="002B1C3F" w:rsidP="00685BDB">
      <w:pPr>
        <w:pStyle w:val="Titre3"/>
        <w:shd w:val="clear" w:color="auto" w:fill="FFFFFF"/>
        <w:spacing w:before="0" w:after="240"/>
        <w:ind w:left="1" w:right="-30" w:hanging="1"/>
        <w:rPr>
          <w:rFonts w:ascii="Arial" w:hAnsi="Arial" w:cs="Arial"/>
          <w:b w:val="0"/>
          <w:color w:val="333333"/>
          <w:sz w:val="24"/>
          <w:szCs w:val="24"/>
        </w:rPr>
      </w:pPr>
      <w:r w:rsidRPr="002B1C3F">
        <w:rPr>
          <w:rFonts w:ascii="Arial" w:hAnsi="Arial" w:cs="Arial"/>
          <w:color w:val="FF0000"/>
          <w:sz w:val="24"/>
          <w:szCs w:val="24"/>
        </w:rPr>
        <w:t>Le mildiou</w:t>
      </w:r>
      <w:r w:rsidRPr="002B1C3F">
        <w:rPr>
          <w:rFonts w:ascii="Arial" w:hAnsi="Arial" w:cs="Arial"/>
          <w:b w:val="0"/>
          <w:color w:val="333333"/>
          <w:sz w:val="24"/>
          <w:szCs w:val="24"/>
        </w:rPr>
        <w:t xml:space="preserve"> se reconnaît par les taches d'un blanc duveteux qu'il laisse sur les feuilles. </w:t>
      </w:r>
    </w:p>
    <w:p w:rsidR="002E32E0" w:rsidRPr="00C629D6" w:rsidRDefault="00FE7211" w:rsidP="002052FF">
      <w:pPr>
        <w:ind w:right="-30" w:hanging="1418"/>
        <w:jc w:val="center"/>
        <w:rPr>
          <w:highlight w:val="darkGreen"/>
        </w:rPr>
      </w:pPr>
      <w:r w:rsidRPr="00C629D6">
        <w:rPr>
          <w:rFonts w:ascii="Arial" w:hAnsi="Arial" w:cs="Arial"/>
          <w:b/>
          <w:sz w:val="24"/>
          <w:szCs w:val="24"/>
        </w:rPr>
        <w:t>Les maladies du chou seront développées dans une autre fiche.</w:t>
      </w:r>
    </w:p>
    <w:p w:rsidR="007052B2" w:rsidRDefault="00C5577A" w:rsidP="007052B2">
      <w:pPr>
        <w:ind w:left="0" w:firstLine="0"/>
        <w:rPr>
          <w:rFonts w:ascii="Arial" w:eastAsia="Times New Roman" w:hAnsi="Arial" w:cs="Arial"/>
          <w:b/>
          <w:bCs/>
          <w:color w:val="FFFFFF"/>
          <w:sz w:val="24"/>
          <w:szCs w:val="24"/>
        </w:rPr>
      </w:pPr>
      <w:r w:rsidRPr="00C5577A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Parasites</w:t>
      </w:r>
    </w:p>
    <w:p w:rsidR="00C5577A" w:rsidRDefault="002E32E0" w:rsidP="00E97EC3">
      <w:pPr>
        <w:spacing w:after="240"/>
        <w:ind w:left="0" w:firstLine="0"/>
      </w:pPr>
      <w:r w:rsidRPr="002E32E0">
        <w:rPr>
          <w:rFonts w:ascii="Arial" w:eastAsiaTheme="majorEastAsia" w:hAnsi="Arial" w:cs="Arial"/>
          <w:b/>
          <w:bCs/>
          <w:color w:val="FF0000"/>
          <w:sz w:val="24"/>
          <w:szCs w:val="24"/>
        </w:rPr>
        <w:t>Limaces</w:t>
      </w:r>
      <w:r w:rsidR="002052FF">
        <w:rPr>
          <w:rFonts w:ascii="Arial" w:eastAsiaTheme="majorEastAsia" w:hAnsi="Arial" w:cs="Arial"/>
          <w:bCs/>
          <w:color w:val="333333"/>
          <w:sz w:val="24"/>
          <w:szCs w:val="24"/>
        </w:rPr>
        <w:t xml:space="preserve">, </w:t>
      </w:r>
      <w:r w:rsidRPr="002E32E0">
        <w:rPr>
          <w:rFonts w:ascii="Arial" w:eastAsiaTheme="majorEastAsia" w:hAnsi="Arial" w:cs="Arial"/>
          <w:b/>
          <w:bCs/>
          <w:color w:val="FF0000"/>
          <w:sz w:val="24"/>
          <w:szCs w:val="24"/>
        </w:rPr>
        <w:t>Altises</w:t>
      </w:r>
      <w:r w:rsidR="002052FF">
        <w:rPr>
          <w:rFonts w:ascii="Arial" w:eastAsiaTheme="majorEastAsia" w:hAnsi="Arial" w:cs="Arial"/>
          <w:bCs/>
          <w:color w:val="333333"/>
          <w:sz w:val="24"/>
          <w:szCs w:val="24"/>
        </w:rPr>
        <w:t xml:space="preserve">, </w:t>
      </w:r>
      <w:r w:rsidRPr="002E32E0">
        <w:rPr>
          <w:rFonts w:ascii="Arial" w:eastAsiaTheme="majorEastAsia" w:hAnsi="Arial" w:cs="Arial"/>
          <w:b/>
          <w:bCs/>
          <w:color w:val="FF0000"/>
          <w:sz w:val="24"/>
          <w:szCs w:val="24"/>
        </w:rPr>
        <w:t>Mouche blanch</w:t>
      </w:r>
      <w:r w:rsidR="002052FF">
        <w:rPr>
          <w:rFonts w:ascii="Arial" w:eastAsiaTheme="majorEastAsia" w:hAnsi="Arial" w:cs="Arial"/>
          <w:b/>
          <w:bCs/>
          <w:color w:val="FF0000"/>
          <w:sz w:val="24"/>
          <w:szCs w:val="24"/>
        </w:rPr>
        <w:t xml:space="preserve">e, </w:t>
      </w:r>
      <w:r w:rsidRPr="002E32E0">
        <w:rPr>
          <w:rFonts w:ascii="Arial" w:eastAsiaTheme="majorEastAsia" w:hAnsi="Arial" w:cs="Arial"/>
          <w:b/>
          <w:bCs/>
          <w:color w:val="FF0000"/>
          <w:sz w:val="24"/>
          <w:szCs w:val="24"/>
        </w:rPr>
        <w:t>Piéride du chou</w:t>
      </w:r>
      <w:r w:rsidRPr="002E32E0">
        <w:rPr>
          <w:rFonts w:ascii="Arial" w:eastAsiaTheme="majorEastAsia" w:hAnsi="Arial" w:cs="Arial"/>
          <w:bCs/>
          <w:color w:val="333333"/>
          <w:sz w:val="24"/>
          <w:szCs w:val="24"/>
        </w:rPr>
        <w:t xml:space="preserve">  </w:t>
      </w:r>
    </w:p>
    <w:p w:rsidR="002052FF" w:rsidRPr="00C629D6" w:rsidRDefault="002052FF" w:rsidP="002052FF">
      <w:pPr>
        <w:ind w:right="-30" w:hanging="1418"/>
        <w:jc w:val="center"/>
        <w:rPr>
          <w:highlight w:val="darkGreen"/>
        </w:rPr>
      </w:pPr>
      <w:r w:rsidRPr="00C629D6">
        <w:rPr>
          <w:rFonts w:ascii="Arial" w:hAnsi="Arial" w:cs="Arial"/>
          <w:b/>
          <w:sz w:val="24"/>
          <w:szCs w:val="24"/>
        </w:rPr>
        <w:t>Les parasites du chou seront également développés dans une autre fiche.</w:t>
      </w:r>
    </w:p>
    <w:p w:rsidR="002052FF" w:rsidRDefault="002052FF" w:rsidP="00D03EF2">
      <w:pPr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</w:p>
    <w:p w:rsidR="002052FF" w:rsidRDefault="002052FF" w:rsidP="00D03EF2">
      <w:pPr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</w:p>
    <w:p w:rsidR="002052FF" w:rsidRDefault="002052FF" w:rsidP="00D03EF2">
      <w:pPr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</w:p>
    <w:p w:rsidR="002052FF" w:rsidRDefault="002052FF" w:rsidP="00D03EF2">
      <w:pPr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</w:p>
    <w:p w:rsidR="00C5577A" w:rsidRDefault="00C5577A" w:rsidP="00D03EF2">
      <w:pPr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 w:rsidRPr="00C5577A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Récolte</w:t>
      </w:r>
    </w:p>
    <w:p w:rsidR="007052B2" w:rsidRPr="00E97EC3" w:rsidRDefault="00C629D6" w:rsidP="007052B2">
      <w:pPr>
        <w:ind w:left="0" w:firstLine="0"/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Ils</w:t>
      </w:r>
      <w:r w:rsidR="00D03EF2" w:rsidRPr="00D03EF2">
        <w:rPr>
          <w:rFonts w:ascii="Arial" w:hAnsi="Arial" w:cs="Arial"/>
          <w:sz w:val="24"/>
          <w:szCs w:val="24"/>
          <w:shd w:val="clear" w:color="auto" w:fill="FFFFFF"/>
        </w:rPr>
        <w:t xml:space="preserve"> se récoltent </w:t>
      </w:r>
      <w:r w:rsidR="00D03EF2" w:rsidRPr="002052FF">
        <w:rPr>
          <w:rStyle w:val="lev"/>
          <w:rFonts w:ascii="Arial" w:hAnsi="Arial" w:cs="Arial"/>
          <w:b w:val="0"/>
          <w:sz w:val="24"/>
          <w:szCs w:val="24"/>
          <w:shd w:val="clear" w:color="auto" w:fill="FFFFFF"/>
        </w:rPr>
        <w:t>dès que</w:t>
      </w:r>
      <w:r w:rsidR="00D03EF2" w:rsidRPr="00D03EF2">
        <w:rPr>
          <w:rStyle w:val="lev"/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E97EC3" w:rsidRPr="00E97EC3">
        <w:rPr>
          <w:rFonts w:ascii="Arial" w:hAnsi="Arial" w:cs="Arial"/>
          <w:sz w:val="24"/>
          <w:szCs w:val="24"/>
          <w:shd w:val="clear" w:color="auto" w:fill="FFFFFF"/>
        </w:rPr>
        <w:t>les pommes sont bien formées et encore serrées.</w:t>
      </w:r>
      <w:r w:rsidR="00E97EC3" w:rsidRPr="00D03EF2">
        <w:rPr>
          <w:rFonts w:ascii="Arial" w:hAnsi="Arial" w:cs="Arial"/>
          <w:sz w:val="24"/>
          <w:szCs w:val="24"/>
          <w:shd w:val="clear" w:color="auto" w:fill="FFFFFF"/>
        </w:rPr>
        <w:t xml:space="preserve"> Coupez</w:t>
      </w:r>
      <w:r w:rsidR="00D03EF2" w:rsidRPr="00D03EF2">
        <w:rPr>
          <w:rFonts w:ascii="Arial" w:hAnsi="Arial" w:cs="Arial"/>
          <w:sz w:val="24"/>
          <w:szCs w:val="24"/>
          <w:shd w:val="clear" w:color="auto" w:fill="FFFFFF"/>
        </w:rPr>
        <w:t xml:space="preserve"> le en conservant une partie du pied pour le suspendre et supprimez les feuilles externes </w:t>
      </w:r>
      <w:r w:rsidR="00D03EF2" w:rsidRPr="002052FF">
        <w:rPr>
          <w:rFonts w:ascii="Arial" w:hAnsi="Arial" w:cs="Arial"/>
          <w:b/>
          <w:sz w:val="24"/>
          <w:szCs w:val="24"/>
          <w:shd w:val="clear" w:color="auto" w:fill="FFFFFF"/>
        </w:rPr>
        <w:t>« ouvertes »</w:t>
      </w:r>
      <w:r w:rsidR="00D03EF2" w:rsidRPr="00D03EF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E97EC3" w:rsidRPr="00E97EC3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elles sont souvent abîmées</w:t>
      </w:r>
      <w:r w:rsidR="00D03EF2" w:rsidRPr="00E97EC3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 xml:space="preserve">. </w:t>
      </w:r>
    </w:p>
    <w:p w:rsidR="007052B2" w:rsidRDefault="00C5577A" w:rsidP="007052B2">
      <w:pPr>
        <w:ind w:lef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C5577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Pour savoir </w:t>
      </w:r>
      <w:r w:rsidR="00C629D6" w:rsidRPr="00C5577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</w:t>
      </w:r>
      <w:r w:rsidR="00C629D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’ils</w:t>
      </w:r>
      <w:r w:rsidRPr="00C5577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sont bons à récolter, appuyez sur le sommet de la pomme avec le bout des doigts. Vous devez sentir une résistance. Les pommes des choux primeurs sont souvent un peu </w:t>
      </w:r>
      <w:r w:rsidR="00E97EC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moins dures</w:t>
      </w:r>
      <w:r w:rsidRPr="00C5577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et plus tendres. Coupez juste en dessous de la tête.</w:t>
      </w:r>
    </w:p>
    <w:p w:rsidR="007052B2" w:rsidRDefault="00C5577A" w:rsidP="007052B2">
      <w:pPr>
        <w:ind w:lef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C5577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La récolte </w:t>
      </w:r>
      <w:r w:rsidR="00C629D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</w:t>
      </w:r>
      <w:r w:rsidRPr="00C5577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’effectue environ 4 mois après le semis, celle des choux d’hiver jusqu’à 9 mois après.</w:t>
      </w:r>
    </w:p>
    <w:p w:rsidR="008A1C56" w:rsidRPr="007052B2" w:rsidRDefault="00C5577A" w:rsidP="007052B2">
      <w:pPr>
        <w:pStyle w:val="Paragraphedeliste"/>
        <w:numPr>
          <w:ilvl w:val="0"/>
          <w:numId w:val="8"/>
        </w:numPr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7052B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Choux primeurs </w:t>
      </w:r>
      <w:r w:rsidR="002052FF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=&gt;</w:t>
      </w:r>
      <w:r w:rsidRPr="007052B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d’avril à juin</w:t>
      </w:r>
    </w:p>
    <w:p w:rsidR="008A1C56" w:rsidRPr="008A1C56" w:rsidRDefault="00C5577A" w:rsidP="008A1C56">
      <w:pPr>
        <w:pStyle w:val="Paragraphedeliste"/>
        <w:numPr>
          <w:ilvl w:val="0"/>
          <w:numId w:val="6"/>
        </w:numPr>
        <w:shd w:val="clear" w:color="auto" w:fill="FFFFFF"/>
        <w:spacing w:before="100" w:beforeAutospacing="1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A1C5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Choux d’été et d’automne </w:t>
      </w:r>
      <w:r w:rsidR="002052FF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=&gt;</w:t>
      </w:r>
      <w:r w:rsidRPr="008A1C5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de juin à décembre.</w:t>
      </w:r>
    </w:p>
    <w:p w:rsidR="00C5577A" w:rsidRDefault="00C5577A" w:rsidP="007052B2">
      <w:pPr>
        <w:pStyle w:val="Paragraphedeliste"/>
        <w:numPr>
          <w:ilvl w:val="0"/>
          <w:numId w:val="6"/>
        </w:numPr>
        <w:shd w:val="clear" w:color="auto" w:fill="FFFFFF"/>
        <w:spacing w:before="100" w:beforeAutospacing="1" w:after="240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A1C5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Choux d’hiver </w:t>
      </w:r>
      <w:r w:rsidR="002052FF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=&gt;</w:t>
      </w:r>
      <w:r w:rsidRPr="008A1C5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de fin octobre à mars.</w:t>
      </w:r>
    </w:p>
    <w:p w:rsidR="008A1C56" w:rsidRDefault="008A1C56" w:rsidP="008A1C56">
      <w:pPr>
        <w:ind w:left="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C</w:t>
      </w:r>
      <w:r w:rsidRPr="008A1C56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onservation</w:t>
      </w:r>
    </w:p>
    <w:p w:rsidR="00D03EF2" w:rsidRDefault="00D03EF2" w:rsidP="00D03EF2">
      <w:pPr>
        <w:ind w:left="0" w:firstLine="0"/>
        <w:rPr>
          <w:rFonts w:ascii="Arial" w:hAnsi="Arial" w:cs="Arial"/>
          <w:sz w:val="24"/>
          <w:szCs w:val="24"/>
          <w:shd w:val="clear" w:color="auto" w:fill="FFFFFF"/>
        </w:rPr>
      </w:pPr>
      <w:r w:rsidRPr="00D03EF2">
        <w:rPr>
          <w:rFonts w:ascii="Arial" w:hAnsi="Arial" w:cs="Arial"/>
          <w:sz w:val="24"/>
          <w:szCs w:val="24"/>
          <w:shd w:val="clear" w:color="auto" w:fill="FFFFFF"/>
        </w:rPr>
        <w:t>Vous pouvez con</w:t>
      </w:r>
      <w:r w:rsidR="00C629D6">
        <w:rPr>
          <w:rFonts w:ascii="Arial" w:hAnsi="Arial" w:cs="Arial"/>
          <w:sz w:val="24"/>
          <w:szCs w:val="24"/>
          <w:shd w:val="clear" w:color="auto" w:fill="FFFFFF"/>
        </w:rPr>
        <w:t>sommer les choux tout de suite, ou les conserver</w:t>
      </w:r>
      <w:r w:rsidRPr="00D03EF2">
        <w:rPr>
          <w:rStyle w:val="lev"/>
          <w:rFonts w:ascii="Arial" w:hAnsi="Arial" w:cs="Arial"/>
          <w:sz w:val="24"/>
          <w:szCs w:val="24"/>
          <w:shd w:val="clear" w:color="auto" w:fill="FFFFFF"/>
        </w:rPr>
        <w:t xml:space="preserve"> dans un endroit frais et sec</w:t>
      </w:r>
      <w:r w:rsidRPr="00D03EF2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C629D6">
        <w:rPr>
          <w:rFonts w:ascii="Arial" w:hAnsi="Arial" w:cs="Arial"/>
          <w:sz w:val="24"/>
          <w:szCs w:val="24"/>
          <w:shd w:val="clear" w:color="auto" w:fill="FFFFFF"/>
        </w:rPr>
        <w:t xml:space="preserve">en les </w:t>
      </w:r>
      <w:r w:rsidRPr="00D03EF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629D6">
        <w:rPr>
          <w:rFonts w:ascii="Arial" w:hAnsi="Arial" w:cs="Arial"/>
          <w:sz w:val="24"/>
          <w:szCs w:val="24"/>
          <w:shd w:val="clear" w:color="auto" w:fill="FFFFFF"/>
        </w:rPr>
        <w:t>suspendant</w:t>
      </w:r>
      <w:r w:rsidRPr="00D03EF2">
        <w:rPr>
          <w:rFonts w:ascii="Arial" w:hAnsi="Arial" w:cs="Arial"/>
          <w:sz w:val="24"/>
          <w:szCs w:val="24"/>
          <w:shd w:val="clear" w:color="auto" w:fill="FFFFFF"/>
        </w:rPr>
        <w:t xml:space="preserve">. Si les choux prennent un </w:t>
      </w:r>
      <w:r w:rsidRPr="002052FF">
        <w:rPr>
          <w:rFonts w:ascii="Arial" w:hAnsi="Arial" w:cs="Arial"/>
          <w:b/>
          <w:sz w:val="24"/>
          <w:szCs w:val="24"/>
          <w:shd w:val="clear" w:color="auto" w:fill="FFFFFF"/>
        </w:rPr>
        <w:t>« coup de gel »</w:t>
      </w:r>
      <w:r w:rsidRPr="00D03EF2">
        <w:rPr>
          <w:rFonts w:ascii="Arial" w:hAnsi="Arial" w:cs="Arial"/>
          <w:sz w:val="24"/>
          <w:szCs w:val="24"/>
          <w:shd w:val="clear" w:color="auto" w:fill="FFFFFF"/>
        </w:rPr>
        <w:t xml:space="preserve"> récoltez-les aussitôt et faites-les dégeler doucement avant de les cuisiner. </w:t>
      </w:r>
    </w:p>
    <w:p w:rsidR="007052B2" w:rsidRDefault="008A1C56" w:rsidP="007052B2">
      <w:pPr>
        <w:ind w:left="0" w:firstLine="0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</w:rPr>
        <w:t>Ils s</w:t>
      </w:r>
      <w:r w:rsidRPr="008A1C56">
        <w:rPr>
          <w:rFonts w:ascii="Arial" w:hAnsi="Arial" w:cs="Arial"/>
          <w:color w:val="333333"/>
          <w:sz w:val="24"/>
          <w:szCs w:val="24"/>
        </w:rPr>
        <w:t>e conservent longtemps sur pied.</w:t>
      </w:r>
    </w:p>
    <w:p w:rsidR="008A1C56" w:rsidRPr="007052B2" w:rsidRDefault="008A1C56" w:rsidP="007052B2">
      <w:pPr>
        <w:pStyle w:val="Paragraphedeliste"/>
        <w:numPr>
          <w:ilvl w:val="0"/>
          <w:numId w:val="9"/>
        </w:numPr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7052B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Les </w:t>
      </w:r>
      <w:r w:rsidRPr="007052B2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choux d’hiver</w:t>
      </w:r>
      <w:r w:rsidRPr="007052B2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 ne craignent pas le froid et peuvent rester en place au jardin jusqu’à la récolte. </w:t>
      </w:r>
    </w:p>
    <w:p w:rsidR="008A1C56" w:rsidRPr="008A1C56" w:rsidRDefault="008A1C56" w:rsidP="008A1C56">
      <w:pPr>
        <w:pStyle w:val="Paragraphedeliste"/>
        <w:numPr>
          <w:ilvl w:val="0"/>
          <w:numId w:val="6"/>
        </w:numPr>
        <w:shd w:val="clear" w:color="auto" w:fill="FFFFFF"/>
        <w:spacing w:before="100" w:beforeAutospacing="1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A1C5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Les pommes des </w:t>
      </w:r>
      <w:r w:rsidRPr="008A1C56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choux cabus</w:t>
      </w:r>
      <w:r w:rsidRPr="008A1C5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se conservent quelques semaines dans le réfrigérateur.</w:t>
      </w:r>
    </w:p>
    <w:p w:rsidR="008A1C56" w:rsidRPr="008A1C56" w:rsidRDefault="008A1C56" w:rsidP="007052B2">
      <w:pPr>
        <w:pStyle w:val="Paragraphedeliste"/>
        <w:numPr>
          <w:ilvl w:val="0"/>
          <w:numId w:val="6"/>
        </w:numPr>
        <w:shd w:val="clear" w:color="auto" w:fill="FFFFFF"/>
        <w:spacing w:before="100" w:beforeAutospacing="1" w:after="240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A1C5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Le </w:t>
      </w:r>
      <w:r w:rsidRPr="008A1C56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chou de Milan</w:t>
      </w:r>
      <w:r w:rsidRPr="008A1C5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flétrit plus vite, il vaut mieux le cuisiner plus rapidement.</w:t>
      </w:r>
    </w:p>
    <w:p w:rsidR="00D03EF2" w:rsidRDefault="00D03EF2" w:rsidP="00D03EF2">
      <w:pPr>
        <w:ind w:left="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A</w:t>
      </w:r>
      <w:r w:rsidRPr="00D03EF2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ssociation</w:t>
      </w:r>
      <w:r w:rsidR="0027513F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s</w:t>
      </w:r>
      <w:r w:rsidRPr="00D03EF2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 xml:space="preserve"> favorable</w:t>
      </w:r>
      <w:r w:rsidR="0027513F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s</w:t>
      </w:r>
    </w:p>
    <w:p w:rsidR="00D03EF2" w:rsidRDefault="002052FF" w:rsidP="00D03EF2">
      <w:pPr>
        <w:ind w:left="0" w:firstLine="0"/>
        <w:rPr>
          <w:rFonts w:ascii="Arial" w:hAnsi="Arial" w:cs="Arial"/>
          <w:color w:val="162F38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162F38"/>
          <w:sz w:val="24"/>
          <w:szCs w:val="24"/>
          <w:shd w:val="clear" w:color="auto" w:fill="FFFFFF"/>
        </w:rPr>
        <w:t>Ils</w:t>
      </w:r>
      <w:r w:rsidR="00D03EF2" w:rsidRPr="00D03EF2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 peu</w:t>
      </w:r>
      <w:r>
        <w:rPr>
          <w:rFonts w:ascii="Arial" w:hAnsi="Arial" w:cs="Arial"/>
          <w:color w:val="162F38"/>
          <w:sz w:val="24"/>
          <w:szCs w:val="24"/>
          <w:shd w:val="clear" w:color="auto" w:fill="FFFFFF"/>
        </w:rPr>
        <w:t>vent</w:t>
      </w:r>
      <w:r w:rsidR="00D03EF2" w:rsidRPr="00D03EF2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 être entouré de plantes aromatiques telles que</w:t>
      </w:r>
      <w:r w:rsidR="00E97EC3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 </w:t>
      </w:r>
      <w:r w:rsidR="00D03EF2" w:rsidRPr="002052FF">
        <w:rPr>
          <w:rFonts w:ascii="Arial" w:hAnsi="Arial" w:cs="Arial"/>
          <w:b/>
          <w:color w:val="162F38"/>
          <w:sz w:val="24"/>
          <w:szCs w:val="24"/>
          <w:shd w:val="clear" w:color="auto" w:fill="FFFFFF"/>
        </w:rPr>
        <w:t>la mélisse, la menthe, le thym, le romarin, la sauge,</w:t>
      </w:r>
      <w:r w:rsidR="00D03EF2" w:rsidRPr="00D03EF2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 afin d’éloigner la plupart des parasites.</w:t>
      </w:r>
    </w:p>
    <w:p w:rsidR="0027513F" w:rsidRPr="002052FF" w:rsidRDefault="0027513F" w:rsidP="00E97EC3">
      <w:pPr>
        <w:spacing w:after="240"/>
        <w:ind w:left="0" w:firstLine="0"/>
        <w:rPr>
          <w:rFonts w:ascii="Arial" w:hAnsi="Arial" w:cs="Arial"/>
          <w:b/>
          <w:color w:val="162F38"/>
          <w:sz w:val="24"/>
          <w:szCs w:val="24"/>
          <w:shd w:val="clear" w:color="auto" w:fill="FFFFFF"/>
        </w:rPr>
      </w:pPr>
      <w:r w:rsidRPr="0027513F">
        <w:rPr>
          <w:rFonts w:ascii="Arial" w:hAnsi="Arial" w:cs="Arial"/>
          <w:color w:val="162F38"/>
          <w:sz w:val="24"/>
          <w:szCs w:val="24"/>
          <w:shd w:val="clear" w:color="auto" w:fill="FFFFFF"/>
        </w:rPr>
        <w:t>Il</w:t>
      </w:r>
      <w:r w:rsidR="002052FF">
        <w:rPr>
          <w:rFonts w:ascii="Arial" w:hAnsi="Arial" w:cs="Arial"/>
          <w:color w:val="162F38"/>
          <w:sz w:val="24"/>
          <w:szCs w:val="24"/>
          <w:shd w:val="clear" w:color="auto" w:fill="FFFFFF"/>
        </w:rPr>
        <w:t>s</w:t>
      </w:r>
      <w:r w:rsidRPr="0027513F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 </w:t>
      </w:r>
      <w:r w:rsidR="002052FF">
        <w:rPr>
          <w:rFonts w:ascii="Arial" w:hAnsi="Arial" w:cs="Arial"/>
          <w:color w:val="162F38"/>
          <w:sz w:val="24"/>
          <w:szCs w:val="24"/>
          <w:shd w:val="clear" w:color="auto" w:fill="FFFFFF"/>
        </w:rPr>
        <w:t>se plairont</w:t>
      </w:r>
      <w:r w:rsidR="00C629D6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 également en compagnie de</w:t>
      </w:r>
      <w:r w:rsidRPr="0027513F">
        <w:rPr>
          <w:rFonts w:ascii="Arial" w:hAnsi="Arial" w:cs="Arial"/>
          <w:color w:val="162F38"/>
          <w:sz w:val="24"/>
          <w:szCs w:val="24"/>
          <w:shd w:val="clear" w:color="auto" w:fill="FFFFFF"/>
        </w:rPr>
        <w:t xml:space="preserve"> </w:t>
      </w:r>
      <w:r w:rsidRPr="002052FF">
        <w:rPr>
          <w:rFonts w:ascii="Arial" w:hAnsi="Arial" w:cs="Arial"/>
          <w:b/>
          <w:color w:val="162F38"/>
          <w:sz w:val="24"/>
          <w:szCs w:val="24"/>
          <w:shd w:val="clear" w:color="auto" w:fill="FFFFFF"/>
        </w:rPr>
        <w:t>la betterave, le haricot, le céleri, la pomme de terre, la laitue, l’oignon, la tomate, le concombre</w:t>
      </w:r>
      <w:r w:rsidR="00E97EC3" w:rsidRPr="002052FF">
        <w:rPr>
          <w:rFonts w:ascii="Arial" w:hAnsi="Arial" w:cs="Arial"/>
          <w:b/>
          <w:color w:val="162F38"/>
          <w:sz w:val="24"/>
          <w:szCs w:val="24"/>
          <w:shd w:val="clear" w:color="auto" w:fill="FFFFFF"/>
        </w:rPr>
        <w:t>, le cresson, l’épinard</w:t>
      </w:r>
    </w:p>
    <w:p w:rsidR="00685BDB" w:rsidRDefault="00685BDB" w:rsidP="002E32E0">
      <w:pPr>
        <w:ind w:left="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</w:p>
    <w:p w:rsidR="002E32E0" w:rsidRDefault="002E32E0" w:rsidP="002E32E0">
      <w:pPr>
        <w:ind w:left="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A</w:t>
      </w:r>
      <w:r w:rsidRPr="00D03EF2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ssociation</w:t>
      </w:r>
      <w:r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s</w:t>
      </w:r>
      <w:r w:rsidRPr="00D03EF2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 xml:space="preserve"> </w:t>
      </w:r>
      <w:r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dé</w:t>
      </w:r>
      <w:r w:rsidRPr="00D03EF2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favorable</w:t>
      </w:r>
      <w:r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s</w:t>
      </w:r>
    </w:p>
    <w:p w:rsidR="008A1C56" w:rsidRPr="00FE7211" w:rsidRDefault="002E32E0" w:rsidP="00685BDB">
      <w:pPr>
        <w:ind w:left="0" w:firstLine="0"/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</w:pPr>
      <w:r w:rsidRPr="00FE7211">
        <w:rPr>
          <w:rFonts w:ascii="Arial" w:hAnsi="Arial" w:cs="Arial"/>
          <w:b/>
          <w:color w:val="FF0000"/>
          <w:sz w:val="24"/>
          <w:szCs w:val="24"/>
        </w:rPr>
        <w:t>Fenouil, fraisier, oignon, tomates</w:t>
      </w:r>
      <w:r w:rsidR="00FE7211" w:rsidRPr="00FE7211">
        <w:rPr>
          <w:rFonts w:ascii="Arial" w:hAnsi="Arial" w:cs="Arial"/>
          <w:b/>
          <w:color w:val="FF0000"/>
          <w:sz w:val="24"/>
          <w:szCs w:val="24"/>
        </w:rPr>
        <w:t>,</w:t>
      </w:r>
      <w:r w:rsidR="00FE7211" w:rsidRPr="00FE7211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 xml:space="preserve"> </w:t>
      </w:r>
      <w:r w:rsidR="00FE7211" w:rsidRPr="00FE7211">
        <w:rPr>
          <w:rFonts w:ascii="Arial" w:hAnsi="Arial" w:cs="Arial"/>
          <w:b/>
          <w:color w:val="FF0000"/>
          <w:sz w:val="24"/>
          <w:szCs w:val="24"/>
        </w:rPr>
        <w:t>roquette, navet, radis </w:t>
      </w:r>
      <w:r w:rsidR="0027513F" w:rsidRPr="00FE7211">
        <w:rPr>
          <w:rFonts w:ascii="Arial" w:hAnsi="Arial" w:cs="Arial"/>
          <w:color w:val="333333"/>
          <w:sz w:val="24"/>
          <w:szCs w:val="24"/>
        </w:rPr>
        <w:t xml:space="preserve">Évitez aussi de semer </w:t>
      </w:r>
      <w:r w:rsidR="0027513F" w:rsidRPr="00FE7211">
        <w:rPr>
          <w:rFonts w:ascii="Arial" w:hAnsi="Arial" w:cs="Arial"/>
          <w:b/>
          <w:color w:val="FF0000"/>
          <w:sz w:val="24"/>
          <w:szCs w:val="24"/>
        </w:rPr>
        <w:t>de la moutarde</w:t>
      </w:r>
      <w:r w:rsidR="0027513F" w:rsidRPr="00FE7211">
        <w:rPr>
          <w:rFonts w:ascii="Arial" w:hAnsi="Arial" w:cs="Arial"/>
          <w:color w:val="333333"/>
          <w:sz w:val="24"/>
          <w:szCs w:val="24"/>
        </w:rPr>
        <w:t xml:space="preserve"> comme engrais vert sur des planches qui accueilleront des choux. Elle fait partie de la même famille.</w:t>
      </w:r>
    </w:p>
    <w:p w:rsidR="008A1C56" w:rsidRDefault="008A1C56" w:rsidP="008A1C56">
      <w:pPr>
        <w:ind w:left="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 xml:space="preserve">Quelques </w:t>
      </w:r>
      <w:r w:rsidRPr="008A1C56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variétés</w:t>
      </w:r>
    </w:p>
    <w:p w:rsidR="008A1C56" w:rsidRDefault="008A1C56" w:rsidP="008A1C56">
      <w:pPr>
        <w:ind w:left="0" w:firstLine="0"/>
        <w:rPr>
          <w:rFonts w:ascii="Arial" w:hAnsi="Arial" w:cs="Arial"/>
          <w:b/>
          <w:bCs/>
          <w:i/>
          <w:color w:val="333333"/>
          <w:sz w:val="24"/>
          <w:szCs w:val="24"/>
          <w:shd w:val="clear" w:color="auto" w:fill="FFFFFF"/>
        </w:rPr>
      </w:pPr>
      <w:r w:rsidRPr="008A1C56">
        <w:rPr>
          <w:rFonts w:ascii="Arial" w:hAnsi="Arial" w:cs="Arial"/>
          <w:b/>
          <w:bCs/>
          <w:i/>
          <w:color w:val="333333"/>
          <w:sz w:val="24"/>
          <w:szCs w:val="24"/>
          <w:shd w:val="clear" w:color="auto" w:fill="FFFFFF"/>
        </w:rPr>
        <w:t>Chou cabus</w:t>
      </w:r>
    </w:p>
    <w:p w:rsidR="008A1C56" w:rsidRPr="00CB37AD" w:rsidRDefault="008A1C56" w:rsidP="008A1C56">
      <w:pPr>
        <w:ind w:left="0" w:firstLine="0"/>
        <w:rPr>
          <w:rFonts w:ascii="Arial" w:hAnsi="Arial" w:cs="Arial"/>
          <w:sz w:val="24"/>
          <w:szCs w:val="24"/>
          <w:shd w:val="clear" w:color="auto" w:fill="FFFFFF"/>
        </w:rPr>
      </w:pPr>
      <w:r w:rsidRPr="00CB37AD">
        <w:rPr>
          <w:rStyle w:val="lev"/>
          <w:rFonts w:ascii="Arial" w:hAnsi="Arial" w:cs="Arial"/>
          <w:b w:val="0"/>
          <w:i/>
          <w:sz w:val="24"/>
          <w:szCs w:val="24"/>
          <w:shd w:val="clear" w:color="auto" w:fill="FFFFFF"/>
        </w:rPr>
        <w:t>'Pointu de Château-Renard' l</w:t>
      </w:r>
      <w:r w:rsidRPr="00CB37AD">
        <w:rPr>
          <w:rFonts w:ascii="Arial" w:hAnsi="Arial" w:cs="Arial"/>
          <w:sz w:val="24"/>
          <w:szCs w:val="24"/>
          <w:shd w:val="clear" w:color="auto" w:fill="FFFFFF"/>
        </w:rPr>
        <w:t>e plus précoce, pomme allongée et pointue, assez serrée</w:t>
      </w:r>
      <w:r w:rsidR="00CB37AD" w:rsidRPr="00CB37AD">
        <w:rPr>
          <w:rFonts w:ascii="Arial" w:hAnsi="Arial" w:cs="Arial"/>
          <w:sz w:val="24"/>
          <w:szCs w:val="24"/>
          <w:shd w:val="clear" w:color="auto" w:fill="FFFFFF"/>
        </w:rPr>
        <w:t>, très digeste et de saveur plutôt douce, il se consomme cru.</w:t>
      </w:r>
    </w:p>
    <w:p w:rsidR="003A3910" w:rsidRDefault="00CB37AD" w:rsidP="00FE7211">
      <w:pPr>
        <w:ind w:left="0" w:firstLine="0"/>
        <w:rPr>
          <w:rFonts w:ascii="Arial" w:hAnsi="Arial" w:cs="Arial"/>
          <w:b/>
          <w:bCs/>
          <w:i/>
          <w:color w:val="333333"/>
          <w:sz w:val="24"/>
          <w:szCs w:val="24"/>
          <w:shd w:val="clear" w:color="auto" w:fill="FFFFFF"/>
        </w:rPr>
      </w:pPr>
      <w:r w:rsidRPr="00CB37AD">
        <w:rPr>
          <w:rStyle w:val="lev"/>
          <w:rFonts w:ascii="Arial" w:hAnsi="Arial" w:cs="Arial"/>
          <w:b w:val="0"/>
          <w:i/>
          <w:sz w:val="24"/>
          <w:szCs w:val="24"/>
          <w:shd w:val="clear" w:color="auto" w:fill="FFFFFF"/>
        </w:rPr>
        <w:t>'De Vaugirard d’hiver'</w:t>
      </w:r>
      <w:r>
        <w:rPr>
          <w:rStyle w:val="lev"/>
          <w:rFonts w:ascii="Arial" w:hAnsi="Arial" w:cs="Arial"/>
          <w:b w:val="0"/>
          <w:i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  <w:shd w:val="clear" w:color="auto" w:fill="FFFFFF"/>
        </w:rPr>
        <w:t>p</w:t>
      </w:r>
      <w:r w:rsidRPr="00CB37AD">
        <w:rPr>
          <w:rFonts w:ascii="Arial" w:hAnsi="Arial" w:cs="Arial"/>
          <w:sz w:val="24"/>
          <w:szCs w:val="24"/>
          <w:shd w:val="clear" w:color="auto" w:fill="FFFFFF"/>
        </w:rPr>
        <w:t>omme tendre et sucrée qui se conserve bien</w:t>
      </w:r>
      <w:r>
        <w:rPr>
          <w:rFonts w:ascii="Arial" w:hAnsi="Arial" w:cs="Arial"/>
          <w:sz w:val="24"/>
          <w:szCs w:val="24"/>
          <w:shd w:val="clear" w:color="auto" w:fill="FFFFFF"/>
        </w:rPr>
        <w:t>, v</w:t>
      </w:r>
      <w:r w:rsidRPr="00CB37AD">
        <w:rPr>
          <w:rFonts w:ascii="Arial" w:hAnsi="Arial" w:cs="Arial"/>
          <w:sz w:val="24"/>
          <w:szCs w:val="24"/>
          <w:shd w:val="clear" w:color="auto" w:fill="FFFFFF"/>
        </w:rPr>
        <w:t xml:space="preserve">ariété ancienne, très résistante au froid, </w:t>
      </w:r>
      <w:r>
        <w:rPr>
          <w:rFonts w:ascii="Arial" w:hAnsi="Arial" w:cs="Arial"/>
          <w:sz w:val="24"/>
          <w:szCs w:val="24"/>
          <w:shd w:val="clear" w:color="auto" w:fill="FFFFFF"/>
        </w:rPr>
        <w:t>p</w:t>
      </w:r>
      <w:r w:rsidRPr="00CB37AD">
        <w:rPr>
          <w:rFonts w:ascii="Arial" w:hAnsi="Arial" w:cs="Arial"/>
          <w:sz w:val="24"/>
          <w:szCs w:val="24"/>
          <w:shd w:val="clear" w:color="auto" w:fill="FFFFFF"/>
        </w:rPr>
        <w:t>omme petite ronde, très dure, jaune clair</w:t>
      </w:r>
      <w:r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:rsidR="00C5577A" w:rsidRDefault="00CB37AD" w:rsidP="00FE7211">
      <w:pPr>
        <w:ind w:left="0" w:firstLine="0"/>
        <w:rPr>
          <w:rFonts w:ascii="Arial" w:hAnsi="Arial" w:cs="Arial"/>
          <w:b/>
          <w:bCs/>
          <w:i/>
          <w:color w:val="333333"/>
          <w:sz w:val="24"/>
          <w:szCs w:val="24"/>
          <w:shd w:val="clear" w:color="auto" w:fill="FFFFFF"/>
        </w:rPr>
      </w:pPr>
      <w:r w:rsidRPr="00CB37AD">
        <w:rPr>
          <w:rFonts w:ascii="Arial" w:hAnsi="Arial" w:cs="Arial"/>
          <w:b/>
          <w:bCs/>
          <w:i/>
          <w:color w:val="333333"/>
          <w:sz w:val="24"/>
          <w:szCs w:val="24"/>
          <w:shd w:val="clear" w:color="auto" w:fill="FFFFFF"/>
        </w:rPr>
        <w:t>Chou cabus rouge</w:t>
      </w:r>
    </w:p>
    <w:p w:rsidR="003A3910" w:rsidRPr="003A3910" w:rsidRDefault="003A3910" w:rsidP="00FE7211">
      <w:pPr>
        <w:pStyle w:val="Titre1"/>
        <w:shd w:val="clear" w:color="auto" w:fill="FFFFFF"/>
        <w:spacing w:before="0" w:after="120" w:line="264" w:lineRule="atLeast"/>
        <w:textAlignment w:val="baseline"/>
      </w:pPr>
      <w:r w:rsidRPr="003A3910">
        <w:rPr>
          <w:rStyle w:val="lev"/>
          <w:rFonts w:ascii="Arial" w:eastAsiaTheme="minorHAnsi" w:hAnsi="Arial" w:cs="Arial"/>
          <w:bCs/>
          <w:i/>
          <w:color w:val="auto"/>
          <w:sz w:val="24"/>
          <w:szCs w:val="24"/>
          <w:shd w:val="clear" w:color="auto" w:fill="FFFFFF"/>
        </w:rPr>
        <w:t xml:space="preserve">‘Rouge </w:t>
      </w:r>
      <w:r w:rsidRPr="003A3910">
        <w:rPr>
          <w:rFonts w:ascii="Arial" w:eastAsiaTheme="minorHAnsi" w:hAnsi="Arial" w:cs="Arial"/>
          <w:i/>
          <w:sz w:val="24"/>
          <w:szCs w:val="24"/>
        </w:rPr>
        <w:t xml:space="preserve">tête </w:t>
      </w:r>
      <w:r w:rsidRPr="003A3910">
        <w:rPr>
          <w:rFonts w:ascii="Arial" w:eastAsiaTheme="minorHAnsi" w:hAnsi="Arial" w:cs="Arial"/>
          <w:b w:val="0"/>
          <w:bCs w:val="0"/>
          <w:i/>
          <w:color w:val="auto"/>
          <w:sz w:val="24"/>
          <w:szCs w:val="24"/>
          <w:shd w:val="clear" w:color="auto" w:fill="FFFFFF"/>
        </w:rPr>
        <w:t>noire’</w:t>
      </w:r>
      <w:r w:rsidRPr="003A3910">
        <w:rPr>
          <w:rFonts w:eastAsiaTheme="minorHAnsi"/>
        </w:rPr>
        <w:t xml:space="preserve"> </w:t>
      </w:r>
      <w:r w:rsidRPr="003A3910">
        <w:rPr>
          <w:rFonts w:ascii="Arial" w:eastAsiaTheme="minorHAnsi" w:hAnsi="Arial" w:cs="Arial"/>
          <w:b w:val="0"/>
          <w:bCs w:val="0"/>
          <w:color w:val="auto"/>
          <w:sz w:val="24"/>
          <w:szCs w:val="24"/>
          <w:shd w:val="clear" w:color="auto" w:fill="FFFFFF"/>
        </w:rPr>
        <w:t>variété productive</w:t>
      </w:r>
      <w:r>
        <w:rPr>
          <w:rFonts w:ascii="Arial" w:eastAsiaTheme="minorHAnsi" w:hAnsi="Arial" w:cs="Arial"/>
          <w:b w:val="0"/>
          <w:bCs w:val="0"/>
          <w:color w:val="auto"/>
          <w:sz w:val="24"/>
          <w:szCs w:val="24"/>
          <w:shd w:val="clear" w:color="auto" w:fill="FFFFFF"/>
        </w:rPr>
        <w:t xml:space="preserve">, </w:t>
      </w:r>
      <w:r w:rsidRPr="003A3910">
        <w:rPr>
          <w:rFonts w:ascii="Arial" w:eastAsiaTheme="minorHAnsi" w:hAnsi="Arial" w:cs="Arial"/>
          <w:b w:val="0"/>
          <w:bCs w:val="0"/>
          <w:color w:val="auto"/>
          <w:sz w:val="24"/>
          <w:szCs w:val="24"/>
          <w:shd w:val="clear" w:color="auto" w:fill="FFFFFF"/>
        </w:rPr>
        <w:t xml:space="preserve">pomme serrée et compacte, </w:t>
      </w:r>
      <w:r>
        <w:rPr>
          <w:rFonts w:ascii="Arial" w:eastAsiaTheme="minorHAnsi" w:hAnsi="Arial" w:cs="Arial"/>
          <w:b w:val="0"/>
          <w:bCs w:val="0"/>
          <w:color w:val="auto"/>
          <w:sz w:val="24"/>
          <w:szCs w:val="24"/>
          <w:shd w:val="clear" w:color="auto" w:fill="FFFFFF"/>
        </w:rPr>
        <w:t xml:space="preserve">à </w:t>
      </w:r>
      <w:r w:rsidRPr="003A3910">
        <w:rPr>
          <w:rFonts w:ascii="Arial" w:eastAsiaTheme="minorHAnsi" w:hAnsi="Arial" w:cs="Arial"/>
          <w:b w:val="0"/>
          <w:bCs w:val="0"/>
          <w:color w:val="auto"/>
          <w:sz w:val="24"/>
          <w:szCs w:val="24"/>
          <w:shd w:val="clear" w:color="auto" w:fill="FFFFFF"/>
        </w:rPr>
        <w:t>consommer cru en salade ou cuit coupé en fines lamelles, en pot au feu, farci, braisé, en poté</w:t>
      </w:r>
      <w:r>
        <w:rPr>
          <w:rFonts w:ascii="Arial" w:eastAsiaTheme="minorHAnsi" w:hAnsi="Arial" w:cs="Arial"/>
          <w:b w:val="0"/>
          <w:bCs w:val="0"/>
          <w:color w:val="auto"/>
          <w:sz w:val="24"/>
          <w:szCs w:val="24"/>
          <w:shd w:val="clear" w:color="auto" w:fill="FFFFFF"/>
        </w:rPr>
        <w:t>e, en purée, tourte ou en soupe, c</w:t>
      </w:r>
      <w:r w:rsidRPr="003A3910">
        <w:rPr>
          <w:rFonts w:ascii="Arial" w:eastAsiaTheme="minorHAnsi" w:hAnsi="Arial" w:cs="Arial"/>
          <w:b w:val="0"/>
          <w:bCs w:val="0"/>
          <w:color w:val="auto"/>
          <w:sz w:val="24"/>
          <w:szCs w:val="24"/>
          <w:shd w:val="clear" w:color="auto" w:fill="FFFFFF"/>
        </w:rPr>
        <w:t xml:space="preserve">ongélation possible. </w:t>
      </w:r>
    </w:p>
    <w:p w:rsidR="00FE7211" w:rsidRDefault="00CB37AD" w:rsidP="00CB37AD">
      <w:pPr>
        <w:ind w:left="0" w:firstLine="0"/>
        <w:rPr>
          <w:rFonts w:ascii="Arial" w:hAnsi="Arial" w:cs="Arial"/>
          <w:b/>
          <w:bCs/>
          <w:i/>
          <w:color w:val="333333"/>
          <w:sz w:val="24"/>
          <w:szCs w:val="24"/>
          <w:shd w:val="clear" w:color="auto" w:fill="FFFFFF"/>
        </w:rPr>
      </w:pPr>
      <w:r w:rsidRPr="00CB37AD">
        <w:rPr>
          <w:rStyle w:val="lev"/>
          <w:rFonts w:ascii="Arial" w:hAnsi="Arial" w:cs="Arial"/>
          <w:b w:val="0"/>
          <w:sz w:val="24"/>
          <w:szCs w:val="24"/>
          <w:shd w:val="clear" w:color="auto" w:fill="FFFFFF"/>
        </w:rPr>
        <w:t>‘Kalibos’</w:t>
      </w:r>
      <w:r>
        <w:rPr>
          <w:rStyle w:val="lev"/>
          <w:rFonts w:ascii="Arial" w:hAnsi="Arial" w:cs="Arial"/>
          <w:b w:val="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  <w:shd w:val="clear" w:color="auto" w:fill="FFFFFF"/>
        </w:rPr>
        <w:t>p</w:t>
      </w:r>
      <w:r w:rsidRPr="00CB37AD">
        <w:rPr>
          <w:rFonts w:ascii="Arial" w:hAnsi="Arial" w:cs="Arial"/>
          <w:sz w:val="24"/>
          <w:szCs w:val="24"/>
          <w:shd w:val="clear" w:color="auto" w:fill="FFFFFF"/>
        </w:rPr>
        <w:t xml:space="preserve">omme pointue et rouge, </w:t>
      </w:r>
      <w:r>
        <w:rPr>
          <w:rFonts w:ascii="Arial" w:hAnsi="Arial" w:cs="Arial"/>
          <w:sz w:val="24"/>
          <w:szCs w:val="24"/>
          <w:shd w:val="clear" w:color="auto" w:fill="FFFFFF"/>
        </w:rPr>
        <w:t>v</w:t>
      </w:r>
      <w:r w:rsidRPr="00CB37AD">
        <w:rPr>
          <w:rFonts w:ascii="Arial" w:hAnsi="Arial" w:cs="Arial"/>
          <w:sz w:val="24"/>
          <w:szCs w:val="24"/>
          <w:shd w:val="clear" w:color="auto" w:fill="FFFFFF"/>
        </w:rPr>
        <w:t>ariété demi-tardive</w:t>
      </w:r>
      <w:r>
        <w:rPr>
          <w:rFonts w:ascii="Arial" w:hAnsi="Arial" w:cs="Arial"/>
          <w:sz w:val="24"/>
          <w:szCs w:val="24"/>
          <w:shd w:val="clear" w:color="auto" w:fill="FFFFFF"/>
        </w:rPr>
        <w:t>, c</w:t>
      </w:r>
      <w:r w:rsidRPr="00CB37AD">
        <w:rPr>
          <w:rFonts w:ascii="Arial" w:hAnsi="Arial" w:cs="Arial"/>
          <w:sz w:val="24"/>
          <w:szCs w:val="24"/>
          <w:shd w:val="clear" w:color="auto" w:fill="FFFFFF"/>
        </w:rPr>
        <w:t>hair très sucrée de saveur délicate, croquante, idéale en salade. </w:t>
      </w:r>
    </w:p>
    <w:p w:rsidR="00CB37AD" w:rsidRDefault="00CB37AD" w:rsidP="00CB37AD">
      <w:pPr>
        <w:ind w:left="0" w:firstLine="0"/>
        <w:rPr>
          <w:rFonts w:ascii="Arial" w:hAnsi="Arial" w:cs="Arial"/>
          <w:b/>
          <w:bCs/>
          <w:i/>
          <w:color w:val="333333"/>
          <w:sz w:val="24"/>
          <w:szCs w:val="24"/>
          <w:shd w:val="clear" w:color="auto" w:fill="FFFFFF"/>
        </w:rPr>
      </w:pPr>
      <w:r w:rsidRPr="00CB37AD">
        <w:rPr>
          <w:rFonts w:ascii="Arial" w:hAnsi="Arial" w:cs="Arial"/>
          <w:b/>
          <w:bCs/>
          <w:i/>
          <w:color w:val="333333"/>
          <w:sz w:val="24"/>
          <w:szCs w:val="24"/>
          <w:shd w:val="clear" w:color="auto" w:fill="FFFFFF"/>
        </w:rPr>
        <w:t>Chou de Milan</w:t>
      </w:r>
    </w:p>
    <w:p w:rsidR="00C5577A" w:rsidRDefault="00CB37AD" w:rsidP="00CB37AD">
      <w:pPr>
        <w:ind w:left="0" w:firstLine="0"/>
        <w:rPr>
          <w:rFonts w:ascii="Arial" w:hAnsi="Arial" w:cs="Arial"/>
          <w:sz w:val="24"/>
          <w:szCs w:val="24"/>
          <w:shd w:val="clear" w:color="auto" w:fill="FFFFFF"/>
        </w:rPr>
      </w:pPr>
      <w:r w:rsidRPr="00CB37AD">
        <w:rPr>
          <w:rStyle w:val="lev"/>
          <w:rFonts w:ascii="Arial" w:hAnsi="Arial" w:cs="Arial"/>
          <w:b w:val="0"/>
          <w:i/>
          <w:sz w:val="24"/>
          <w:szCs w:val="24"/>
          <w:shd w:val="clear" w:color="auto" w:fill="FFFFFF"/>
        </w:rPr>
        <w:t>'Roi de l’hiver'</w:t>
      </w:r>
      <w:r>
        <w:rPr>
          <w:rStyle w:val="lev"/>
          <w:rFonts w:ascii="Arial" w:hAnsi="Arial" w:cs="Arial"/>
          <w:b w:val="0"/>
          <w:i/>
          <w:sz w:val="24"/>
          <w:szCs w:val="24"/>
          <w:shd w:val="clear" w:color="auto" w:fill="FFFFFF"/>
        </w:rPr>
        <w:t xml:space="preserve"> </w:t>
      </w:r>
      <w:r w:rsidRPr="00CB37AD">
        <w:rPr>
          <w:rFonts w:ascii="Arial" w:hAnsi="Arial" w:cs="Arial"/>
          <w:sz w:val="24"/>
          <w:szCs w:val="24"/>
          <w:shd w:val="clear" w:color="auto" w:fill="FFFFFF"/>
        </w:rPr>
        <w:t>Pomme ronde, demi-hâtif, résiste très bien au froid.</w:t>
      </w:r>
    </w:p>
    <w:p w:rsidR="00C5577A" w:rsidRDefault="00CB37AD" w:rsidP="001353E9">
      <w:pPr>
        <w:ind w:left="0" w:firstLine="0"/>
        <w:rPr>
          <w:rFonts w:ascii="Arial" w:hAnsi="Arial" w:cs="Arial"/>
          <w:sz w:val="24"/>
          <w:szCs w:val="24"/>
          <w:shd w:val="clear" w:color="auto" w:fill="FFFFFF"/>
        </w:rPr>
      </w:pPr>
      <w:r w:rsidRPr="00CB37AD">
        <w:rPr>
          <w:rStyle w:val="lev"/>
          <w:rFonts w:ascii="Arial" w:hAnsi="Arial" w:cs="Arial"/>
          <w:b w:val="0"/>
          <w:i/>
          <w:sz w:val="24"/>
          <w:szCs w:val="24"/>
          <w:shd w:val="clear" w:color="auto" w:fill="FFFFFF"/>
        </w:rPr>
        <w:t>'Gros des Vertus'</w:t>
      </w:r>
      <w:r w:rsidR="00D03EF2">
        <w:rPr>
          <w:rStyle w:val="lev"/>
          <w:rFonts w:ascii="Arial" w:hAnsi="Arial" w:cs="Arial"/>
          <w:b w:val="0"/>
          <w:i/>
          <w:sz w:val="24"/>
          <w:szCs w:val="24"/>
          <w:shd w:val="clear" w:color="auto" w:fill="FFFFFF"/>
        </w:rPr>
        <w:t xml:space="preserve"> </w:t>
      </w:r>
      <w:r w:rsidR="00D03EF2" w:rsidRPr="00D03EF2">
        <w:rPr>
          <w:rFonts w:ascii="Arial" w:hAnsi="Arial" w:cs="Arial"/>
          <w:sz w:val="24"/>
          <w:szCs w:val="24"/>
          <w:shd w:val="clear" w:color="auto" w:fill="FFFFFF"/>
        </w:rPr>
        <w:t>Belle pomme très volumineuse, </w:t>
      </w:r>
      <w:r w:rsidR="00D03EF2">
        <w:rPr>
          <w:rFonts w:ascii="Arial" w:hAnsi="Arial" w:cs="Arial"/>
          <w:sz w:val="24"/>
          <w:szCs w:val="24"/>
          <w:shd w:val="clear" w:color="auto" w:fill="FFFFFF"/>
        </w:rPr>
        <w:t>v</w:t>
      </w:r>
      <w:r w:rsidR="00D03EF2" w:rsidRPr="00D03EF2">
        <w:rPr>
          <w:rFonts w:ascii="Arial" w:hAnsi="Arial" w:cs="Arial"/>
          <w:sz w:val="24"/>
          <w:szCs w:val="24"/>
          <w:shd w:val="clear" w:color="auto" w:fill="FFFFFF"/>
        </w:rPr>
        <w:t xml:space="preserve">ariété d’automne, rustique et productive, </w:t>
      </w:r>
      <w:r w:rsidR="00D03EF2">
        <w:rPr>
          <w:rFonts w:ascii="Arial" w:hAnsi="Arial" w:cs="Arial"/>
          <w:sz w:val="24"/>
          <w:szCs w:val="24"/>
          <w:shd w:val="clear" w:color="auto" w:fill="FFFFFF"/>
        </w:rPr>
        <w:t>b</w:t>
      </w:r>
      <w:r w:rsidR="00D03EF2" w:rsidRPr="00D03EF2">
        <w:rPr>
          <w:rFonts w:ascii="Arial" w:hAnsi="Arial" w:cs="Arial"/>
          <w:sz w:val="24"/>
          <w:szCs w:val="24"/>
          <w:shd w:val="clear" w:color="auto" w:fill="FFFFFF"/>
        </w:rPr>
        <w:t>onne conservation.</w:t>
      </w:r>
    </w:p>
    <w:p w:rsidR="001353E9" w:rsidRDefault="001353E9" w:rsidP="001353E9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1353E9">
        <w:rPr>
          <w:rFonts w:ascii="Arial" w:hAnsi="Arial" w:cs="Arial"/>
          <w:b/>
          <w:bCs/>
          <w:noProof/>
          <w:color w:val="FFFFFF"/>
        </w:rPr>
        <w:drawing>
          <wp:inline distT="0" distB="0" distL="0" distR="0">
            <wp:extent cx="882650" cy="604231"/>
            <wp:effectExtent l="19050" t="0" r="0" b="0"/>
            <wp:docPr id="6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4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53E9">
        <w:rPr>
          <w:rFonts w:ascii="Arial" w:eastAsiaTheme="majorEastAsia" w:hAnsi="Arial" w:cs="Arial"/>
          <w:b/>
          <w:bCs/>
          <w:color w:val="555555"/>
        </w:rPr>
        <w:t xml:space="preserve"> </w:t>
      </w:r>
      <w:r w:rsidRPr="00930C9D">
        <w:rPr>
          <w:rFonts w:ascii="Arial" w:eastAsiaTheme="majorEastAsia" w:hAnsi="Arial" w:cs="Arial"/>
          <w:b/>
          <w:bCs/>
          <w:color w:val="555555"/>
          <w:lang w:eastAsia="en-US"/>
        </w:rPr>
        <w:t>Bonne culture</w:t>
      </w:r>
    </w:p>
    <w:p w:rsidR="00E97EC3" w:rsidRDefault="001353E9" w:rsidP="00E97EC3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Fiche : </w:t>
      </w:r>
      <w:r w:rsidRPr="0036335C"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2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6335C">
        <w:rPr>
          <w:rFonts w:ascii="Arial" w:hAnsi="Arial" w:cs="Arial"/>
        </w:rPr>
        <w:t xml:space="preserve"> </w:t>
      </w:r>
      <w:r w:rsidRPr="0036335C">
        <w:rPr>
          <w:rFonts w:ascii="Arial" w:eastAsiaTheme="majorEastAsia" w:hAnsi="Arial" w:cs="Arial"/>
          <w:bCs/>
          <w:color w:val="555555"/>
          <w:lang w:eastAsia="en-US"/>
        </w:rPr>
        <w:t>2020 JDN  jardins du nord</w:t>
      </w:r>
    </w:p>
    <w:p w:rsidR="00E97EC3" w:rsidRDefault="001353E9" w:rsidP="00E97EC3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  <w:b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Pour en parler sur le forum</w:t>
      </w:r>
      <w:r>
        <w:rPr>
          <w:rFonts w:ascii="Arial" w:eastAsiaTheme="majorEastAsia" w:hAnsi="Arial" w:cs="Arial"/>
          <w:b/>
          <w:bCs/>
          <w:color w:val="555555"/>
        </w:rPr>
        <w:t> :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  </w:t>
      </w:r>
      <w:hyperlink r:id="rId12" w:history="1">
        <w:r w:rsidR="004F26FE">
          <w:rPr>
            <w:rStyle w:val="Lienhypertexte"/>
          </w:rPr>
          <w:t>https://www.jardins-du-nord.fr/viewtopic.php?f=3&amp;t=5948</w:t>
        </w:r>
      </w:hyperlink>
      <w:r w:rsidR="004F26FE" w:rsidRPr="004436A0">
        <w:rPr>
          <w:rFonts w:ascii="Arial" w:hAnsi="Arial" w:cs="Arial"/>
          <w:b/>
        </w:rPr>
        <w:t xml:space="preserve"> </w:t>
      </w:r>
    </w:p>
    <w:p w:rsidR="002B1C3F" w:rsidRPr="002B1C3F" w:rsidRDefault="001353E9" w:rsidP="004F26FE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Cs/>
          <w:color w:val="FFFFFF"/>
          <w:highlight w:val="darkGreen"/>
        </w:rPr>
      </w:pPr>
      <w:r w:rsidRPr="004436A0">
        <w:rPr>
          <w:rFonts w:ascii="Arial" w:hAnsi="Arial" w:cs="Arial"/>
          <w:b/>
        </w:rPr>
        <w:t>Photo :</w:t>
      </w:r>
      <w:r w:rsidRPr="004436A0">
        <w:rPr>
          <w:rFonts w:ascii="Arial" w:hAnsi="Arial" w:cs="Arial"/>
        </w:rPr>
        <w:t xml:space="preserve"> du net</w:t>
      </w:r>
      <w:r>
        <w:rPr>
          <w:rFonts w:ascii="Arial" w:hAnsi="Arial" w:cs="Arial"/>
        </w:rPr>
        <w:t> </w:t>
      </w:r>
    </w:p>
    <w:sectPr w:rsidR="002B1C3F" w:rsidRPr="002B1C3F" w:rsidSect="008458D5">
      <w:footerReference w:type="default" r:id="rId13"/>
      <w:pgSz w:w="16838" w:h="11906" w:orient="landscape" w:code="9"/>
      <w:pgMar w:top="1417" w:right="1417" w:bottom="1134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917" w:rsidRDefault="005C5917" w:rsidP="00C5577A">
      <w:pPr>
        <w:spacing w:after="0" w:line="240" w:lineRule="auto"/>
      </w:pPr>
      <w:r>
        <w:separator/>
      </w:r>
    </w:p>
  </w:endnote>
  <w:endnote w:type="continuationSeparator" w:id="0">
    <w:p w:rsidR="005C5917" w:rsidRDefault="005C5917" w:rsidP="00C55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93330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E97EC3" w:rsidRDefault="00E97EC3">
            <w:pPr>
              <w:pStyle w:val="Pieddepage"/>
              <w:jc w:val="right"/>
            </w:pPr>
            <w:r>
              <w:t xml:space="preserve">Page </w:t>
            </w:r>
            <w:r w:rsidR="00AE54A5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AE54A5">
              <w:rPr>
                <w:b/>
                <w:sz w:val="24"/>
                <w:szCs w:val="24"/>
              </w:rPr>
              <w:fldChar w:fldCharType="separate"/>
            </w:r>
            <w:r w:rsidR="005C5917">
              <w:rPr>
                <w:b/>
                <w:noProof/>
              </w:rPr>
              <w:t>1</w:t>
            </w:r>
            <w:r w:rsidR="00AE54A5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AE54A5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AE54A5">
              <w:rPr>
                <w:b/>
                <w:sz w:val="24"/>
                <w:szCs w:val="24"/>
              </w:rPr>
              <w:fldChar w:fldCharType="separate"/>
            </w:r>
            <w:r w:rsidR="005C5917">
              <w:rPr>
                <w:b/>
                <w:noProof/>
              </w:rPr>
              <w:t>1</w:t>
            </w:r>
            <w:r w:rsidR="00AE54A5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E97EC3" w:rsidRDefault="00E97EC3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917" w:rsidRDefault="005C5917" w:rsidP="00C5577A">
      <w:pPr>
        <w:spacing w:after="0" w:line="240" w:lineRule="auto"/>
      </w:pPr>
      <w:r>
        <w:separator/>
      </w:r>
    </w:p>
  </w:footnote>
  <w:footnote w:type="continuationSeparator" w:id="0">
    <w:p w:rsidR="005C5917" w:rsidRDefault="005C5917" w:rsidP="00C557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D709B"/>
    <w:multiLevelType w:val="multilevel"/>
    <w:tmpl w:val="94029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554ADC"/>
    <w:multiLevelType w:val="hybridMultilevel"/>
    <w:tmpl w:val="A2C4B7AC"/>
    <w:lvl w:ilvl="0" w:tplc="4460742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DF49FD"/>
    <w:multiLevelType w:val="hybridMultilevel"/>
    <w:tmpl w:val="033A45D4"/>
    <w:lvl w:ilvl="0" w:tplc="4460742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CB33BE"/>
    <w:multiLevelType w:val="multilevel"/>
    <w:tmpl w:val="77DE2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1B2EE7"/>
    <w:multiLevelType w:val="hybridMultilevel"/>
    <w:tmpl w:val="3F2041FE"/>
    <w:lvl w:ilvl="0" w:tplc="4460742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C56EA4"/>
    <w:multiLevelType w:val="hybridMultilevel"/>
    <w:tmpl w:val="AD0E892A"/>
    <w:lvl w:ilvl="0" w:tplc="4460742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384A58"/>
    <w:multiLevelType w:val="multilevel"/>
    <w:tmpl w:val="922AF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658174B"/>
    <w:multiLevelType w:val="hybridMultilevel"/>
    <w:tmpl w:val="B79C5C6A"/>
    <w:lvl w:ilvl="0" w:tplc="4460742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8F2429"/>
    <w:multiLevelType w:val="multilevel"/>
    <w:tmpl w:val="5D4A4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0"/>
  </w:num>
  <w:num w:numId="5">
    <w:abstractNumId w:val="6"/>
  </w:num>
  <w:num w:numId="6">
    <w:abstractNumId w:val="1"/>
  </w:num>
  <w:num w:numId="7">
    <w:abstractNumId w:val="4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D4A78"/>
    <w:rsid w:val="000A016A"/>
    <w:rsid w:val="001353E9"/>
    <w:rsid w:val="00157ECB"/>
    <w:rsid w:val="001C1FF9"/>
    <w:rsid w:val="001D4A78"/>
    <w:rsid w:val="002052FF"/>
    <w:rsid w:val="002229AD"/>
    <w:rsid w:val="00232E62"/>
    <w:rsid w:val="0027513F"/>
    <w:rsid w:val="002B1C3F"/>
    <w:rsid w:val="002E32E0"/>
    <w:rsid w:val="003A3910"/>
    <w:rsid w:val="004F26FE"/>
    <w:rsid w:val="005C5917"/>
    <w:rsid w:val="00615458"/>
    <w:rsid w:val="00685BDB"/>
    <w:rsid w:val="006A4BE8"/>
    <w:rsid w:val="006A5C29"/>
    <w:rsid w:val="007052B2"/>
    <w:rsid w:val="008458D5"/>
    <w:rsid w:val="008A1C56"/>
    <w:rsid w:val="008F51F3"/>
    <w:rsid w:val="009C648A"/>
    <w:rsid w:val="00A163D3"/>
    <w:rsid w:val="00AB2C14"/>
    <w:rsid w:val="00AE54A5"/>
    <w:rsid w:val="00C5577A"/>
    <w:rsid w:val="00C629D6"/>
    <w:rsid w:val="00C97047"/>
    <w:rsid w:val="00CB37AD"/>
    <w:rsid w:val="00D03EF2"/>
    <w:rsid w:val="00D67CDF"/>
    <w:rsid w:val="00E26642"/>
    <w:rsid w:val="00E75873"/>
    <w:rsid w:val="00E83C3A"/>
    <w:rsid w:val="00E97EC3"/>
    <w:rsid w:val="00F146F8"/>
    <w:rsid w:val="00F25A59"/>
    <w:rsid w:val="00FE7211"/>
    <w:rsid w:val="00FF0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1">
    <w:name w:val="heading 1"/>
    <w:basedOn w:val="Normal"/>
    <w:next w:val="Normal"/>
    <w:link w:val="Titre1Car"/>
    <w:uiPriority w:val="9"/>
    <w:qFormat/>
    <w:rsid w:val="001D4A78"/>
    <w:pPr>
      <w:keepNext/>
      <w:keepLines/>
      <w:spacing w:before="480" w:after="0"/>
      <w:ind w:left="0" w:right="0" w:firstLine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B1C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2B1C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D4A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D4A78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uiPriority w:val="9"/>
    <w:rsid w:val="001D4A7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615458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15458"/>
    <w:rPr>
      <w:b/>
      <w:bCs/>
    </w:rPr>
  </w:style>
  <w:style w:type="paragraph" w:styleId="Paragraphedeliste">
    <w:name w:val="List Paragraph"/>
    <w:basedOn w:val="Normal"/>
    <w:uiPriority w:val="34"/>
    <w:qFormat/>
    <w:rsid w:val="00615458"/>
    <w:pPr>
      <w:ind w:left="720"/>
      <w:contextualSpacing/>
    </w:pPr>
  </w:style>
  <w:style w:type="character" w:styleId="Lienhypertexte">
    <w:name w:val="Hyperlink"/>
    <w:basedOn w:val="Policepardfaut"/>
    <w:uiPriority w:val="99"/>
    <w:semiHidden/>
    <w:unhideWhenUsed/>
    <w:rsid w:val="00615458"/>
    <w:rPr>
      <w:color w:val="0000FF"/>
      <w:u w:val="single"/>
    </w:rPr>
  </w:style>
  <w:style w:type="character" w:customStyle="1" w:styleId="Titre2Car">
    <w:name w:val="Titre 2 Car"/>
    <w:basedOn w:val="Policepardfaut"/>
    <w:link w:val="Titre2"/>
    <w:uiPriority w:val="9"/>
    <w:semiHidden/>
    <w:rsid w:val="002B1C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2B1C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En-tte">
    <w:name w:val="header"/>
    <w:basedOn w:val="Normal"/>
    <w:link w:val="En-tteCar"/>
    <w:uiPriority w:val="99"/>
    <w:semiHidden/>
    <w:unhideWhenUsed/>
    <w:rsid w:val="00C557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C5577A"/>
  </w:style>
  <w:style w:type="paragraph" w:styleId="Pieddepage">
    <w:name w:val="footer"/>
    <w:basedOn w:val="Normal"/>
    <w:link w:val="PieddepageCar"/>
    <w:uiPriority w:val="99"/>
    <w:unhideWhenUsed/>
    <w:rsid w:val="00C557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557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jardins-du-nord.fr/viewtopic.php?f=3&amp;t=594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952</Words>
  <Characters>5237</Characters>
  <Application>Microsoft Office Word</Application>
  <DocSecurity>0</DocSecurity>
  <Lines>43</Lines>
  <Paragraphs>12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4</vt:i4>
      </vt:variant>
    </vt:vector>
  </HeadingPairs>
  <TitlesOfParts>
    <vt:vector size="5" baseType="lpstr">
      <vt:lpstr/>
      <vt:lpstr>Les choux pommés : culture, plantation et variétés</vt:lpstr>
      <vt:lpstr>        La hernie du chou est la principale maladie, due à un champignon qui vit dans le</vt:lpstr>
      <vt:lpstr>        Le mildiou se reconnaît par les taches d'un blanc duveteux qu'il laisse sur les </vt:lpstr>
      <vt:lpstr>‘Rouge tête noire’ variété productive, pomme serrée et compacte, à consommer cru</vt:lpstr>
    </vt:vector>
  </TitlesOfParts>
  <Company/>
  <LinksUpToDate>false</LinksUpToDate>
  <CharactersWithSpaces>6177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cp:lastPrinted>2020-05-17T07:27:00Z</cp:lastPrinted>
  <dcterms:created xsi:type="dcterms:W3CDTF">2020-05-17T07:30:00Z</dcterms:created>
  <dcterms:modified xsi:type="dcterms:W3CDTF">2020-05-17T07:30:00Z</dcterms:modified>
</cp:coreProperties>
</file>