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476117" w:rsidP="00476117">
      <w:pPr>
        <w:ind w:left="0" w:right="-30" w:firstLine="0"/>
        <w:jc w:val="center"/>
      </w:pPr>
      <w:r w:rsidRPr="00476117">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476117" w:rsidRDefault="00476117" w:rsidP="00476117">
      <w:pPr>
        <w:ind w:left="0" w:right="-30" w:firstLine="0"/>
        <w:jc w:val="center"/>
        <w:rPr>
          <w:rFonts w:ascii="Arial" w:hAnsi="Arial" w:cs="Arial"/>
          <w:b/>
          <w:color w:val="FFFFFF"/>
          <w:sz w:val="36"/>
          <w:szCs w:val="36"/>
          <w:highlight w:val="darkGreen"/>
        </w:rPr>
      </w:pPr>
      <w:r>
        <w:rPr>
          <w:rFonts w:ascii="Arial" w:hAnsi="Arial" w:cs="Arial"/>
          <w:b/>
          <w:color w:val="FFFFFF"/>
          <w:sz w:val="36"/>
          <w:szCs w:val="36"/>
          <w:highlight w:val="darkGreen"/>
        </w:rPr>
        <w:t>Les</w:t>
      </w:r>
      <w:r w:rsidRPr="005F1D71">
        <w:rPr>
          <w:rFonts w:ascii="Arial" w:hAnsi="Arial" w:cs="Arial"/>
          <w:b/>
          <w:color w:val="FFFFFF"/>
          <w:sz w:val="36"/>
          <w:szCs w:val="36"/>
          <w:highlight w:val="darkGreen"/>
        </w:rPr>
        <w:t xml:space="preserve"> </w:t>
      </w:r>
      <w:r>
        <w:rPr>
          <w:rFonts w:ascii="Arial" w:hAnsi="Arial" w:cs="Arial"/>
          <w:b/>
          <w:color w:val="FFFFFF"/>
          <w:sz w:val="36"/>
          <w:szCs w:val="36"/>
          <w:highlight w:val="darkGreen"/>
        </w:rPr>
        <w:t>a</w:t>
      </w:r>
      <w:r w:rsidRPr="005F1D71">
        <w:rPr>
          <w:rFonts w:ascii="Arial" w:hAnsi="Arial" w:cs="Arial"/>
          <w:b/>
          <w:color w:val="FFFFFF"/>
          <w:sz w:val="36"/>
          <w:szCs w:val="36"/>
          <w:highlight w:val="darkGreen"/>
        </w:rPr>
        <w:t>mi</w:t>
      </w:r>
      <w:r>
        <w:rPr>
          <w:rFonts w:ascii="Arial" w:hAnsi="Arial" w:cs="Arial"/>
          <w:b/>
          <w:color w:val="FFFFFF"/>
          <w:sz w:val="36"/>
          <w:szCs w:val="36"/>
          <w:highlight w:val="darkGreen"/>
        </w:rPr>
        <w:t>s</w:t>
      </w:r>
      <w:r w:rsidRPr="005F1D71">
        <w:rPr>
          <w:rFonts w:ascii="Arial" w:hAnsi="Arial" w:cs="Arial"/>
          <w:b/>
          <w:color w:val="FFFFFF"/>
          <w:sz w:val="36"/>
          <w:szCs w:val="36"/>
          <w:highlight w:val="darkGreen"/>
        </w:rPr>
        <w:t xml:space="preserve"> du jardinier</w:t>
      </w:r>
      <w:r>
        <w:rPr>
          <w:rFonts w:ascii="Arial" w:hAnsi="Arial" w:cs="Arial"/>
          <w:b/>
          <w:color w:val="FFFFFF"/>
          <w:sz w:val="36"/>
          <w:szCs w:val="36"/>
          <w:highlight w:val="darkGreen"/>
        </w:rPr>
        <w:t> : Les syrphes</w:t>
      </w:r>
    </w:p>
    <w:p w:rsidR="00476117" w:rsidRDefault="000C043F" w:rsidP="00476117">
      <w:pPr>
        <w:ind w:left="0" w:right="-30" w:firstLine="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yrphe 2705.JPG" style="width:24pt;height:24pt"/>
        </w:pict>
      </w:r>
      <w:r>
        <w:pict>
          <v:shape id="_x0000_i1026" type="#_x0000_t75" alt="Syrphe 2705.JPG" style="width:24pt;height:24pt"/>
        </w:pict>
      </w:r>
      <w:r>
        <w:rPr>
          <w:noProof/>
          <w:lang w:eastAsia="fr-FR"/>
        </w:rPr>
        <w:drawing>
          <wp:inline distT="0" distB="0" distL="0" distR="0">
            <wp:extent cx="1788146" cy="1996689"/>
            <wp:effectExtent l="19050" t="0" r="2554" b="0"/>
            <wp:docPr id="3" name="Imag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8" cstate="print"/>
                    <a:srcRect/>
                    <a:stretch>
                      <a:fillRect/>
                    </a:stretch>
                  </pic:blipFill>
                  <pic:spPr bwMode="auto">
                    <a:xfrm>
                      <a:off x="0" y="0"/>
                      <a:ext cx="1789844" cy="1998585"/>
                    </a:xfrm>
                    <a:prstGeom prst="rect">
                      <a:avLst/>
                    </a:prstGeom>
                    <a:noFill/>
                    <a:ln w="9525">
                      <a:noFill/>
                      <a:miter lim="800000"/>
                      <a:headEnd/>
                      <a:tailEnd/>
                    </a:ln>
                  </pic:spPr>
                </pic:pic>
              </a:graphicData>
            </a:graphic>
          </wp:inline>
        </w:drawing>
      </w:r>
      <w:r w:rsidR="00E135C8" w:rsidRPr="00AF716B">
        <w:rPr>
          <w:rFonts w:ascii="Arial" w:hAnsi="Arial" w:cs="Arial"/>
          <w:sz w:val="24"/>
          <w:szCs w:val="24"/>
        </w:rPr>
        <w:t>Syrphe des corolles</w:t>
      </w:r>
    </w:p>
    <w:p w:rsidR="00476117" w:rsidRPr="00BE2919" w:rsidRDefault="00BE2919" w:rsidP="00476117">
      <w:pPr>
        <w:ind w:left="0" w:right="-30" w:firstLine="0"/>
        <w:jc w:val="center"/>
        <w:rPr>
          <w:sz w:val="24"/>
          <w:szCs w:val="24"/>
        </w:rPr>
      </w:pPr>
      <w:r w:rsidRPr="00BE2919">
        <w:rPr>
          <w:rFonts w:ascii="Arial" w:hAnsi="Arial" w:cs="Arial"/>
          <w:sz w:val="24"/>
          <w:szCs w:val="24"/>
          <w:shd w:val="clear" w:color="auto" w:fill="FFFFFF"/>
        </w:rPr>
        <w:t>Les syrphes sont présents dans nos jardins de février à novembre, avec une pointe d'activité en juin et juillet. Ils peuvent vivre jusqu'à 3 ans</w:t>
      </w:r>
    </w:p>
    <w:p w:rsidR="00BE2919" w:rsidRPr="00BE2919" w:rsidRDefault="00BE2919" w:rsidP="000C043F">
      <w:pPr>
        <w:shd w:val="clear" w:color="auto" w:fill="FFFFFF"/>
        <w:spacing w:after="240" w:line="264" w:lineRule="atLeast"/>
        <w:ind w:left="0" w:right="0" w:firstLine="0"/>
        <w:textAlignment w:val="baseline"/>
        <w:outlineLvl w:val="1"/>
        <w:rPr>
          <w:rFonts w:ascii="Arial" w:eastAsia="Times New Roman" w:hAnsi="Arial" w:cs="Arial"/>
          <w:sz w:val="24"/>
          <w:szCs w:val="24"/>
          <w:lang w:eastAsia="fr-FR"/>
        </w:rPr>
      </w:pPr>
      <w:r w:rsidRPr="00BE2919">
        <w:rPr>
          <w:rFonts w:ascii="Arial" w:eastAsia="Times New Roman" w:hAnsi="Arial" w:cs="Arial"/>
          <w:sz w:val="24"/>
          <w:szCs w:val="24"/>
          <w:lang w:eastAsia="fr-FR"/>
        </w:rPr>
        <w:t>« Oh</w:t>
      </w:r>
      <w:r w:rsidR="00D82758">
        <w:rPr>
          <w:rFonts w:ascii="Arial" w:eastAsia="Times New Roman" w:hAnsi="Arial" w:cs="Arial"/>
          <w:sz w:val="24"/>
          <w:szCs w:val="24"/>
          <w:lang w:eastAsia="fr-FR"/>
        </w:rPr>
        <w:t> </w:t>
      </w:r>
      <w:r w:rsidRPr="00BE2919">
        <w:rPr>
          <w:rFonts w:ascii="Arial" w:eastAsia="Times New Roman" w:hAnsi="Arial" w:cs="Arial"/>
          <w:sz w:val="24"/>
          <w:szCs w:val="24"/>
          <w:lang w:eastAsia="fr-FR"/>
        </w:rPr>
        <w:t>regarde un syrphe ! » Soyons honnêtes, il y a très peu de chance pour que vous entendiez un jour cette phrase. Et pour cause, les syrphes sont très souvent confondus avec un autre diptère : la guêpe ! Nous ne vous jetons pas la pierre, un insecte volant en pyjama noir et jaune, ça ne peut être qu’une petite guêpe… Eh bien non ! Malin, le syrphe se pare volontairement de rayures noires et jaunes pour dissuader les prédateurs. Alors qu’en réalité, les syrphes ne sont que de simples mouches…</w:t>
      </w:r>
    </w:p>
    <w:p w:rsidR="00BE2919" w:rsidRPr="000C043F" w:rsidRDefault="00BE2919" w:rsidP="000C043F">
      <w:pPr>
        <w:pStyle w:val="Titre3"/>
        <w:shd w:val="clear" w:color="auto" w:fill="FFFFFF"/>
        <w:spacing w:after="240" w:line="264" w:lineRule="atLeast"/>
        <w:ind w:hanging="1418"/>
        <w:textAlignment w:val="baseline"/>
        <w:rPr>
          <w:rFonts w:ascii="Arial" w:eastAsiaTheme="minorHAnsi" w:hAnsi="Arial" w:cs="Arial"/>
          <w:bCs w:val="0"/>
          <w:color w:val="FFFFFF"/>
          <w:sz w:val="24"/>
          <w:szCs w:val="24"/>
          <w:highlight w:val="darkGreen"/>
        </w:rPr>
      </w:pPr>
      <w:r w:rsidRPr="000C043F">
        <w:rPr>
          <w:rFonts w:ascii="Arial" w:eastAsiaTheme="minorHAnsi" w:hAnsi="Arial" w:cs="Arial"/>
          <w:bCs w:val="0"/>
          <w:color w:val="FFFFFF"/>
          <w:sz w:val="24"/>
          <w:szCs w:val="24"/>
          <w:highlight w:val="darkGreen"/>
        </w:rPr>
        <w:t>Qui est cet insecte qui ressemble à une guêpe ?</w:t>
      </w:r>
    </w:p>
    <w:p w:rsidR="00BE2919" w:rsidRDefault="00BE2919" w:rsidP="00BE2919">
      <w:pPr>
        <w:pStyle w:val="NormalWeb"/>
        <w:shd w:val="clear" w:color="auto" w:fill="FFFFFF"/>
        <w:spacing w:before="300" w:beforeAutospacing="0" w:after="300" w:afterAutospacing="0" w:line="336" w:lineRule="atLeast"/>
        <w:jc w:val="both"/>
        <w:textAlignment w:val="baseline"/>
        <w:rPr>
          <w:rFonts w:ascii="Arial" w:hAnsi="Arial" w:cs="Arial"/>
        </w:rPr>
      </w:pPr>
      <w:r w:rsidRPr="00BE2919">
        <w:rPr>
          <w:rFonts w:ascii="Arial" w:hAnsi="Arial" w:cs="Arial"/>
        </w:rPr>
        <w:t>Mesurant une petite dizaine de millimètres, les syrphes font partie de la famille des Syrphidae</w:t>
      </w:r>
      <w:r w:rsidR="000C043F" w:rsidRPr="00BE2919">
        <w:rPr>
          <w:rFonts w:ascii="Arial" w:hAnsi="Arial" w:cs="Arial"/>
        </w:rPr>
        <w:t>.</w:t>
      </w:r>
      <w:r w:rsidR="000C043F">
        <w:rPr>
          <w:rFonts w:ascii="Arial" w:hAnsi="Arial" w:cs="Arial"/>
        </w:rPr>
        <w:t xml:space="preserve"> =&gt; </w:t>
      </w:r>
      <w:r w:rsidRPr="00BE2919">
        <w:rPr>
          <w:rFonts w:ascii="Arial" w:hAnsi="Arial" w:cs="Arial"/>
        </w:rPr>
        <w:t xml:space="preserve">4 stades de développement permettent au syrphe de devenir adulte </w:t>
      </w:r>
      <w:r w:rsidR="000C043F">
        <w:rPr>
          <w:rFonts w:ascii="Arial" w:hAnsi="Arial" w:cs="Arial"/>
        </w:rPr>
        <w:t>=&gt;</w:t>
      </w:r>
      <w:r w:rsidRPr="00BE2919">
        <w:rPr>
          <w:rFonts w:ascii="Arial" w:hAnsi="Arial" w:cs="Arial"/>
        </w:rPr>
        <w:t xml:space="preserve"> </w:t>
      </w:r>
      <w:r w:rsidRPr="000C043F">
        <w:rPr>
          <w:rFonts w:ascii="Arial" w:hAnsi="Arial" w:cs="Arial"/>
          <w:b/>
        </w:rPr>
        <w:t>l'œuf, la larve, la nymphe et l'imago ou adulte.</w:t>
      </w:r>
      <w:r w:rsidRPr="00BE2919">
        <w:rPr>
          <w:rFonts w:ascii="Arial" w:hAnsi="Arial" w:cs="Arial"/>
        </w:rPr>
        <w:t xml:space="preserve"> Le syrphe se déguise en guêpe uniquement pour dissuader les prédateurs. Car en fait, ce </w:t>
      </w:r>
      <w:r w:rsidRPr="000C043F">
        <w:rPr>
          <w:rFonts w:ascii="Arial" w:hAnsi="Arial" w:cs="Arial"/>
          <w:b/>
        </w:rPr>
        <w:t>diptère</w:t>
      </w:r>
      <w:r w:rsidRPr="00BE2919">
        <w:rPr>
          <w:rFonts w:ascii="Arial" w:hAnsi="Arial" w:cs="Arial"/>
        </w:rPr>
        <w:t xml:space="preserve"> (deux ailes) est une simple mouche !</w:t>
      </w:r>
    </w:p>
    <w:p w:rsidR="000778BC" w:rsidRPr="000778BC" w:rsidRDefault="000778BC" w:rsidP="000778BC">
      <w:pPr>
        <w:spacing w:after="0"/>
        <w:ind w:left="0" w:right="-30" w:firstLine="0"/>
        <w:rPr>
          <w:rFonts w:ascii="Arial" w:hAnsi="Arial" w:cs="Arial"/>
          <w:sz w:val="24"/>
          <w:szCs w:val="24"/>
        </w:rPr>
      </w:pPr>
      <w:r w:rsidRPr="000778BC">
        <w:rPr>
          <w:rFonts w:ascii="Arial" w:hAnsi="Arial" w:cs="Arial"/>
          <w:sz w:val="24"/>
          <w:szCs w:val="24"/>
        </w:rPr>
        <w:lastRenderedPageBreak/>
        <w:t>Parmi les insectes butineurs, il en est un qui suscite bien des malentendus et des confusions, il s’agit du syrphe.</w:t>
      </w:r>
      <w:r w:rsidRPr="000778BC">
        <w:rPr>
          <w:rFonts w:ascii="Arial" w:hAnsi="Arial" w:cs="Arial"/>
          <w:sz w:val="24"/>
          <w:szCs w:val="24"/>
        </w:rPr>
        <w:br/>
        <w:t xml:space="preserve">Il est souvent victime de sa ressemblance avec la guêpe (Vespa - Ordre des hyménoptères). Mais ce coup de bluff le protège aussi de ses prédateurs. Il est cependant assez facile à distinguer par sa </w:t>
      </w:r>
      <w:r w:rsidRPr="000778BC">
        <w:rPr>
          <w:rFonts w:ascii="Arial" w:hAnsi="Arial" w:cs="Arial"/>
          <w:b/>
          <w:sz w:val="24"/>
          <w:szCs w:val="24"/>
        </w:rPr>
        <w:t>"taille"</w:t>
      </w:r>
      <w:r w:rsidRPr="000778BC">
        <w:rPr>
          <w:rFonts w:ascii="Arial" w:hAnsi="Arial" w:cs="Arial"/>
          <w:sz w:val="24"/>
          <w:szCs w:val="24"/>
        </w:rPr>
        <w:t xml:space="preserve"> qui n’est pas de... </w:t>
      </w:r>
      <w:r w:rsidRPr="000778BC">
        <w:rPr>
          <w:rFonts w:ascii="Arial" w:hAnsi="Arial" w:cs="Arial"/>
          <w:b/>
          <w:sz w:val="24"/>
          <w:szCs w:val="24"/>
        </w:rPr>
        <w:t>"Guêpe"</w:t>
      </w:r>
      <w:r w:rsidRPr="000778BC">
        <w:rPr>
          <w:rFonts w:ascii="Arial" w:hAnsi="Arial" w:cs="Arial"/>
          <w:sz w:val="24"/>
          <w:szCs w:val="24"/>
        </w:rPr>
        <w:t xml:space="preserve"> ! Son vol est aussi très particulier. Il se déplace de façon extrêmement vive avec des changements de directions brutaux et soudains. On le voit souvent faire de longs sur-places (à la manière des colibris et des sphinx)... autant de choses que ne savent pas faire les guêpes.</w:t>
      </w:r>
      <w:r w:rsidRPr="000778BC">
        <w:rPr>
          <w:rFonts w:ascii="Arial" w:hAnsi="Arial" w:cs="Arial"/>
          <w:sz w:val="24"/>
          <w:szCs w:val="24"/>
        </w:rPr>
        <w:br/>
        <w:t>Il existe de très nombreuses espèces de syrphes qui se donnent toutes des airs de guêpes ou d’abeilles. Ils sont tous totalement inoffensifs et ne piquent pas (pas de dard). Ils sont de plus très utiles. Les adultes, qui se nourrissent de pollen et de nectar, participent de façon très active à la pollinisation. Quant aux larves, ce sont des dévoreuses de pucerons.</w:t>
      </w:r>
      <w:r w:rsidRPr="000778BC">
        <w:rPr>
          <w:rFonts w:ascii="Arial" w:hAnsi="Arial" w:cs="Arial"/>
          <w:sz w:val="24"/>
          <w:szCs w:val="24"/>
        </w:rPr>
        <w:br/>
        <w:t xml:space="preserve">Eu égard au rôle important qu'il joue dans la nature, le syrphe est </w:t>
      </w:r>
      <w:r w:rsidRPr="000778BC">
        <w:rPr>
          <w:rFonts w:ascii="Arial" w:hAnsi="Arial" w:cs="Arial"/>
          <w:b/>
          <w:sz w:val="24"/>
          <w:szCs w:val="24"/>
        </w:rPr>
        <w:t>un insecte à protéger absolument.</w:t>
      </w:r>
      <w:r w:rsidRPr="000778BC">
        <w:rPr>
          <w:rFonts w:ascii="Arial" w:hAnsi="Arial" w:cs="Arial"/>
          <w:b/>
          <w:sz w:val="24"/>
          <w:szCs w:val="24"/>
        </w:rPr>
        <w:br/>
      </w:r>
      <w:r w:rsidRPr="000778BC">
        <w:rPr>
          <w:rFonts w:ascii="Arial" w:hAnsi="Arial" w:cs="Arial"/>
          <w:sz w:val="24"/>
          <w:szCs w:val="24"/>
        </w:rPr>
        <w:t>Avec les abeilles et les papillons, les syrphes sont parmi les insectes butineurs les plus actifs. Il visite un très grand nombre de fleurs du jardin avec une prédilection particulière pour les ombellifères.</w:t>
      </w:r>
    </w:p>
    <w:p w:rsidR="000C043F" w:rsidRDefault="00BE2919" w:rsidP="000C043F">
      <w:pPr>
        <w:pStyle w:val="Titre3"/>
        <w:shd w:val="clear" w:color="auto" w:fill="FFFFFF"/>
        <w:spacing w:after="240" w:line="264" w:lineRule="atLeast"/>
        <w:ind w:hanging="1418"/>
        <w:textAlignment w:val="baseline"/>
        <w:rPr>
          <w:rFonts w:ascii="Arial" w:eastAsiaTheme="minorHAnsi" w:hAnsi="Arial" w:cs="Arial"/>
          <w:bCs w:val="0"/>
          <w:color w:val="FFFFFF"/>
          <w:sz w:val="24"/>
          <w:szCs w:val="24"/>
        </w:rPr>
      </w:pPr>
      <w:r w:rsidRPr="000C043F">
        <w:rPr>
          <w:rFonts w:ascii="Arial" w:eastAsiaTheme="minorHAnsi" w:hAnsi="Arial" w:cs="Arial"/>
          <w:bCs w:val="0"/>
          <w:color w:val="FFFFFF"/>
          <w:sz w:val="24"/>
          <w:szCs w:val="24"/>
          <w:highlight w:val="darkGreen"/>
        </w:rPr>
        <w:t>Comment les différencier ? </w:t>
      </w:r>
    </w:p>
    <w:p w:rsidR="00690635" w:rsidRDefault="00BE2919" w:rsidP="00690635">
      <w:pPr>
        <w:pStyle w:val="Titre3"/>
        <w:numPr>
          <w:ilvl w:val="0"/>
          <w:numId w:val="6"/>
        </w:numPr>
        <w:shd w:val="clear" w:color="auto" w:fill="FFFFFF"/>
        <w:spacing w:before="0"/>
        <w:ind w:right="0"/>
        <w:textAlignment w:val="baseline"/>
        <w:rPr>
          <w:rFonts w:ascii="Arial" w:hAnsi="Arial" w:cs="Arial"/>
          <w:color w:val="auto"/>
          <w:sz w:val="24"/>
          <w:szCs w:val="24"/>
        </w:rPr>
      </w:pPr>
      <w:r w:rsidRPr="00690635">
        <w:rPr>
          <w:rStyle w:val="lev"/>
          <w:rFonts w:ascii="Arial" w:hAnsi="Arial" w:cs="Arial"/>
          <w:b/>
          <w:color w:val="auto"/>
          <w:sz w:val="24"/>
          <w:szCs w:val="24"/>
        </w:rPr>
        <w:t>Les ailes</w:t>
      </w:r>
      <w:r w:rsidRPr="00690635">
        <w:rPr>
          <w:rStyle w:val="lev"/>
          <w:rFonts w:ascii="Arial" w:hAnsi="Arial" w:cs="Arial"/>
          <w:color w:val="666666"/>
          <w:sz w:val="24"/>
          <w:szCs w:val="24"/>
        </w:rPr>
        <w:t xml:space="preserve"> </w:t>
      </w:r>
      <w:r w:rsidR="000C043F" w:rsidRPr="00690635">
        <w:rPr>
          <w:rStyle w:val="lev"/>
          <w:rFonts w:ascii="Arial" w:hAnsi="Arial" w:cs="Arial"/>
          <w:color w:val="666666"/>
          <w:sz w:val="24"/>
          <w:szCs w:val="24"/>
        </w:rPr>
        <w:t xml:space="preserve">=&gt; </w:t>
      </w:r>
      <w:r w:rsidRPr="00690635">
        <w:rPr>
          <w:rFonts w:ascii="Arial" w:hAnsi="Arial" w:cs="Arial"/>
          <w:color w:val="auto"/>
          <w:sz w:val="24"/>
          <w:szCs w:val="24"/>
        </w:rPr>
        <w:t xml:space="preserve">deux </w:t>
      </w:r>
      <w:r w:rsidR="000C043F" w:rsidRPr="00690635">
        <w:rPr>
          <w:rFonts w:ascii="Arial" w:hAnsi="Arial" w:cs="Arial"/>
          <w:color w:val="auto"/>
          <w:sz w:val="24"/>
          <w:szCs w:val="24"/>
        </w:rPr>
        <w:t>ailes</w:t>
      </w:r>
      <w:r w:rsidRPr="00690635">
        <w:rPr>
          <w:rFonts w:ascii="Arial" w:hAnsi="Arial" w:cs="Arial"/>
          <w:color w:val="auto"/>
          <w:sz w:val="24"/>
          <w:szCs w:val="24"/>
        </w:rPr>
        <w:t xml:space="preserve"> plates et comme "posées" sur le corps. Vol stationnaire ou très rapide.</w:t>
      </w:r>
    </w:p>
    <w:p w:rsidR="00BE2919" w:rsidRPr="00690635" w:rsidRDefault="00BE2919" w:rsidP="00690635">
      <w:pPr>
        <w:pStyle w:val="Titre3"/>
        <w:numPr>
          <w:ilvl w:val="0"/>
          <w:numId w:val="6"/>
        </w:numPr>
        <w:shd w:val="clear" w:color="auto" w:fill="FFFFFF"/>
        <w:spacing w:before="0"/>
        <w:ind w:right="0"/>
        <w:textAlignment w:val="baseline"/>
        <w:rPr>
          <w:rFonts w:ascii="Arial" w:hAnsi="Arial" w:cs="Arial"/>
          <w:b w:val="0"/>
          <w:color w:val="auto"/>
          <w:sz w:val="24"/>
          <w:szCs w:val="24"/>
        </w:rPr>
      </w:pPr>
      <w:r w:rsidRPr="00690635">
        <w:rPr>
          <w:rStyle w:val="lev"/>
          <w:rFonts w:ascii="Arial" w:hAnsi="Arial" w:cs="Arial"/>
          <w:b/>
          <w:color w:val="auto"/>
          <w:sz w:val="24"/>
          <w:szCs w:val="24"/>
        </w:rPr>
        <w:t>Le corps</w:t>
      </w:r>
      <w:r w:rsidRPr="00690635">
        <w:rPr>
          <w:rStyle w:val="lev"/>
          <w:rFonts w:ascii="Arial" w:hAnsi="Arial" w:cs="Arial"/>
          <w:b/>
          <w:color w:val="666666"/>
          <w:sz w:val="24"/>
          <w:szCs w:val="24"/>
        </w:rPr>
        <w:t xml:space="preserve"> </w:t>
      </w:r>
      <w:r w:rsidR="00690635" w:rsidRPr="00690635">
        <w:rPr>
          <w:rStyle w:val="lev"/>
          <w:rFonts w:ascii="Arial" w:hAnsi="Arial" w:cs="Arial"/>
          <w:color w:val="666666"/>
          <w:sz w:val="24"/>
          <w:szCs w:val="24"/>
        </w:rPr>
        <w:t>=&gt;</w:t>
      </w:r>
      <w:r w:rsidRPr="00690635">
        <w:rPr>
          <w:rFonts w:ascii="Arial" w:hAnsi="Arial" w:cs="Arial"/>
          <w:color w:val="666666"/>
          <w:sz w:val="24"/>
          <w:szCs w:val="24"/>
        </w:rPr>
        <w:t> </w:t>
      </w:r>
      <w:r w:rsidRPr="00690635">
        <w:rPr>
          <w:rFonts w:ascii="Arial" w:hAnsi="Arial" w:cs="Arial"/>
          <w:color w:val="auto"/>
          <w:sz w:val="24"/>
          <w:szCs w:val="24"/>
        </w:rPr>
        <w:t xml:space="preserve">Petit (entre 110 à 150 mm). </w:t>
      </w:r>
      <w:r w:rsidRPr="00690635">
        <w:rPr>
          <w:rFonts w:ascii="Arial" w:hAnsi="Arial" w:cs="Arial"/>
          <w:b w:val="0"/>
          <w:color w:val="auto"/>
          <w:sz w:val="24"/>
          <w:szCs w:val="24"/>
        </w:rPr>
        <w:t>Un peu aplati, pas de resserrement entre le thorax et</w:t>
      </w:r>
      <w:r w:rsidRPr="00690635">
        <w:rPr>
          <w:rFonts w:ascii="Arial" w:hAnsi="Arial" w:cs="Arial"/>
          <w:color w:val="auto"/>
          <w:sz w:val="24"/>
          <w:szCs w:val="24"/>
        </w:rPr>
        <w:t xml:space="preserve"> </w:t>
      </w:r>
      <w:r w:rsidRPr="00690635">
        <w:rPr>
          <w:rFonts w:ascii="Arial" w:hAnsi="Arial" w:cs="Arial"/>
          <w:b w:val="0"/>
          <w:color w:val="auto"/>
          <w:sz w:val="24"/>
          <w:szCs w:val="24"/>
        </w:rPr>
        <w:t>l'</w:t>
      </w:r>
      <w:r w:rsidR="00690635" w:rsidRPr="00690635">
        <w:rPr>
          <w:rFonts w:ascii="Arial" w:hAnsi="Arial" w:cs="Arial"/>
          <w:b w:val="0"/>
          <w:color w:val="auto"/>
          <w:sz w:val="24"/>
          <w:szCs w:val="24"/>
        </w:rPr>
        <w:t xml:space="preserve">abdomen, </w:t>
      </w:r>
      <w:r w:rsidR="00690635">
        <w:rPr>
          <w:rFonts w:ascii="Arial" w:hAnsi="Arial" w:cs="Arial"/>
          <w:b w:val="0"/>
          <w:color w:val="auto"/>
          <w:sz w:val="24"/>
          <w:szCs w:val="24"/>
        </w:rPr>
        <w:t>l</w:t>
      </w:r>
      <w:r w:rsidRPr="00690635">
        <w:rPr>
          <w:rFonts w:ascii="Arial" w:hAnsi="Arial" w:cs="Arial"/>
          <w:b w:val="0"/>
          <w:color w:val="auto"/>
          <w:sz w:val="24"/>
          <w:szCs w:val="24"/>
        </w:rPr>
        <w:t>es rayures</w:t>
      </w:r>
      <w:r w:rsidR="00690635" w:rsidRPr="00690635">
        <w:rPr>
          <w:rFonts w:ascii="Arial" w:hAnsi="Arial" w:cs="Arial"/>
          <w:b w:val="0"/>
          <w:color w:val="auto"/>
          <w:sz w:val="24"/>
          <w:szCs w:val="24"/>
        </w:rPr>
        <w:t xml:space="preserve"> orange</w:t>
      </w:r>
      <w:r w:rsidRPr="00690635">
        <w:rPr>
          <w:rFonts w:ascii="Arial" w:hAnsi="Arial" w:cs="Arial"/>
          <w:b w:val="0"/>
          <w:color w:val="auto"/>
          <w:sz w:val="24"/>
          <w:szCs w:val="24"/>
        </w:rPr>
        <w:t xml:space="preserve"> sont plus larges que </w:t>
      </w:r>
      <w:r w:rsidR="00690635" w:rsidRPr="00690635">
        <w:rPr>
          <w:rFonts w:ascii="Arial" w:hAnsi="Arial" w:cs="Arial"/>
          <w:b w:val="0"/>
          <w:color w:val="auto"/>
          <w:sz w:val="24"/>
          <w:szCs w:val="24"/>
        </w:rPr>
        <w:t>l</w:t>
      </w:r>
      <w:r w:rsidRPr="00690635">
        <w:rPr>
          <w:rFonts w:ascii="Arial" w:hAnsi="Arial" w:cs="Arial"/>
          <w:b w:val="0"/>
          <w:color w:val="auto"/>
          <w:sz w:val="24"/>
          <w:szCs w:val="24"/>
        </w:rPr>
        <w:t>es rayures noires.</w:t>
      </w:r>
    </w:p>
    <w:p w:rsidR="00BE2919" w:rsidRPr="00690635" w:rsidRDefault="00BE2919" w:rsidP="00690635">
      <w:pPr>
        <w:pStyle w:val="Paragraphedeliste"/>
        <w:numPr>
          <w:ilvl w:val="0"/>
          <w:numId w:val="6"/>
        </w:numPr>
        <w:shd w:val="clear" w:color="auto" w:fill="FFFFFF"/>
        <w:spacing w:after="0"/>
        <w:ind w:right="0"/>
        <w:textAlignment w:val="baseline"/>
        <w:rPr>
          <w:rFonts w:ascii="Arial" w:hAnsi="Arial" w:cs="Arial"/>
          <w:sz w:val="24"/>
          <w:szCs w:val="24"/>
        </w:rPr>
      </w:pPr>
      <w:r w:rsidRPr="00690635">
        <w:rPr>
          <w:rStyle w:val="lev"/>
          <w:rFonts w:ascii="Arial" w:hAnsi="Arial" w:cs="Arial"/>
          <w:sz w:val="24"/>
          <w:szCs w:val="24"/>
        </w:rPr>
        <w:t>Les antennes</w:t>
      </w:r>
      <w:r w:rsidRPr="00690635">
        <w:rPr>
          <w:rStyle w:val="lev"/>
          <w:rFonts w:ascii="Arial" w:hAnsi="Arial" w:cs="Arial"/>
          <w:color w:val="666666"/>
          <w:sz w:val="24"/>
          <w:szCs w:val="24"/>
        </w:rPr>
        <w:t xml:space="preserve"> </w:t>
      </w:r>
      <w:r w:rsidR="00690635" w:rsidRPr="00690635">
        <w:rPr>
          <w:rStyle w:val="lev"/>
          <w:rFonts w:ascii="Arial" w:hAnsi="Arial" w:cs="Arial"/>
          <w:b w:val="0"/>
          <w:sz w:val="24"/>
          <w:szCs w:val="24"/>
        </w:rPr>
        <w:t>=&gt;</w:t>
      </w:r>
      <w:r w:rsidRPr="00690635">
        <w:rPr>
          <w:rFonts w:ascii="Arial" w:hAnsi="Arial" w:cs="Arial"/>
          <w:sz w:val="24"/>
          <w:szCs w:val="24"/>
        </w:rPr>
        <w:t> très courtes</w:t>
      </w:r>
    </w:p>
    <w:p w:rsidR="00BE2919" w:rsidRDefault="00BE2919" w:rsidP="00690635">
      <w:pPr>
        <w:pStyle w:val="Paragraphedeliste"/>
        <w:numPr>
          <w:ilvl w:val="0"/>
          <w:numId w:val="6"/>
        </w:numPr>
        <w:shd w:val="clear" w:color="auto" w:fill="FFFFFF"/>
        <w:spacing w:after="240"/>
        <w:ind w:right="0"/>
        <w:textAlignment w:val="baseline"/>
        <w:rPr>
          <w:rFonts w:ascii="Arial" w:hAnsi="Arial" w:cs="Arial"/>
          <w:sz w:val="24"/>
          <w:szCs w:val="24"/>
        </w:rPr>
      </w:pPr>
      <w:r w:rsidRPr="00690635">
        <w:rPr>
          <w:rStyle w:val="lev"/>
          <w:rFonts w:ascii="Arial" w:hAnsi="Arial" w:cs="Arial"/>
          <w:sz w:val="24"/>
          <w:szCs w:val="24"/>
        </w:rPr>
        <w:t>Les yeux</w:t>
      </w:r>
      <w:r w:rsidRPr="00690635">
        <w:rPr>
          <w:rStyle w:val="lev"/>
          <w:rFonts w:ascii="Arial" w:hAnsi="Arial" w:cs="Arial"/>
          <w:color w:val="666666"/>
          <w:sz w:val="24"/>
          <w:szCs w:val="24"/>
        </w:rPr>
        <w:t xml:space="preserve"> </w:t>
      </w:r>
      <w:r w:rsidR="00690635" w:rsidRPr="00690635">
        <w:rPr>
          <w:rStyle w:val="lev"/>
          <w:rFonts w:ascii="Arial" w:hAnsi="Arial" w:cs="Arial"/>
          <w:color w:val="666666"/>
          <w:sz w:val="24"/>
          <w:szCs w:val="24"/>
        </w:rPr>
        <w:t>=&gt;</w:t>
      </w:r>
      <w:r w:rsidRPr="00690635">
        <w:rPr>
          <w:rFonts w:ascii="Arial" w:hAnsi="Arial" w:cs="Arial"/>
          <w:color w:val="666666"/>
          <w:sz w:val="24"/>
          <w:szCs w:val="24"/>
        </w:rPr>
        <w:t> </w:t>
      </w:r>
      <w:r w:rsidRPr="00690635">
        <w:rPr>
          <w:rFonts w:ascii="Arial" w:hAnsi="Arial" w:cs="Arial"/>
          <w:sz w:val="24"/>
          <w:szCs w:val="24"/>
        </w:rPr>
        <w:t>grands et globulaires. Ils forment presque entièrement la tête.</w:t>
      </w:r>
    </w:p>
    <w:p w:rsidR="000855AE" w:rsidRPr="00690635" w:rsidRDefault="000855AE" w:rsidP="00690635">
      <w:pPr>
        <w:pStyle w:val="Titre3"/>
        <w:shd w:val="clear" w:color="auto" w:fill="FFFFFF"/>
        <w:spacing w:after="240" w:line="264" w:lineRule="atLeast"/>
        <w:ind w:hanging="1418"/>
        <w:textAlignment w:val="baseline"/>
        <w:rPr>
          <w:rFonts w:ascii="Arial" w:eastAsiaTheme="minorHAnsi" w:hAnsi="Arial" w:cs="Arial"/>
          <w:bCs w:val="0"/>
          <w:color w:val="FFFFFF"/>
          <w:sz w:val="24"/>
          <w:szCs w:val="24"/>
          <w:highlight w:val="darkGreen"/>
        </w:rPr>
      </w:pPr>
      <w:r w:rsidRPr="00690635">
        <w:rPr>
          <w:rFonts w:ascii="Arial" w:eastAsiaTheme="minorHAnsi" w:hAnsi="Arial" w:cs="Arial"/>
          <w:bCs w:val="0"/>
          <w:color w:val="FFFFFF"/>
          <w:sz w:val="24"/>
          <w:szCs w:val="24"/>
          <w:highlight w:val="darkGreen"/>
        </w:rPr>
        <w:t>Le cycle de vie des syrphes</w:t>
      </w:r>
    </w:p>
    <w:p w:rsidR="000855AE" w:rsidRPr="003A6405" w:rsidRDefault="000855AE" w:rsidP="000855AE">
      <w:pPr>
        <w:pStyle w:val="NormalWeb"/>
        <w:shd w:val="clear" w:color="auto" w:fill="FFFFFF"/>
        <w:spacing w:before="0" w:beforeAutospacing="0" w:after="120" w:afterAutospacing="0"/>
        <w:rPr>
          <w:rFonts w:ascii="Arial" w:hAnsi="Arial" w:cs="Arial"/>
          <w:color w:val="333333"/>
        </w:rPr>
      </w:pPr>
      <w:r w:rsidRPr="000855AE">
        <w:rPr>
          <w:rFonts w:ascii="Arial" w:hAnsi="Arial" w:cs="Arial"/>
          <w:color w:val="333333"/>
        </w:rPr>
        <w:t>Les </w:t>
      </w:r>
      <w:r w:rsidRPr="003A6405">
        <w:rPr>
          <w:rStyle w:val="lev"/>
          <w:rFonts w:ascii="Arial" w:hAnsi="Arial" w:cs="Arial"/>
          <w:b w:val="0"/>
          <w:color w:val="333333"/>
        </w:rPr>
        <w:t>syrphes adultes font leur apparition à la fin de l'hiver dès les premiers beaux jours</w:t>
      </w:r>
      <w:r w:rsidRPr="003A6405">
        <w:rPr>
          <w:rFonts w:ascii="Arial" w:hAnsi="Arial" w:cs="Arial"/>
          <w:b/>
          <w:color w:val="333333"/>
        </w:rPr>
        <w:t>,</w:t>
      </w:r>
      <w:r w:rsidRPr="000855AE">
        <w:rPr>
          <w:rFonts w:ascii="Arial" w:hAnsi="Arial" w:cs="Arial"/>
          <w:color w:val="333333"/>
        </w:rPr>
        <w:t xml:space="preserve"> mais s'activent fortement en mai où ils commencent par repérer les colonies de pucerons puis pondent au milieu, ou à proximité, leurs œufs (entre 500 et 1000 par femelle). Au bout d'une semaine, </w:t>
      </w:r>
      <w:r w:rsidRPr="003A6405">
        <w:rPr>
          <w:rFonts w:ascii="Arial" w:hAnsi="Arial" w:cs="Arial"/>
          <w:b/>
          <w:color w:val="333333"/>
        </w:rPr>
        <w:t>les larves</w:t>
      </w:r>
      <w:r w:rsidRPr="000855AE">
        <w:rPr>
          <w:rFonts w:ascii="Arial" w:hAnsi="Arial" w:cs="Arial"/>
          <w:color w:val="333333"/>
        </w:rPr>
        <w:t xml:space="preserve"> (environ 12 mm de long et de couleur variable selon l'espèce) apparaissent et durant une douzaine de jours vont se nourrir des pucerons. Vient ensuite </w:t>
      </w:r>
      <w:r w:rsidRPr="003A6405">
        <w:rPr>
          <w:rFonts w:ascii="Arial" w:hAnsi="Arial" w:cs="Arial"/>
          <w:b/>
          <w:color w:val="333333"/>
        </w:rPr>
        <w:t>la nymphose,</w:t>
      </w:r>
      <w:r w:rsidRPr="003A6405">
        <w:rPr>
          <w:rFonts w:ascii="Arial" w:hAnsi="Arial" w:cs="Arial"/>
          <w:color w:val="333333"/>
        </w:rPr>
        <w:t xml:space="preserve"> moment où la larve se transforme </w:t>
      </w:r>
      <w:r w:rsidRPr="003A6405">
        <w:rPr>
          <w:rFonts w:ascii="Arial" w:hAnsi="Arial" w:cs="Arial"/>
          <w:b/>
          <w:color w:val="333333"/>
        </w:rPr>
        <w:t>en pupe</w:t>
      </w:r>
      <w:r w:rsidRPr="003A6405">
        <w:rPr>
          <w:rFonts w:ascii="Arial" w:hAnsi="Arial" w:cs="Arial"/>
          <w:color w:val="333333"/>
        </w:rPr>
        <w:t xml:space="preserve"> puis au bout de 15 jours, </w:t>
      </w:r>
      <w:r w:rsidRPr="003A6405">
        <w:rPr>
          <w:rFonts w:ascii="Arial" w:hAnsi="Arial" w:cs="Arial"/>
          <w:b/>
          <w:color w:val="333333"/>
        </w:rPr>
        <w:t>en sort un adulte</w:t>
      </w:r>
      <w:r w:rsidRPr="003A6405">
        <w:rPr>
          <w:rFonts w:ascii="Arial" w:hAnsi="Arial" w:cs="Arial"/>
          <w:color w:val="333333"/>
        </w:rPr>
        <w:t>.</w:t>
      </w:r>
    </w:p>
    <w:p w:rsidR="003A6405" w:rsidRDefault="00BE2919" w:rsidP="003A6405">
      <w:pPr>
        <w:pStyle w:val="Titre3"/>
        <w:shd w:val="clear" w:color="auto" w:fill="FFFFFF"/>
        <w:spacing w:after="240" w:line="264" w:lineRule="atLeast"/>
        <w:ind w:hanging="1418"/>
        <w:textAlignment w:val="baseline"/>
        <w:rPr>
          <w:rFonts w:ascii="Arial" w:eastAsiaTheme="minorHAnsi" w:hAnsi="Arial" w:cs="Arial"/>
          <w:bCs w:val="0"/>
          <w:color w:val="FFFFFF"/>
          <w:sz w:val="24"/>
          <w:szCs w:val="24"/>
        </w:rPr>
      </w:pPr>
      <w:r w:rsidRPr="003A6405">
        <w:rPr>
          <w:rFonts w:ascii="Arial" w:eastAsiaTheme="minorHAnsi" w:hAnsi="Arial" w:cs="Arial"/>
          <w:bCs w:val="0"/>
          <w:color w:val="FFFFFF"/>
          <w:sz w:val="24"/>
          <w:szCs w:val="24"/>
          <w:highlight w:val="darkGreen"/>
        </w:rPr>
        <w:t>Les syrphes : larves dévoreuses de pucerons</w:t>
      </w:r>
    </w:p>
    <w:p w:rsidR="003A6405" w:rsidRPr="00E96CF9" w:rsidRDefault="00BE2919" w:rsidP="00E96CF9">
      <w:pPr>
        <w:pStyle w:val="Titre3"/>
        <w:numPr>
          <w:ilvl w:val="0"/>
          <w:numId w:val="6"/>
        </w:numPr>
        <w:shd w:val="clear" w:color="auto" w:fill="FFFFFF"/>
        <w:spacing w:before="0"/>
        <w:ind w:right="0"/>
        <w:textAlignment w:val="baseline"/>
        <w:rPr>
          <w:rStyle w:val="lev"/>
          <w:rFonts w:ascii="Arial" w:hAnsi="Arial" w:cs="Arial"/>
          <w:color w:val="auto"/>
          <w:sz w:val="24"/>
          <w:szCs w:val="24"/>
        </w:rPr>
      </w:pPr>
      <w:r w:rsidRPr="00E96CF9">
        <w:rPr>
          <w:rStyle w:val="lev"/>
          <w:rFonts w:ascii="Arial" w:hAnsi="Arial" w:cs="Arial"/>
          <w:color w:val="auto"/>
          <w:sz w:val="24"/>
          <w:szCs w:val="24"/>
        </w:rPr>
        <w:t xml:space="preserve">Le syrphe </w:t>
      </w:r>
      <w:r w:rsidRPr="00E96CF9">
        <w:rPr>
          <w:rStyle w:val="lev"/>
          <w:rFonts w:ascii="Arial" w:hAnsi="Arial" w:cs="Arial"/>
          <w:b/>
          <w:color w:val="auto"/>
          <w:sz w:val="24"/>
          <w:szCs w:val="24"/>
        </w:rPr>
        <w:t>est un grand</w:t>
      </w:r>
      <w:r w:rsidRPr="00E96CF9">
        <w:rPr>
          <w:rStyle w:val="lev"/>
          <w:rFonts w:ascii="Arial" w:hAnsi="Arial" w:cs="Arial"/>
          <w:sz w:val="24"/>
          <w:szCs w:val="24"/>
        </w:rPr>
        <w:t> </w:t>
      </w:r>
      <w:r w:rsidRPr="00E96CF9">
        <w:rPr>
          <w:rStyle w:val="lev"/>
          <w:rFonts w:ascii="Arial" w:hAnsi="Arial" w:cs="Arial"/>
          <w:b/>
          <w:color w:val="auto"/>
          <w:sz w:val="24"/>
          <w:szCs w:val="24"/>
        </w:rPr>
        <w:t>massacreur de pucerons</w:t>
      </w:r>
      <w:r w:rsidRPr="00E96CF9">
        <w:rPr>
          <w:rStyle w:val="lev"/>
          <w:rFonts w:ascii="Arial" w:hAnsi="Arial" w:cs="Arial"/>
          <w:sz w:val="24"/>
          <w:szCs w:val="24"/>
        </w:rPr>
        <w:t>.</w:t>
      </w:r>
      <w:r w:rsidRPr="00E96CF9">
        <w:rPr>
          <w:rStyle w:val="lev"/>
          <w:rFonts w:ascii="Arial" w:hAnsi="Arial" w:cs="Arial"/>
          <w:color w:val="auto"/>
          <w:sz w:val="24"/>
          <w:szCs w:val="24"/>
        </w:rPr>
        <w:t xml:space="preserve"> Une larve en tue 300 en une nuit ! Les syrphes utilisent les plantes ou le sol en guise de nid, les pucerons sont donc à portée de main.</w:t>
      </w:r>
    </w:p>
    <w:p w:rsidR="00BE2919" w:rsidRPr="00E96CF9" w:rsidRDefault="00BE2919" w:rsidP="00E96CF9">
      <w:pPr>
        <w:pStyle w:val="Titre3"/>
        <w:numPr>
          <w:ilvl w:val="0"/>
          <w:numId w:val="6"/>
        </w:numPr>
        <w:shd w:val="clear" w:color="auto" w:fill="FFFFFF"/>
        <w:spacing w:before="0"/>
        <w:ind w:right="0"/>
        <w:textAlignment w:val="baseline"/>
        <w:rPr>
          <w:rStyle w:val="lev"/>
          <w:rFonts w:ascii="Arial" w:hAnsi="Arial" w:cs="Arial"/>
          <w:color w:val="auto"/>
          <w:sz w:val="24"/>
          <w:szCs w:val="24"/>
        </w:rPr>
      </w:pPr>
      <w:r w:rsidRPr="00E96CF9">
        <w:rPr>
          <w:rStyle w:val="lev"/>
          <w:rFonts w:ascii="Arial" w:hAnsi="Arial" w:cs="Arial"/>
          <w:color w:val="auto"/>
          <w:sz w:val="24"/>
          <w:szCs w:val="24"/>
        </w:rPr>
        <w:t xml:space="preserve">C’est également </w:t>
      </w:r>
      <w:r w:rsidRPr="00E96CF9">
        <w:rPr>
          <w:rStyle w:val="lev"/>
          <w:rFonts w:ascii="Arial" w:hAnsi="Arial" w:cs="Arial"/>
          <w:b/>
          <w:color w:val="auto"/>
          <w:sz w:val="24"/>
          <w:szCs w:val="24"/>
        </w:rPr>
        <w:t>un pollinisateur efficace</w:t>
      </w:r>
      <w:r w:rsidRPr="00E96CF9">
        <w:rPr>
          <w:rStyle w:val="lev"/>
          <w:rFonts w:ascii="Arial" w:hAnsi="Arial" w:cs="Arial"/>
          <w:color w:val="auto"/>
          <w:sz w:val="24"/>
          <w:szCs w:val="24"/>
        </w:rPr>
        <w:t xml:space="preserve">. Les adultes se nourrissent </w:t>
      </w:r>
      <w:r w:rsidRPr="00E96CF9">
        <w:rPr>
          <w:rStyle w:val="lev"/>
          <w:rFonts w:ascii="Arial" w:hAnsi="Arial" w:cs="Arial"/>
          <w:b/>
          <w:color w:val="auto"/>
          <w:sz w:val="24"/>
          <w:szCs w:val="24"/>
        </w:rPr>
        <w:t>du pollen et du nectar</w:t>
      </w:r>
      <w:r w:rsidRPr="00E96CF9">
        <w:rPr>
          <w:rStyle w:val="lev"/>
          <w:rFonts w:ascii="Arial" w:hAnsi="Arial" w:cs="Arial"/>
          <w:color w:val="auto"/>
          <w:sz w:val="24"/>
          <w:szCs w:val="24"/>
        </w:rPr>
        <w:t xml:space="preserve"> de coquelicot, pissenlit, menthe, phacélie, carotte sauvage, achillée millefeuille, bouton d’or, chicorée ou pâquerette. En volant de fleur en fleur sur de longues distances, il répand les grains de pollen et participe ainsi à la reproduction des végétaux.</w:t>
      </w:r>
    </w:p>
    <w:p w:rsidR="00BE2919" w:rsidRPr="00E96CF9" w:rsidRDefault="00BE2919" w:rsidP="00E96CF9">
      <w:pPr>
        <w:pStyle w:val="Titre3"/>
        <w:numPr>
          <w:ilvl w:val="0"/>
          <w:numId w:val="6"/>
        </w:numPr>
        <w:shd w:val="clear" w:color="auto" w:fill="FFFFFF"/>
        <w:spacing w:before="0"/>
        <w:ind w:right="0"/>
        <w:textAlignment w:val="baseline"/>
        <w:rPr>
          <w:rStyle w:val="lev"/>
          <w:rFonts w:ascii="Arial" w:hAnsi="Arial" w:cs="Arial"/>
          <w:b/>
          <w:color w:val="auto"/>
          <w:sz w:val="24"/>
          <w:szCs w:val="24"/>
        </w:rPr>
      </w:pPr>
      <w:r w:rsidRPr="00E96CF9">
        <w:rPr>
          <w:rStyle w:val="lev"/>
          <w:rFonts w:ascii="Arial" w:hAnsi="Arial" w:cs="Arial"/>
          <w:b/>
          <w:color w:val="auto"/>
          <w:sz w:val="24"/>
          <w:szCs w:val="24"/>
        </w:rPr>
        <w:t>Un redoutable nettoyeur</w:t>
      </w:r>
      <w:r w:rsidRPr="00E96CF9">
        <w:rPr>
          <w:rStyle w:val="lev"/>
          <w:rFonts w:ascii="Arial" w:hAnsi="Arial" w:cs="Arial"/>
          <w:color w:val="auto"/>
          <w:sz w:val="24"/>
          <w:szCs w:val="24"/>
        </w:rPr>
        <w:t xml:space="preserve"> : les larves de certaines espèces se nourrissent de débris de végétaux en décomposition. Les syrphes participent donc aussi au grand recyclage naturel. </w:t>
      </w:r>
      <w:r w:rsidRPr="00E96CF9">
        <w:rPr>
          <w:rStyle w:val="lev"/>
          <w:rFonts w:ascii="Arial" w:hAnsi="Arial" w:cs="Arial"/>
          <w:b/>
          <w:color w:val="auto"/>
          <w:sz w:val="24"/>
          <w:szCs w:val="24"/>
        </w:rPr>
        <w:t>Autant de raisons pour l’attirer et le retenir au jardin.</w:t>
      </w:r>
    </w:p>
    <w:p w:rsidR="00BE2919" w:rsidRPr="00E96CF9" w:rsidRDefault="00BE2919" w:rsidP="00E96CF9">
      <w:pPr>
        <w:pStyle w:val="Titre3"/>
        <w:shd w:val="clear" w:color="auto" w:fill="FFFFFF"/>
        <w:spacing w:after="240" w:line="264" w:lineRule="atLeast"/>
        <w:ind w:hanging="1418"/>
        <w:textAlignment w:val="baseline"/>
        <w:rPr>
          <w:rFonts w:ascii="Arial" w:eastAsiaTheme="minorHAnsi" w:hAnsi="Arial" w:cs="Arial"/>
          <w:bCs w:val="0"/>
          <w:color w:val="FFFFFF"/>
          <w:sz w:val="24"/>
          <w:szCs w:val="24"/>
          <w:highlight w:val="darkGreen"/>
        </w:rPr>
      </w:pPr>
      <w:r w:rsidRPr="00E96CF9">
        <w:rPr>
          <w:rFonts w:ascii="Arial" w:eastAsiaTheme="minorHAnsi" w:hAnsi="Arial" w:cs="Arial"/>
          <w:bCs w:val="0"/>
          <w:color w:val="FFFFFF"/>
          <w:sz w:val="24"/>
          <w:szCs w:val="24"/>
          <w:highlight w:val="darkGreen"/>
        </w:rPr>
        <w:t>Comment favoriser la venue du syrphe ?</w:t>
      </w:r>
    </w:p>
    <w:p w:rsidR="00BE2919" w:rsidRPr="00E96CF9" w:rsidRDefault="00BE2919" w:rsidP="00E96CF9">
      <w:pPr>
        <w:pStyle w:val="Paragraphedeliste"/>
        <w:numPr>
          <w:ilvl w:val="0"/>
          <w:numId w:val="8"/>
        </w:numPr>
        <w:shd w:val="clear" w:color="auto" w:fill="FFFFFF"/>
        <w:spacing w:after="0"/>
        <w:ind w:right="0"/>
        <w:textAlignment w:val="baseline"/>
        <w:rPr>
          <w:rFonts w:ascii="Arial" w:hAnsi="Arial" w:cs="Arial"/>
          <w:sz w:val="24"/>
          <w:szCs w:val="24"/>
        </w:rPr>
      </w:pPr>
      <w:r w:rsidRPr="00E96CF9">
        <w:rPr>
          <w:rStyle w:val="lev"/>
          <w:rFonts w:ascii="Arial" w:hAnsi="Arial" w:cs="Arial"/>
          <w:sz w:val="24"/>
          <w:szCs w:val="24"/>
        </w:rPr>
        <w:t>Plantez les fleurs qu’il aime</w:t>
      </w:r>
      <w:r w:rsidRPr="00E96CF9">
        <w:rPr>
          <w:rFonts w:ascii="Arial" w:hAnsi="Arial" w:cs="Arial"/>
          <w:sz w:val="24"/>
          <w:szCs w:val="24"/>
        </w:rPr>
        <w:t xml:space="preserve"> : marjolaine, sédums, ibéris, lis, résédas, ombellifères. Évitez les fleurs doubles dont le </w:t>
      </w:r>
      <w:r w:rsidR="00E96CF9" w:rsidRPr="00E96CF9">
        <w:rPr>
          <w:rFonts w:ascii="Arial" w:hAnsi="Arial" w:cs="Arial"/>
          <w:sz w:val="24"/>
          <w:szCs w:val="24"/>
        </w:rPr>
        <w:t>cœur</w:t>
      </w:r>
      <w:r w:rsidRPr="00E96CF9">
        <w:rPr>
          <w:rFonts w:ascii="Arial" w:hAnsi="Arial" w:cs="Arial"/>
          <w:sz w:val="24"/>
          <w:szCs w:val="24"/>
        </w:rPr>
        <w:t xml:space="preserve"> lui est inaccessible.</w:t>
      </w:r>
    </w:p>
    <w:p w:rsidR="00BE2919" w:rsidRPr="00E96CF9" w:rsidRDefault="00BE2919" w:rsidP="00E96CF9">
      <w:pPr>
        <w:pStyle w:val="Paragraphedeliste"/>
        <w:numPr>
          <w:ilvl w:val="0"/>
          <w:numId w:val="8"/>
        </w:numPr>
        <w:shd w:val="clear" w:color="auto" w:fill="FFFFFF"/>
        <w:spacing w:after="0"/>
        <w:ind w:right="0"/>
        <w:textAlignment w:val="baseline"/>
        <w:rPr>
          <w:rFonts w:ascii="Arial" w:hAnsi="Arial" w:cs="Arial"/>
          <w:sz w:val="24"/>
          <w:szCs w:val="24"/>
        </w:rPr>
      </w:pPr>
      <w:r w:rsidRPr="00E96CF9">
        <w:rPr>
          <w:rStyle w:val="lev"/>
          <w:rFonts w:ascii="Arial" w:hAnsi="Arial" w:cs="Arial"/>
          <w:sz w:val="24"/>
          <w:szCs w:val="24"/>
        </w:rPr>
        <w:t>Laissez fleurir quelques belles « mauvaises herbes »</w:t>
      </w:r>
      <w:r w:rsidRPr="00E96CF9">
        <w:rPr>
          <w:rFonts w:ascii="Arial" w:hAnsi="Arial" w:cs="Arial"/>
          <w:sz w:val="24"/>
          <w:szCs w:val="24"/>
        </w:rPr>
        <w:t> (coquelicot, pissenlit, carotte sauvage, sureau, séneçon, molène, orge…), qui offrent aux syrphes tous les pucerons qu’ils désirent.</w:t>
      </w:r>
    </w:p>
    <w:p w:rsidR="00BE2919" w:rsidRPr="00E96CF9" w:rsidRDefault="00BE2919" w:rsidP="00E96CF9">
      <w:pPr>
        <w:pStyle w:val="Paragraphedeliste"/>
        <w:numPr>
          <w:ilvl w:val="0"/>
          <w:numId w:val="8"/>
        </w:numPr>
        <w:shd w:val="clear" w:color="auto" w:fill="FFFFFF"/>
        <w:spacing w:after="0"/>
        <w:ind w:right="0"/>
        <w:textAlignment w:val="baseline"/>
        <w:rPr>
          <w:rFonts w:ascii="Arial" w:hAnsi="Arial" w:cs="Arial"/>
          <w:sz w:val="24"/>
          <w:szCs w:val="24"/>
        </w:rPr>
      </w:pPr>
      <w:r w:rsidRPr="00E96CF9">
        <w:rPr>
          <w:rStyle w:val="lev"/>
          <w:rFonts w:ascii="Arial" w:hAnsi="Arial" w:cs="Arial"/>
          <w:sz w:val="24"/>
          <w:szCs w:val="24"/>
        </w:rPr>
        <w:t>Plantez ou laissez fleurir des fleurs précoces</w:t>
      </w:r>
      <w:r w:rsidRPr="00E96CF9">
        <w:rPr>
          <w:rFonts w:ascii="Arial" w:hAnsi="Arial" w:cs="Arial"/>
          <w:sz w:val="24"/>
          <w:szCs w:val="24"/>
        </w:rPr>
        <w:t>, pour les premières générations de la saison (pimprenelle, souci, véronique…) et des fleurs tardives, pour les retardataires (tournesol, chardon, pissenlit).</w:t>
      </w:r>
    </w:p>
    <w:p w:rsidR="00BE2919" w:rsidRPr="00E96CF9" w:rsidRDefault="00BE2919" w:rsidP="00E96CF9">
      <w:pPr>
        <w:pStyle w:val="Paragraphedeliste"/>
        <w:numPr>
          <w:ilvl w:val="0"/>
          <w:numId w:val="8"/>
        </w:numPr>
        <w:shd w:val="clear" w:color="auto" w:fill="FFFFFF"/>
        <w:spacing w:after="0"/>
        <w:ind w:right="0"/>
        <w:textAlignment w:val="baseline"/>
        <w:rPr>
          <w:rFonts w:ascii="Arial" w:hAnsi="Arial" w:cs="Arial"/>
          <w:b/>
          <w:sz w:val="24"/>
          <w:szCs w:val="24"/>
        </w:rPr>
      </w:pPr>
      <w:r w:rsidRPr="00E96CF9">
        <w:rPr>
          <w:rStyle w:val="lev"/>
          <w:rFonts w:ascii="Arial" w:hAnsi="Arial" w:cs="Arial"/>
          <w:sz w:val="24"/>
          <w:szCs w:val="24"/>
        </w:rPr>
        <w:t>Coupez les fleurs mortes</w:t>
      </w:r>
      <w:r w:rsidRPr="00E96CF9">
        <w:rPr>
          <w:rFonts w:ascii="Arial" w:hAnsi="Arial" w:cs="Arial"/>
          <w:sz w:val="24"/>
          <w:szCs w:val="24"/>
        </w:rPr>
        <w:t xml:space="preserve"> des </w:t>
      </w:r>
      <w:r w:rsidR="00E96CF9" w:rsidRPr="00E96CF9">
        <w:rPr>
          <w:rFonts w:ascii="Arial" w:hAnsi="Arial" w:cs="Arial"/>
          <w:sz w:val="24"/>
          <w:szCs w:val="24"/>
        </w:rPr>
        <w:t>buddleias</w:t>
      </w:r>
      <w:r w:rsidRPr="00E96CF9">
        <w:rPr>
          <w:rFonts w:ascii="Arial" w:hAnsi="Arial" w:cs="Arial"/>
          <w:sz w:val="24"/>
          <w:szCs w:val="24"/>
        </w:rPr>
        <w:t>, des anthémis, de la valériane, pour les forcer à produire une deuxième vague de fleurs, un nouvel apport de nectar pour </w:t>
      </w:r>
      <w:r w:rsidRPr="00E96CF9">
        <w:rPr>
          <w:rFonts w:ascii="Arial" w:hAnsi="Arial" w:cs="Arial"/>
          <w:b/>
          <w:bCs/>
          <w:sz w:val="24"/>
          <w:szCs w:val="24"/>
          <w:bdr w:val="none" w:sz="0" w:space="0" w:color="auto" w:frame="1"/>
        </w:rPr>
        <w:t>les insectes</w:t>
      </w:r>
      <w:r w:rsidRPr="00E96CF9">
        <w:rPr>
          <w:rFonts w:ascii="Arial" w:hAnsi="Arial" w:cs="Arial"/>
          <w:sz w:val="24"/>
          <w:szCs w:val="24"/>
        </w:rPr>
        <w:t> </w:t>
      </w:r>
      <w:r w:rsidRPr="00E96CF9">
        <w:rPr>
          <w:rFonts w:ascii="Arial" w:hAnsi="Arial" w:cs="Arial"/>
          <w:b/>
          <w:sz w:val="24"/>
          <w:szCs w:val="24"/>
        </w:rPr>
        <w:t>de fin de saison.</w:t>
      </w:r>
    </w:p>
    <w:p w:rsidR="00BE2919" w:rsidRPr="00E96CF9" w:rsidRDefault="00BE2919" w:rsidP="00E96CF9">
      <w:pPr>
        <w:pStyle w:val="Paragraphedeliste"/>
        <w:numPr>
          <w:ilvl w:val="0"/>
          <w:numId w:val="8"/>
        </w:numPr>
        <w:shd w:val="clear" w:color="auto" w:fill="FFFFFF"/>
        <w:spacing w:after="0"/>
        <w:ind w:right="0"/>
        <w:textAlignment w:val="baseline"/>
        <w:rPr>
          <w:rFonts w:ascii="Arial" w:hAnsi="Arial" w:cs="Arial"/>
          <w:sz w:val="24"/>
          <w:szCs w:val="24"/>
        </w:rPr>
      </w:pPr>
      <w:r w:rsidRPr="00E96CF9">
        <w:rPr>
          <w:rFonts w:ascii="Arial" w:hAnsi="Arial" w:cs="Arial"/>
          <w:sz w:val="24"/>
          <w:szCs w:val="24"/>
        </w:rPr>
        <w:t>Pour faciliter l’hibernation du syrphe et de la petite faune, laissez dans votre jardin une </w:t>
      </w:r>
      <w:r w:rsidRPr="00E96CF9">
        <w:rPr>
          <w:rStyle w:val="lev"/>
          <w:rFonts w:ascii="Arial" w:hAnsi="Arial" w:cs="Arial"/>
          <w:sz w:val="24"/>
          <w:szCs w:val="24"/>
        </w:rPr>
        <w:t>grande diversité d’abris naturels</w:t>
      </w:r>
      <w:r w:rsidRPr="00E96CF9">
        <w:rPr>
          <w:rFonts w:ascii="Arial" w:hAnsi="Arial" w:cs="Arial"/>
          <w:sz w:val="24"/>
          <w:szCs w:val="24"/>
        </w:rPr>
        <w:t> (tas de bois et de feuilles mortes, fagots, tas de pierres, herbes sèches…).</w:t>
      </w:r>
    </w:p>
    <w:p w:rsidR="00BE2919" w:rsidRDefault="00BE2919" w:rsidP="00E96CF9">
      <w:pPr>
        <w:pStyle w:val="Paragraphedeliste"/>
        <w:numPr>
          <w:ilvl w:val="0"/>
          <w:numId w:val="8"/>
        </w:numPr>
        <w:shd w:val="clear" w:color="auto" w:fill="FFFFFF"/>
        <w:spacing w:after="0"/>
        <w:ind w:right="0"/>
        <w:textAlignment w:val="baseline"/>
        <w:rPr>
          <w:rStyle w:val="lev"/>
          <w:rFonts w:ascii="Arial" w:hAnsi="Arial" w:cs="Arial"/>
          <w:sz w:val="24"/>
          <w:szCs w:val="24"/>
        </w:rPr>
      </w:pPr>
      <w:r w:rsidRPr="00E96CF9">
        <w:rPr>
          <w:rFonts w:ascii="Arial" w:hAnsi="Arial" w:cs="Arial"/>
          <w:sz w:val="24"/>
          <w:szCs w:val="24"/>
        </w:rPr>
        <w:t>Et bien sûr, </w:t>
      </w:r>
      <w:r w:rsidRPr="00E96CF9">
        <w:rPr>
          <w:rStyle w:val="lev"/>
          <w:rFonts w:ascii="Arial" w:hAnsi="Arial" w:cs="Arial"/>
          <w:sz w:val="24"/>
          <w:szCs w:val="24"/>
        </w:rPr>
        <w:t>évitez tout traitement chimique !</w:t>
      </w:r>
    </w:p>
    <w:p w:rsidR="000855AE" w:rsidRPr="00E96CF9" w:rsidRDefault="000855AE" w:rsidP="00E96CF9">
      <w:pPr>
        <w:pStyle w:val="Titre3"/>
        <w:shd w:val="clear" w:color="auto" w:fill="FFFFFF"/>
        <w:spacing w:after="240" w:line="264" w:lineRule="atLeast"/>
        <w:ind w:hanging="1418"/>
        <w:textAlignment w:val="baseline"/>
        <w:rPr>
          <w:rFonts w:ascii="Arial" w:eastAsiaTheme="minorHAnsi" w:hAnsi="Arial" w:cs="Arial"/>
          <w:bCs w:val="0"/>
          <w:color w:val="FFFFFF"/>
          <w:sz w:val="24"/>
          <w:szCs w:val="24"/>
          <w:highlight w:val="darkGreen"/>
        </w:rPr>
      </w:pPr>
      <w:r w:rsidRPr="00E96CF9">
        <w:rPr>
          <w:rFonts w:ascii="Arial" w:eastAsiaTheme="minorHAnsi" w:hAnsi="Arial" w:cs="Arial"/>
          <w:bCs w:val="0"/>
          <w:color w:val="FFFFFF"/>
          <w:sz w:val="24"/>
          <w:szCs w:val="24"/>
          <w:highlight w:val="darkGreen"/>
        </w:rPr>
        <w:t>Les syrphes au jardin</w:t>
      </w:r>
    </w:p>
    <w:p w:rsidR="000855AE" w:rsidRPr="00E96CF9" w:rsidRDefault="000855AE" w:rsidP="00E96CF9">
      <w:pPr>
        <w:pStyle w:val="NormalWeb"/>
        <w:shd w:val="clear" w:color="auto" w:fill="FFFFFF"/>
        <w:spacing w:before="0" w:beforeAutospacing="0" w:after="120" w:afterAutospacing="0" w:line="276" w:lineRule="auto"/>
        <w:rPr>
          <w:rFonts w:ascii="Arial" w:hAnsi="Arial" w:cs="Arial"/>
        </w:rPr>
      </w:pPr>
      <w:r w:rsidRPr="00E96CF9">
        <w:rPr>
          <w:rFonts w:ascii="Arial" w:hAnsi="Arial" w:cs="Arial"/>
        </w:rPr>
        <w:t xml:space="preserve">Les syrphes font partie, comme la coccinelle, le gendarme, l'araignée (qui n'est pas un insecte), la chrysope, </w:t>
      </w:r>
      <w:r w:rsidRPr="00533267">
        <w:rPr>
          <w:rFonts w:ascii="Arial" w:hAnsi="Arial" w:cs="Arial"/>
        </w:rPr>
        <w:t>le staphylin ou</w:t>
      </w:r>
      <w:r w:rsidRPr="00E96CF9">
        <w:rPr>
          <w:rFonts w:ascii="Arial" w:hAnsi="Arial" w:cs="Arial"/>
        </w:rPr>
        <w:t xml:space="preserve"> le carabe, de ces insectes auxiliaires que l'on a tout intérêt à faire entrer dans le jardin. D'une part, parce que </w:t>
      </w:r>
      <w:r w:rsidRPr="00E96CF9">
        <w:rPr>
          <w:rStyle w:val="lev"/>
          <w:rFonts w:ascii="Arial" w:hAnsi="Arial" w:cs="Arial"/>
        </w:rPr>
        <w:t xml:space="preserve">les adultes qui se délectent du nectar et du pollen des fleurs sont </w:t>
      </w:r>
      <w:r w:rsidRPr="00E96CF9">
        <w:rPr>
          <w:rStyle w:val="lev"/>
          <w:rFonts w:ascii="Arial" w:hAnsi="Arial" w:cs="Arial"/>
          <w:b w:val="0"/>
        </w:rPr>
        <w:t>de</w:t>
      </w:r>
      <w:r w:rsidRPr="00E96CF9">
        <w:rPr>
          <w:rFonts w:ascii="Arial" w:hAnsi="Arial" w:cs="Arial"/>
          <w:b/>
        </w:rPr>
        <w:t> bons pollinisateurs</w:t>
      </w:r>
      <w:r w:rsidRPr="00E96CF9">
        <w:rPr>
          <w:rFonts w:ascii="Arial" w:hAnsi="Arial" w:cs="Arial"/>
        </w:rPr>
        <w:t xml:space="preserve">, et que tout </w:t>
      </w:r>
      <w:r w:rsidRPr="00533267">
        <w:rPr>
          <w:rFonts w:ascii="Arial" w:hAnsi="Arial" w:cs="Arial"/>
        </w:rPr>
        <w:t xml:space="preserve">pollinisateur </w:t>
      </w:r>
      <w:r w:rsidRPr="00E96CF9">
        <w:rPr>
          <w:rFonts w:ascii="Arial" w:hAnsi="Arial" w:cs="Arial"/>
        </w:rPr>
        <w:t>est bon à accueillir.</w:t>
      </w:r>
    </w:p>
    <w:p w:rsidR="00476117" w:rsidRDefault="000855AE" w:rsidP="00533267">
      <w:pPr>
        <w:pStyle w:val="NormalWeb"/>
        <w:shd w:val="clear" w:color="auto" w:fill="FFFFFF"/>
        <w:spacing w:before="0" w:beforeAutospacing="0" w:after="120" w:afterAutospacing="0" w:line="276" w:lineRule="auto"/>
        <w:rPr>
          <w:rFonts w:ascii="Arial" w:hAnsi="Arial" w:cs="Arial"/>
        </w:rPr>
      </w:pPr>
      <w:r w:rsidRPr="00E96CF9">
        <w:rPr>
          <w:rFonts w:ascii="Arial" w:hAnsi="Arial" w:cs="Arial"/>
        </w:rPr>
        <w:t>D'autre part, parce que leurs </w:t>
      </w:r>
      <w:r w:rsidRPr="00E96CF9">
        <w:rPr>
          <w:rStyle w:val="lev"/>
          <w:rFonts w:ascii="Arial" w:hAnsi="Arial" w:cs="Arial"/>
        </w:rPr>
        <w:t>larves, sortes de petits vers translucides, sont de très grands prédateurs de </w:t>
      </w:r>
      <w:r w:rsidRPr="00E96CF9">
        <w:rPr>
          <w:rFonts w:ascii="Arial" w:hAnsi="Arial" w:cs="Arial"/>
          <w:b/>
          <w:bCs/>
        </w:rPr>
        <w:t>pucerons</w:t>
      </w:r>
      <w:r w:rsidRPr="00E96CF9">
        <w:rPr>
          <w:rFonts w:ascii="Arial" w:hAnsi="Arial" w:cs="Arial"/>
        </w:rPr>
        <w:t>, au même titre que les coccinelles (entre 400 et 500 pucerons par larve, sur une période de 12 à 15 jours) : elles jouent un rôle important dans le cadre de la lutte biologique.</w:t>
      </w:r>
    </w:p>
    <w:p w:rsidR="00533267" w:rsidRDefault="00533267" w:rsidP="00533267">
      <w:pPr>
        <w:pStyle w:val="Titre3"/>
        <w:shd w:val="clear" w:color="auto" w:fill="FFFFFF"/>
        <w:spacing w:after="240" w:line="264" w:lineRule="atLeast"/>
        <w:ind w:hanging="1418"/>
        <w:textAlignment w:val="baseline"/>
        <w:rPr>
          <w:rFonts w:ascii="Arial" w:eastAsiaTheme="minorHAnsi" w:hAnsi="Arial" w:cs="Arial"/>
          <w:bCs w:val="0"/>
          <w:color w:val="FFFFFF"/>
          <w:sz w:val="24"/>
          <w:szCs w:val="24"/>
          <w:highlight w:val="darkGreen"/>
        </w:rPr>
      </w:pPr>
      <w:r w:rsidRPr="00533267">
        <w:rPr>
          <w:rFonts w:ascii="Arial" w:eastAsiaTheme="minorHAnsi" w:hAnsi="Arial" w:cs="Arial"/>
          <w:bCs w:val="0"/>
          <w:color w:val="FFFFFF"/>
          <w:sz w:val="24"/>
          <w:szCs w:val="24"/>
          <w:highlight w:val="darkGreen"/>
        </w:rPr>
        <w:t>Quelques espèces</w:t>
      </w:r>
    </w:p>
    <w:p w:rsidR="00533267" w:rsidRPr="00533267" w:rsidRDefault="00533267" w:rsidP="00CD6D80">
      <w:pPr>
        <w:ind w:right="-30" w:hanging="1418"/>
        <w:jc w:val="center"/>
        <w:rPr>
          <w:rFonts w:ascii="Arial" w:eastAsia="Times New Roman" w:hAnsi="Arial" w:cs="Arial"/>
          <w:sz w:val="24"/>
          <w:szCs w:val="24"/>
          <w:lang w:eastAsia="fr-FR"/>
        </w:rPr>
      </w:pPr>
      <w:r>
        <w:rPr>
          <w:noProof/>
          <w:lang w:eastAsia="fr-FR"/>
        </w:rPr>
        <w:drawing>
          <wp:inline distT="0" distB="0" distL="0" distR="0">
            <wp:extent cx="2130680" cy="2171700"/>
            <wp:effectExtent l="19050" t="0" r="2920" b="0"/>
            <wp:docPr id="1"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9" cstate="print"/>
                    <a:srcRect/>
                    <a:stretch>
                      <a:fillRect/>
                    </a:stretch>
                  </pic:blipFill>
                  <pic:spPr bwMode="auto">
                    <a:xfrm>
                      <a:off x="0" y="0"/>
                      <a:ext cx="2133197" cy="2174266"/>
                    </a:xfrm>
                    <a:prstGeom prst="rect">
                      <a:avLst/>
                    </a:prstGeom>
                    <a:noFill/>
                    <a:ln w="9525">
                      <a:noFill/>
                      <a:miter lim="800000"/>
                      <a:headEnd/>
                      <a:tailEnd/>
                    </a:ln>
                  </pic:spPr>
                </pic:pic>
              </a:graphicData>
            </a:graphic>
          </wp:inline>
        </w:drawing>
      </w:r>
      <w:r w:rsidR="00816491">
        <w:rPr>
          <w:rFonts w:ascii="Arial" w:eastAsia="Times New Roman" w:hAnsi="Arial" w:cs="Arial"/>
          <w:sz w:val="24"/>
          <w:szCs w:val="24"/>
          <w:lang w:eastAsia="fr-FR"/>
        </w:rPr>
        <w:t xml:space="preserve"> </w:t>
      </w:r>
      <w:r w:rsidRPr="00533267">
        <w:rPr>
          <w:rFonts w:ascii="Arial" w:eastAsia="Times New Roman" w:hAnsi="Arial" w:cs="Arial"/>
          <w:sz w:val="24"/>
          <w:szCs w:val="24"/>
          <w:lang w:eastAsia="fr-FR"/>
        </w:rPr>
        <w:t>Syrphe à ceinture</w:t>
      </w:r>
      <w:r>
        <w:rPr>
          <w:rFonts w:ascii="Arial" w:eastAsia="Times New Roman" w:hAnsi="Arial" w:cs="Arial"/>
          <w:sz w:val="24"/>
          <w:szCs w:val="24"/>
          <w:lang w:eastAsia="fr-FR"/>
        </w:rPr>
        <w:t xml:space="preserve">  </w:t>
      </w:r>
      <w:r w:rsidR="00816491">
        <w:rPr>
          <w:rFonts w:ascii="Arial" w:eastAsia="Times New Roman" w:hAnsi="Arial" w:cs="Arial"/>
          <w:sz w:val="24"/>
          <w:szCs w:val="24"/>
          <w:lang w:eastAsia="fr-FR"/>
        </w:rPr>
        <w:t xml:space="preserve">  </w:t>
      </w:r>
      <w:r>
        <w:rPr>
          <w:noProof/>
          <w:lang w:eastAsia="fr-FR"/>
        </w:rPr>
        <w:drawing>
          <wp:inline distT="0" distB="0" distL="0" distR="0">
            <wp:extent cx="2108941" cy="2069105"/>
            <wp:effectExtent l="19050" t="0" r="5609" b="0"/>
            <wp:docPr id="9" name="Imag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0" cstate="print"/>
                    <a:srcRect/>
                    <a:stretch>
                      <a:fillRect/>
                    </a:stretch>
                  </pic:blipFill>
                  <pic:spPr bwMode="auto">
                    <a:xfrm>
                      <a:off x="0" y="0"/>
                      <a:ext cx="2108941" cy="2069105"/>
                    </a:xfrm>
                    <a:prstGeom prst="rect">
                      <a:avLst/>
                    </a:prstGeom>
                    <a:noFill/>
                    <a:ln w="9525">
                      <a:noFill/>
                      <a:miter lim="800000"/>
                      <a:headEnd/>
                      <a:tailEnd/>
                    </a:ln>
                  </pic:spPr>
                </pic:pic>
              </a:graphicData>
            </a:graphic>
          </wp:inline>
        </w:drawing>
      </w:r>
      <w:r w:rsidR="00816491">
        <w:rPr>
          <w:rFonts w:ascii="Arial" w:eastAsia="Times New Roman" w:hAnsi="Arial" w:cs="Arial"/>
          <w:sz w:val="24"/>
          <w:szCs w:val="24"/>
          <w:lang w:eastAsia="fr-FR"/>
        </w:rPr>
        <w:t xml:space="preserve"> S</w:t>
      </w:r>
      <w:r w:rsidR="00816491" w:rsidRPr="00816491">
        <w:rPr>
          <w:rFonts w:ascii="Arial" w:eastAsia="Times New Roman" w:hAnsi="Arial" w:cs="Arial"/>
          <w:sz w:val="24"/>
          <w:szCs w:val="24"/>
          <w:lang w:eastAsia="fr-FR"/>
        </w:rPr>
        <w:t>yrphe du poirier</w:t>
      </w:r>
    </w:p>
    <w:p w:rsidR="00533267" w:rsidRPr="00533267" w:rsidRDefault="00816491" w:rsidP="00CD6D80">
      <w:pPr>
        <w:ind w:right="-30" w:hanging="1418"/>
        <w:jc w:val="center"/>
        <w:rPr>
          <w:highlight w:val="darkGreen"/>
        </w:rPr>
      </w:pPr>
      <w:r>
        <w:rPr>
          <w:noProof/>
          <w:lang w:eastAsia="fr-FR"/>
        </w:rPr>
        <w:drawing>
          <wp:inline distT="0" distB="0" distL="0" distR="0">
            <wp:extent cx="2039244" cy="2025650"/>
            <wp:effectExtent l="19050" t="0" r="0" b="0"/>
            <wp:docPr id="15" name="Imag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1" cstate="print"/>
                    <a:srcRect/>
                    <a:stretch>
                      <a:fillRect/>
                    </a:stretch>
                  </pic:blipFill>
                  <pic:spPr bwMode="auto">
                    <a:xfrm>
                      <a:off x="0" y="0"/>
                      <a:ext cx="2042253" cy="2028639"/>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S</w:t>
      </w:r>
      <w:r w:rsidRPr="00816491">
        <w:rPr>
          <w:rFonts w:ascii="Arial" w:eastAsia="Times New Roman" w:hAnsi="Arial" w:cs="Arial"/>
          <w:sz w:val="24"/>
          <w:szCs w:val="24"/>
          <w:lang w:eastAsia="fr-FR"/>
        </w:rPr>
        <w:t xml:space="preserve">yrphe </w:t>
      </w:r>
      <w:r>
        <w:rPr>
          <w:rFonts w:ascii="Arial" w:eastAsia="Times New Roman" w:hAnsi="Arial" w:cs="Arial"/>
          <w:sz w:val="24"/>
          <w:szCs w:val="24"/>
          <w:lang w:eastAsia="fr-FR"/>
        </w:rPr>
        <w:t xml:space="preserve">porte-plume   </w:t>
      </w:r>
      <w:r>
        <w:rPr>
          <w:noProof/>
          <w:lang w:eastAsia="fr-FR"/>
        </w:rPr>
        <w:drawing>
          <wp:inline distT="0" distB="0" distL="0" distR="0">
            <wp:extent cx="2026164" cy="1911350"/>
            <wp:effectExtent l="19050" t="0" r="0" b="0"/>
            <wp:docPr id="18" name="Imag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pic:cNvPicPr>
                      <a:picLocks noChangeAspect="1" noChangeArrowheads="1"/>
                    </pic:cNvPicPr>
                  </pic:nvPicPr>
                  <pic:blipFill>
                    <a:blip r:embed="rId12" cstate="print"/>
                    <a:srcRect/>
                    <a:stretch>
                      <a:fillRect/>
                    </a:stretch>
                  </pic:blipFill>
                  <pic:spPr bwMode="auto">
                    <a:xfrm>
                      <a:off x="0" y="0"/>
                      <a:ext cx="2030258" cy="1915212"/>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Syrphe suspendu</w:t>
      </w:r>
    </w:p>
    <w:p w:rsidR="00476117" w:rsidRPr="000855AE" w:rsidRDefault="00476117" w:rsidP="00476117">
      <w:pPr>
        <w:ind w:left="0" w:right="-30" w:firstLine="0"/>
        <w:jc w:val="center"/>
        <w:rPr>
          <w:rFonts w:ascii="Arial" w:hAnsi="Arial" w:cs="Arial"/>
          <w:sz w:val="24"/>
          <w:szCs w:val="24"/>
        </w:rPr>
      </w:pPr>
    </w:p>
    <w:p w:rsidR="00816491" w:rsidRDefault="00816491" w:rsidP="00533267">
      <w:pPr>
        <w:pStyle w:val="NormalWeb"/>
        <w:shd w:val="clear" w:color="auto" w:fill="FFFFFF"/>
        <w:spacing w:before="0" w:beforeAutospacing="0" w:after="120" w:afterAutospacing="0"/>
        <w:textAlignment w:val="baseline"/>
        <w:rPr>
          <w:rFonts w:ascii="Arial" w:eastAsiaTheme="majorEastAsia" w:hAnsi="Arial" w:cs="Arial"/>
          <w:b/>
          <w:bCs/>
          <w:color w:val="555555"/>
        </w:rPr>
      </w:pPr>
    </w:p>
    <w:p w:rsidR="00533267" w:rsidRDefault="00533267" w:rsidP="00533267">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533267">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3"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533267">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533267" w:rsidRPr="0036335C" w:rsidRDefault="00533267" w:rsidP="00533267">
      <w:pPr>
        <w:pStyle w:val="NormalWeb"/>
        <w:shd w:val="clear" w:color="auto" w:fill="FFFFFF"/>
        <w:spacing w:before="0" w:beforeAutospacing="0" w:after="120" w:afterAutospacing="0"/>
        <w:textAlignment w:val="baseline"/>
        <w:rPr>
          <w:highlight w:val="darkGreen"/>
        </w:rPr>
      </w:pPr>
      <w:r w:rsidRPr="004436A0">
        <w:rPr>
          <w:rFonts w:ascii="Arial" w:eastAsiaTheme="majorEastAsia" w:hAnsi="Arial" w:cs="Arial"/>
          <w:b/>
          <w:bCs/>
          <w:color w:val="555555"/>
          <w:lang w:eastAsia="en-US"/>
        </w:rPr>
        <w:t xml:space="preserve">Fiche : </w:t>
      </w:r>
      <w:r w:rsidRPr="0036335C">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sidRPr="0036335C">
        <w:rPr>
          <w:rFonts w:ascii="Arial" w:hAnsi="Arial" w:cs="Arial"/>
        </w:rPr>
        <w:t xml:space="preserve"> </w:t>
      </w:r>
      <w:r w:rsidRPr="0036335C">
        <w:rPr>
          <w:rFonts w:ascii="Arial" w:eastAsiaTheme="majorEastAsia" w:hAnsi="Arial" w:cs="Arial"/>
          <w:bCs/>
          <w:color w:val="555555"/>
          <w:lang w:eastAsia="en-US"/>
        </w:rPr>
        <w:t>2020 JDN  jardins du nord</w:t>
      </w:r>
      <w:r w:rsidRPr="0036335C">
        <w:rPr>
          <w:rFonts w:ascii="Arial" w:hAnsi="Arial" w:cs="Arial"/>
        </w:rPr>
        <w:t xml:space="preserve"> </w:t>
      </w:r>
    </w:p>
    <w:p w:rsidR="00533267" w:rsidRDefault="00533267" w:rsidP="00533267">
      <w:pPr>
        <w:ind w:left="0" w:right="-30" w:firstLine="0"/>
        <w:rPr>
          <w:rFonts w:ascii="Arial" w:eastAsiaTheme="majorEastAsia" w:hAnsi="Arial" w:cs="Arial"/>
          <w:b/>
          <w:bCs/>
          <w:color w:val="555555"/>
        </w:rPr>
      </w:pPr>
      <w:r w:rsidRPr="00533267">
        <w:rPr>
          <w:rFonts w:ascii="Arial" w:eastAsiaTheme="majorEastAsia" w:hAnsi="Arial" w:cs="Arial"/>
          <w:b/>
          <w:bCs/>
          <w:color w:val="555555"/>
          <w:sz w:val="24"/>
          <w:szCs w:val="24"/>
        </w:rPr>
        <w:t>Pour en parler sur le forum :</w:t>
      </w:r>
      <w:r>
        <w:rPr>
          <w:rFonts w:ascii="Arial" w:eastAsiaTheme="majorEastAsia" w:hAnsi="Arial" w:cs="Arial"/>
          <w:b/>
          <w:bCs/>
          <w:color w:val="555555"/>
        </w:rPr>
        <w:t xml:space="preserve"> </w:t>
      </w:r>
      <w:hyperlink r:id="rId15" w:history="1">
        <w:r>
          <w:rPr>
            <w:rStyle w:val="Lienhypertexte"/>
          </w:rPr>
          <w:t>https://www.jardins-du-nord.fr/viewtopic.php?f=95&amp;t=3996</w:t>
        </w:r>
      </w:hyperlink>
    </w:p>
    <w:p w:rsidR="00476117" w:rsidRPr="00533267" w:rsidRDefault="00533267" w:rsidP="00533267">
      <w:pPr>
        <w:ind w:left="0" w:right="-30" w:firstLine="0"/>
        <w:rPr>
          <w:rFonts w:ascii="Arial" w:eastAsiaTheme="majorEastAsia" w:hAnsi="Arial" w:cs="Arial"/>
          <w:b/>
          <w:bCs/>
          <w:color w:val="555555"/>
          <w:sz w:val="24"/>
          <w:szCs w:val="24"/>
        </w:rPr>
      </w:pPr>
      <w:r w:rsidRPr="007114DC">
        <w:rPr>
          <w:rFonts w:ascii="Arial" w:hAnsi="Arial" w:cs="Arial"/>
          <w:b/>
          <w:sz w:val="24"/>
          <w:szCs w:val="24"/>
        </w:rPr>
        <w:t>Photo :</w:t>
      </w:r>
      <w:r w:rsidRPr="007114DC">
        <w:rPr>
          <w:rFonts w:ascii="Arial" w:hAnsi="Arial" w:cs="Arial"/>
          <w:sz w:val="24"/>
          <w:szCs w:val="24"/>
        </w:rPr>
        <w:t xml:space="preserve"> </w:t>
      </w:r>
      <w:r w:rsidRPr="00533267">
        <w:rPr>
          <w:rFonts w:ascii="Arial" w:eastAsiaTheme="majorEastAsia" w:hAnsi="Arial" w:cs="Arial"/>
          <w:bCs/>
          <w:color w:val="555555"/>
          <w:sz w:val="24"/>
          <w:szCs w:val="24"/>
        </w:rPr>
        <w:t>d’un ami de la nature et de la photo</w:t>
      </w:r>
      <w:r w:rsidRPr="00533267">
        <w:rPr>
          <w:rFonts w:ascii="Arial" w:eastAsiaTheme="majorEastAsia" w:hAnsi="Arial" w:cs="Arial"/>
          <w:b/>
          <w:bCs/>
          <w:color w:val="555555"/>
          <w:sz w:val="24"/>
          <w:szCs w:val="24"/>
        </w:rPr>
        <w:t xml:space="preserve"> </w:t>
      </w: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p w:rsidR="00476117" w:rsidRDefault="00476117" w:rsidP="00476117">
      <w:pPr>
        <w:ind w:left="0" w:right="-30" w:firstLine="0"/>
        <w:jc w:val="center"/>
      </w:pPr>
    </w:p>
    <w:sectPr w:rsidR="00476117" w:rsidSect="00476117">
      <w:footerReference w:type="default" r:id="rId16"/>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F48" w:rsidRDefault="00B97F48" w:rsidP="00533267">
      <w:pPr>
        <w:spacing w:after="0" w:line="240" w:lineRule="auto"/>
      </w:pPr>
      <w:r>
        <w:separator/>
      </w:r>
    </w:p>
  </w:endnote>
  <w:endnote w:type="continuationSeparator" w:id="0">
    <w:p w:rsidR="00B97F48" w:rsidRDefault="00B97F48" w:rsidP="005332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421188"/>
      <w:docPartObj>
        <w:docPartGallery w:val="Page Numbers (Bottom of Page)"/>
        <w:docPartUnique/>
      </w:docPartObj>
    </w:sdtPr>
    <w:sdtContent>
      <w:sdt>
        <w:sdtPr>
          <w:id w:val="123787606"/>
          <w:docPartObj>
            <w:docPartGallery w:val="Page Numbers (Top of Page)"/>
            <w:docPartUnique/>
          </w:docPartObj>
        </w:sdtPr>
        <w:sdtContent>
          <w:p w:rsidR="00533267" w:rsidRDefault="00533267">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97F48">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97F48">
              <w:rPr>
                <w:b/>
                <w:noProof/>
              </w:rPr>
              <w:t>1</w:t>
            </w:r>
            <w:r>
              <w:rPr>
                <w:b/>
                <w:sz w:val="24"/>
                <w:szCs w:val="24"/>
              </w:rPr>
              <w:fldChar w:fldCharType="end"/>
            </w:r>
          </w:p>
        </w:sdtContent>
      </w:sdt>
    </w:sdtContent>
  </w:sdt>
  <w:p w:rsidR="00533267" w:rsidRDefault="0053326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F48" w:rsidRDefault="00B97F48" w:rsidP="00533267">
      <w:pPr>
        <w:spacing w:after="0" w:line="240" w:lineRule="auto"/>
      </w:pPr>
      <w:r>
        <w:separator/>
      </w:r>
    </w:p>
  </w:footnote>
  <w:footnote w:type="continuationSeparator" w:id="0">
    <w:p w:rsidR="00B97F48" w:rsidRDefault="00B97F48" w:rsidP="005332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0212"/>
    <w:multiLevelType w:val="multilevel"/>
    <w:tmpl w:val="4FA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B62DCA"/>
    <w:multiLevelType w:val="multilevel"/>
    <w:tmpl w:val="C59E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1E08AB"/>
    <w:multiLevelType w:val="hybridMultilevel"/>
    <w:tmpl w:val="B524AB0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8CC0FA6"/>
    <w:multiLevelType w:val="hybridMultilevel"/>
    <w:tmpl w:val="CB24B8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974234F"/>
    <w:multiLevelType w:val="multilevel"/>
    <w:tmpl w:val="8A04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440D8E"/>
    <w:multiLevelType w:val="hybridMultilevel"/>
    <w:tmpl w:val="3D4E24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6943085"/>
    <w:multiLevelType w:val="multilevel"/>
    <w:tmpl w:val="3B80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3629B8"/>
    <w:multiLevelType w:val="hybridMultilevel"/>
    <w:tmpl w:val="560EE4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3"/>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76117"/>
    <w:rsid w:val="000669D3"/>
    <w:rsid w:val="000778BC"/>
    <w:rsid w:val="00084CBD"/>
    <w:rsid w:val="000855AE"/>
    <w:rsid w:val="000C043F"/>
    <w:rsid w:val="001566B7"/>
    <w:rsid w:val="001C1FF9"/>
    <w:rsid w:val="002229AD"/>
    <w:rsid w:val="003A6405"/>
    <w:rsid w:val="00476117"/>
    <w:rsid w:val="00533267"/>
    <w:rsid w:val="00690635"/>
    <w:rsid w:val="006A4BE8"/>
    <w:rsid w:val="006A5C29"/>
    <w:rsid w:val="00816491"/>
    <w:rsid w:val="00A163D3"/>
    <w:rsid w:val="00AF716B"/>
    <w:rsid w:val="00B97F48"/>
    <w:rsid w:val="00BE2919"/>
    <w:rsid w:val="00C50D0E"/>
    <w:rsid w:val="00CD6D80"/>
    <w:rsid w:val="00D82758"/>
    <w:rsid w:val="00E135C8"/>
    <w:rsid w:val="00E26642"/>
    <w:rsid w:val="00E96CF9"/>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BE2919"/>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BE2919"/>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BE291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7611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76117"/>
    <w:rPr>
      <w:rFonts w:ascii="Tahoma" w:hAnsi="Tahoma" w:cs="Tahoma"/>
      <w:sz w:val="16"/>
      <w:szCs w:val="16"/>
    </w:rPr>
  </w:style>
  <w:style w:type="character" w:styleId="lev">
    <w:name w:val="Strong"/>
    <w:basedOn w:val="Policepardfaut"/>
    <w:uiPriority w:val="22"/>
    <w:qFormat/>
    <w:rsid w:val="00476117"/>
    <w:rPr>
      <w:b/>
      <w:bCs/>
    </w:rPr>
  </w:style>
  <w:style w:type="character" w:styleId="Lienhypertexte">
    <w:name w:val="Hyperlink"/>
    <w:basedOn w:val="Policepardfaut"/>
    <w:uiPriority w:val="99"/>
    <w:unhideWhenUsed/>
    <w:rsid w:val="00476117"/>
    <w:rPr>
      <w:color w:val="0000FF"/>
      <w:u w:val="single"/>
    </w:rPr>
  </w:style>
  <w:style w:type="character" w:customStyle="1" w:styleId="Titre2Car">
    <w:name w:val="Titre 2 Car"/>
    <w:basedOn w:val="Policepardfaut"/>
    <w:link w:val="Titre2"/>
    <w:uiPriority w:val="9"/>
    <w:rsid w:val="00BE2919"/>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BE2919"/>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BE2919"/>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4Car">
    <w:name w:val="Titre 4 Car"/>
    <w:basedOn w:val="Policepardfaut"/>
    <w:link w:val="Titre4"/>
    <w:uiPriority w:val="9"/>
    <w:semiHidden/>
    <w:rsid w:val="00BE2919"/>
    <w:rPr>
      <w:rFonts w:asciiTheme="majorHAnsi" w:eastAsiaTheme="majorEastAsia" w:hAnsiTheme="majorHAnsi" w:cstheme="majorBidi"/>
      <w:b/>
      <w:bCs/>
      <w:i/>
      <w:iCs/>
      <w:color w:val="4F81BD" w:themeColor="accent1"/>
    </w:rPr>
  </w:style>
  <w:style w:type="paragraph" w:styleId="Paragraphedeliste">
    <w:name w:val="List Paragraph"/>
    <w:basedOn w:val="Normal"/>
    <w:uiPriority w:val="34"/>
    <w:qFormat/>
    <w:rsid w:val="000C043F"/>
    <w:pPr>
      <w:ind w:left="720"/>
      <w:contextualSpacing/>
    </w:pPr>
  </w:style>
  <w:style w:type="paragraph" w:styleId="En-tte">
    <w:name w:val="header"/>
    <w:basedOn w:val="Normal"/>
    <w:link w:val="En-tteCar"/>
    <w:uiPriority w:val="99"/>
    <w:semiHidden/>
    <w:unhideWhenUsed/>
    <w:rsid w:val="0053326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33267"/>
  </w:style>
  <w:style w:type="paragraph" w:styleId="Pieddepage">
    <w:name w:val="footer"/>
    <w:basedOn w:val="Normal"/>
    <w:link w:val="PieddepageCar"/>
    <w:uiPriority w:val="99"/>
    <w:unhideWhenUsed/>
    <w:rsid w:val="0053326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33267"/>
  </w:style>
</w:styles>
</file>

<file path=word/webSettings.xml><?xml version="1.0" encoding="utf-8"?>
<w:webSettings xmlns:r="http://schemas.openxmlformats.org/officeDocument/2006/relationships" xmlns:w="http://schemas.openxmlformats.org/wordprocessingml/2006/main">
  <w:divs>
    <w:div w:id="349723282">
      <w:bodyDiv w:val="1"/>
      <w:marLeft w:val="0"/>
      <w:marRight w:val="0"/>
      <w:marTop w:val="0"/>
      <w:marBottom w:val="0"/>
      <w:divBdr>
        <w:top w:val="none" w:sz="0" w:space="0" w:color="auto"/>
        <w:left w:val="none" w:sz="0" w:space="0" w:color="auto"/>
        <w:bottom w:val="none" w:sz="0" w:space="0" w:color="auto"/>
        <w:right w:val="none" w:sz="0" w:space="0" w:color="auto"/>
      </w:divBdr>
    </w:div>
    <w:div w:id="794056342">
      <w:bodyDiv w:val="1"/>
      <w:marLeft w:val="0"/>
      <w:marRight w:val="0"/>
      <w:marTop w:val="0"/>
      <w:marBottom w:val="0"/>
      <w:divBdr>
        <w:top w:val="none" w:sz="0" w:space="0" w:color="auto"/>
        <w:left w:val="none" w:sz="0" w:space="0" w:color="auto"/>
        <w:bottom w:val="none" w:sz="0" w:space="0" w:color="auto"/>
        <w:right w:val="none" w:sz="0" w:space="0" w:color="auto"/>
      </w:divBdr>
    </w:div>
    <w:div w:id="1202785603">
      <w:bodyDiv w:val="1"/>
      <w:marLeft w:val="0"/>
      <w:marRight w:val="0"/>
      <w:marTop w:val="0"/>
      <w:marBottom w:val="0"/>
      <w:divBdr>
        <w:top w:val="none" w:sz="0" w:space="0" w:color="auto"/>
        <w:left w:val="none" w:sz="0" w:space="0" w:color="auto"/>
        <w:bottom w:val="none" w:sz="0" w:space="0" w:color="auto"/>
        <w:right w:val="none" w:sz="0" w:space="0" w:color="auto"/>
      </w:divBdr>
    </w:div>
    <w:div w:id="1255242905">
      <w:bodyDiv w:val="1"/>
      <w:marLeft w:val="0"/>
      <w:marRight w:val="0"/>
      <w:marTop w:val="0"/>
      <w:marBottom w:val="0"/>
      <w:divBdr>
        <w:top w:val="none" w:sz="0" w:space="0" w:color="auto"/>
        <w:left w:val="none" w:sz="0" w:space="0" w:color="auto"/>
        <w:bottom w:val="none" w:sz="0" w:space="0" w:color="auto"/>
        <w:right w:val="none" w:sz="0" w:space="0" w:color="auto"/>
      </w:divBdr>
    </w:div>
    <w:div w:id="1519126489">
      <w:bodyDiv w:val="1"/>
      <w:marLeft w:val="0"/>
      <w:marRight w:val="0"/>
      <w:marTop w:val="0"/>
      <w:marBottom w:val="0"/>
      <w:divBdr>
        <w:top w:val="none" w:sz="0" w:space="0" w:color="auto"/>
        <w:left w:val="none" w:sz="0" w:space="0" w:color="auto"/>
        <w:bottom w:val="none" w:sz="0" w:space="0" w:color="auto"/>
        <w:right w:val="none" w:sz="0" w:space="0" w:color="auto"/>
      </w:divBdr>
    </w:div>
    <w:div w:id="151946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jardins-du-nord.fr/viewtopic.php?f=95&amp;t=3996"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998</Words>
  <Characters>5490</Characters>
  <Application>Microsoft Office Word</Application>
  <DocSecurity>0</DocSecurity>
  <Lines>45</Lines>
  <Paragraphs>12</Paragraphs>
  <ScaleCrop>false</ScaleCrop>
  <HeadingPairs>
    <vt:vector size="4" baseType="variant">
      <vt:variant>
        <vt:lpstr>Titre</vt:lpstr>
      </vt:variant>
      <vt:variant>
        <vt:i4>1</vt:i4>
      </vt:variant>
      <vt:variant>
        <vt:lpstr>Titres</vt:lpstr>
      </vt:variant>
      <vt:variant>
        <vt:i4>13</vt:i4>
      </vt:variant>
    </vt:vector>
  </HeadingPairs>
  <TitlesOfParts>
    <vt:vector size="14" baseType="lpstr">
      <vt:lpstr/>
      <vt:lpstr>    « Oh regarde un syrphe ! » Soyons honnêtes, il y a très peu de chance pour que v</vt:lpstr>
      <vt:lpstr>        Qui est cet insecte qui ressemble à une guêpe ?</vt:lpstr>
      <vt:lpstr>        Comment les différencier ? </vt:lpstr>
      <vt:lpstr>        Les ailes =&gt; deux ailes plates et comme "posées" sur le corps. Vol stationnaire </vt:lpstr>
      <vt:lpstr>        Le corps =&gt; Petit (entre 110 à 150 mm). Un peu aplati, pas de resserrement entre</vt:lpstr>
      <vt:lpstr>        Le cycle de vie des syrphes</vt:lpstr>
      <vt:lpstr>        Les syrphes : larves dévoreuses de pucerons</vt:lpstr>
      <vt:lpstr>        Le syrphe est un grand massacreur de pucerons. Une larve en tue 300 en une nuit </vt:lpstr>
      <vt:lpstr>        C’est également un pollinisateur efficace. Les adultes se nourrissent du pollen </vt:lpstr>
      <vt:lpstr>        Un redoutable nettoyeur : les larves de certaines espèces se nourrissent de débr</vt:lpstr>
      <vt:lpstr>        Comment favoriser la venue du syrphe ?</vt:lpstr>
      <vt:lpstr>        Les syrphes au jardin</vt:lpstr>
      <vt:lpstr>        Quelques espèces</vt:lpstr>
    </vt:vector>
  </TitlesOfParts>
  <Company/>
  <LinksUpToDate>false</LinksUpToDate>
  <CharactersWithSpaces>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3</cp:revision>
  <dcterms:created xsi:type="dcterms:W3CDTF">2020-05-21T09:31:00Z</dcterms:created>
  <dcterms:modified xsi:type="dcterms:W3CDTF">2020-05-21T09:33:00Z</dcterms:modified>
</cp:coreProperties>
</file>