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EAB14C" w14:textId="39193E27" w:rsidR="002A437D" w:rsidRDefault="002A437D" w:rsidP="002A437D">
      <w:pPr>
        <w:ind w:right="-30" w:hanging="1418"/>
        <w:jc w:val="center"/>
      </w:pPr>
      <w:r w:rsidRPr="008D75DB">
        <w:rPr>
          <w:noProof/>
          <w:lang w:eastAsia="fr-FR"/>
        </w:rPr>
        <w:drawing>
          <wp:inline distT="0" distB="0" distL="0" distR="0" wp14:anchorId="187221AE" wp14:editId="6D82DCEF">
            <wp:extent cx="4952559" cy="601856"/>
            <wp:effectExtent l="19050" t="0" r="441" b="0"/>
            <wp:docPr id="3"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954755" cy="602123"/>
                    </a:xfrm>
                    <a:prstGeom prst="rect">
                      <a:avLst/>
                    </a:prstGeom>
                  </pic:spPr>
                </pic:pic>
              </a:graphicData>
            </a:graphic>
          </wp:inline>
        </w:drawing>
      </w:r>
    </w:p>
    <w:p w14:paraId="6ABF8D99" w14:textId="77777777" w:rsidR="002A437D" w:rsidRDefault="002A437D"/>
    <w:p w14:paraId="5B045194" w14:textId="33C9C658" w:rsidR="002A437D" w:rsidRDefault="002A437D" w:rsidP="002A437D">
      <w:pPr>
        <w:spacing w:line="0" w:lineRule="atLeast"/>
        <w:ind w:left="4" w:right="-30" w:hanging="4"/>
        <w:jc w:val="center"/>
      </w:pPr>
      <w:r w:rsidRPr="002A437D">
        <w:rPr>
          <w:rFonts w:ascii="Arial" w:eastAsia="Times New Roman" w:hAnsi="Arial" w:cs="Arial"/>
          <w:b/>
          <w:bCs/>
          <w:color w:val="FFFFFF"/>
          <w:sz w:val="32"/>
          <w:szCs w:val="32"/>
          <w:highlight w:val="darkGreen"/>
        </w:rPr>
        <w:t xml:space="preserve">Le </w:t>
      </w:r>
      <w:r>
        <w:rPr>
          <w:rFonts w:ascii="Arial" w:eastAsia="Times New Roman" w:hAnsi="Arial" w:cs="Arial"/>
          <w:b/>
          <w:bCs/>
          <w:color w:val="FFFFFF"/>
          <w:sz w:val="32"/>
          <w:szCs w:val="32"/>
          <w:highlight w:val="darkGreen"/>
        </w:rPr>
        <w:t>poinsettia</w:t>
      </w:r>
      <w:r w:rsidRPr="002A437D">
        <w:rPr>
          <w:rFonts w:ascii="Arial" w:eastAsia="Times New Roman" w:hAnsi="Arial" w:cs="Arial"/>
          <w:b/>
          <w:bCs/>
          <w:color w:val="FFFFFF"/>
          <w:sz w:val="32"/>
          <w:szCs w:val="32"/>
          <w:highlight w:val="darkGreen"/>
        </w:rPr>
        <w:t xml:space="preserve"> : sa culture</w:t>
      </w:r>
    </w:p>
    <w:p w14:paraId="42C145D2" w14:textId="77777777" w:rsidR="002A437D" w:rsidRDefault="002A437D"/>
    <w:p w14:paraId="33DEB454" w14:textId="13622593" w:rsidR="006A5C29" w:rsidRDefault="002A437D" w:rsidP="002A437D">
      <w:pPr>
        <w:ind w:right="-30" w:hanging="1276"/>
        <w:jc w:val="center"/>
      </w:pPr>
      <w:r>
        <w:rPr>
          <w:noProof/>
        </w:rPr>
        <w:drawing>
          <wp:inline distT="0" distB="0" distL="0" distR="0" wp14:anchorId="752F95A4" wp14:editId="422F2566">
            <wp:extent cx="2876550" cy="1770185"/>
            <wp:effectExtent l="0" t="0" r="0" b="0"/>
            <wp:docPr id="1" name="Image 1" descr="Poinsettia (Euphorbia pulcherrima) étoile de Noë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insettia (Euphorbia pulcherrima) étoile de Noë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527" cy="1776325"/>
                    </a:xfrm>
                    <a:prstGeom prst="rect">
                      <a:avLst/>
                    </a:prstGeom>
                    <a:noFill/>
                    <a:ln>
                      <a:noFill/>
                    </a:ln>
                  </pic:spPr>
                </pic:pic>
              </a:graphicData>
            </a:graphic>
          </wp:inline>
        </w:drawing>
      </w:r>
    </w:p>
    <w:p w14:paraId="374838C4" w14:textId="106E64A4" w:rsidR="002A437D" w:rsidRPr="002A437D" w:rsidRDefault="002A437D" w:rsidP="002A437D">
      <w:pPr>
        <w:ind w:right="-30" w:hanging="1276"/>
        <w:jc w:val="center"/>
        <w:rPr>
          <w:rFonts w:ascii="Arial" w:hAnsi="Arial" w:cs="Arial"/>
          <w:sz w:val="24"/>
          <w:szCs w:val="24"/>
        </w:rPr>
      </w:pPr>
      <w:r w:rsidRPr="002A437D">
        <w:rPr>
          <w:rFonts w:ascii="Arial" w:hAnsi="Arial" w:cs="Arial"/>
          <w:color w:val="162F38"/>
          <w:sz w:val="24"/>
          <w:szCs w:val="24"/>
          <w:shd w:val="clear" w:color="auto" w:fill="FFFFFF"/>
        </w:rPr>
        <w:t>On associe le poinsettia à la période festive de Noël du fait de la couleur rouge de ses bractées et de leur disposition en étoile. </w:t>
      </w:r>
    </w:p>
    <w:p w14:paraId="515AF4E9" w14:textId="77777777" w:rsidR="002A437D" w:rsidRPr="002A437D" w:rsidRDefault="002A437D" w:rsidP="002A437D">
      <w:pPr>
        <w:spacing w:line="0" w:lineRule="atLeast"/>
        <w:ind w:left="4" w:hanging="4"/>
        <w:rPr>
          <w:rFonts w:ascii="Arial" w:eastAsia="Times New Roman" w:hAnsi="Arial" w:cs="Arial"/>
          <w:b/>
          <w:bCs/>
          <w:color w:val="FFFFFF"/>
          <w:sz w:val="24"/>
          <w:szCs w:val="24"/>
          <w:highlight w:val="darkGreen"/>
        </w:rPr>
      </w:pPr>
      <w:r w:rsidRPr="002A437D">
        <w:rPr>
          <w:rFonts w:ascii="Arial" w:eastAsia="Times New Roman" w:hAnsi="Arial" w:cs="Arial"/>
          <w:b/>
          <w:bCs/>
          <w:color w:val="FFFFFF"/>
          <w:sz w:val="24"/>
          <w:szCs w:val="24"/>
          <w:highlight w:val="darkGreen"/>
        </w:rPr>
        <w:t>Nom latin </w:t>
      </w:r>
    </w:p>
    <w:p w14:paraId="22BDB9E4" w14:textId="1399851E" w:rsidR="002A437D" w:rsidRDefault="002A437D" w:rsidP="002A437D">
      <w:pPr>
        <w:ind w:right="-30" w:hanging="1418"/>
        <w:rPr>
          <w:rStyle w:val="Accentuation"/>
          <w:rFonts w:ascii="Arial" w:hAnsi="Arial" w:cs="Arial"/>
          <w:i w:val="0"/>
          <w:iCs w:val="0"/>
          <w:color w:val="162F38"/>
          <w:sz w:val="24"/>
          <w:szCs w:val="24"/>
          <w:shd w:val="clear" w:color="auto" w:fill="FFFFFF"/>
        </w:rPr>
      </w:pPr>
      <w:r w:rsidRPr="002A437D">
        <w:rPr>
          <w:rStyle w:val="Accentuation"/>
          <w:rFonts w:ascii="Arial" w:hAnsi="Arial" w:cs="Arial"/>
          <w:i w:val="0"/>
          <w:iCs w:val="0"/>
          <w:color w:val="162F38"/>
          <w:sz w:val="24"/>
          <w:szCs w:val="24"/>
          <w:shd w:val="clear" w:color="auto" w:fill="FFFFFF"/>
        </w:rPr>
        <w:t>Euphorbia pulcherrima</w:t>
      </w:r>
    </w:p>
    <w:p w14:paraId="03949B81" w14:textId="48A05230" w:rsidR="002A437D" w:rsidRDefault="002A437D" w:rsidP="002A437D">
      <w:pPr>
        <w:spacing w:line="0" w:lineRule="atLeast"/>
        <w:ind w:left="4" w:hanging="4"/>
        <w:rPr>
          <w:rFonts w:ascii="Arial" w:eastAsia="Times New Roman" w:hAnsi="Arial" w:cs="Arial"/>
          <w:b/>
          <w:bCs/>
          <w:color w:val="FFFFFF"/>
          <w:sz w:val="24"/>
          <w:szCs w:val="24"/>
          <w:highlight w:val="darkGreen"/>
        </w:rPr>
      </w:pPr>
      <w:r w:rsidRPr="002A437D">
        <w:rPr>
          <w:rFonts w:ascii="Arial" w:eastAsia="Times New Roman" w:hAnsi="Arial" w:cs="Arial"/>
          <w:b/>
          <w:bCs/>
          <w:color w:val="FFFFFF"/>
          <w:sz w:val="24"/>
          <w:szCs w:val="24"/>
          <w:highlight w:val="darkGreen"/>
        </w:rPr>
        <w:t>Autres noms</w:t>
      </w:r>
    </w:p>
    <w:p w14:paraId="497DD3B4" w14:textId="7BC7C725" w:rsidR="002A437D" w:rsidRDefault="002A437D" w:rsidP="002A437D">
      <w:pPr>
        <w:ind w:right="-30" w:hanging="1418"/>
        <w:rPr>
          <w:rStyle w:val="Accentuation"/>
        </w:rPr>
      </w:pPr>
      <w:r w:rsidRPr="002A437D">
        <w:rPr>
          <w:rStyle w:val="Accentuation"/>
          <w:rFonts w:ascii="Arial" w:hAnsi="Arial" w:cs="Arial"/>
          <w:i w:val="0"/>
          <w:iCs w:val="0"/>
          <w:sz w:val="24"/>
          <w:szCs w:val="24"/>
        </w:rPr>
        <w:t>Étoile de Noël ou euphorbe écarlate</w:t>
      </w:r>
      <w:r w:rsidRPr="002A437D">
        <w:rPr>
          <w:rStyle w:val="Accentuation"/>
        </w:rPr>
        <w:t>.</w:t>
      </w:r>
    </w:p>
    <w:p w14:paraId="690D0011" w14:textId="32C87201" w:rsidR="002A437D" w:rsidRPr="002A437D" w:rsidRDefault="002A437D" w:rsidP="002A437D">
      <w:pPr>
        <w:spacing w:line="0" w:lineRule="atLeast"/>
        <w:ind w:left="4" w:hanging="4"/>
        <w:rPr>
          <w:rFonts w:ascii="Arial" w:eastAsia="Times New Roman" w:hAnsi="Arial" w:cs="Arial"/>
          <w:b/>
          <w:bCs/>
          <w:color w:val="FFFFFF"/>
          <w:sz w:val="24"/>
          <w:szCs w:val="24"/>
          <w:highlight w:val="darkGreen"/>
        </w:rPr>
      </w:pPr>
      <w:r w:rsidRPr="002A437D">
        <w:rPr>
          <w:rFonts w:ascii="Arial" w:eastAsia="Times New Roman" w:hAnsi="Arial" w:cs="Arial"/>
          <w:b/>
          <w:bCs/>
          <w:color w:val="FFFFFF"/>
          <w:sz w:val="24"/>
          <w:szCs w:val="24"/>
          <w:highlight w:val="darkGreen"/>
        </w:rPr>
        <w:t>Famille </w:t>
      </w:r>
    </w:p>
    <w:p w14:paraId="3A2FC423" w14:textId="4B3A4DD7" w:rsidR="002A437D" w:rsidRDefault="002A437D" w:rsidP="002A437D">
      <w:pPr>
        <w:shd w:val="clear" w:color="auto" w:fill="FFFFFF"/>
        <w:spacing w:after="0" w:line="240" w:lineRule="auto"/>
        <w:ind w:left="142" w:right="0" w:hanging="142"/>
        <w:rPr>
          <w:rStyle w:val="Accentuation"/>
          <w:rFonts w:ascii="Arial" w:hAnsi="Arial" w:cs="Arial"/>
          <w:i w:val="0"/>
          <w:iCs w:val="0"/>
          <w:sz w:val="24"/>
          <w:szCs w:val="24"/>
        </w:rPr>
      </w:pPr>
      <w:r w:rsidRPr="002A437D">
        <w:rPr>
          <w:rStyle w:val="Accentuation"/>
          <w:rFonts w:ascii="Arial" w:hAnsi="Arial" w:cs="Arial"/>
          <w:i w:val="0"/>
          <w:iCs w:val="0"/>
          <w:sz w:val="24"/>
          <w:szCs w:val="24"/>
        </w:rPr>
        <w:t>Euphorbiacées</w:t>
      </w:r>
    </w:p>
    <w:p w14:paraId="16C9027B" w14:textId="3870E633" w:rsidR="002A437D" w:rsidRDefault="002A437D" w:rsidP="002A437D">
      <w:pPr>
        <w:shd w:val="clear" w:color="auto" w:fill="FFFFFF"/>
        <w:spacing w:after="0" w:line="240" w:lineRule="auto"/>
        <w:ind w:left="142" w:right="0" w:hanging="142"/>
        <w:rPr>
          <w:rStyle w:val="Accentuation"/>
          <w:rFonts w:ascii="Arial" w:hAnsi="Arial" w:cs="Arial"/>
          <w:i w:val="0"/>
          <w:iCs w:val="0"/>
          <w:sz w:val="24"/>
          <w:szCs w:val="24"/>
        </w:rPr>
      </w:pPr>
    </w:p>
    <w:p w14:paraId="5E3C113C" w14:textId="416E1B6A" w:rsidR="002A437D" w:rsidRDefault="002A437D" w:rsidP="002A437D">
      <w:pPr>
        <w:shd w:val="clear" w:color="auto" w:fill="FFFFFF"/>
        <w:spacing w:after="0" w:line="240" w:lineRule="auto"/>
        <w:ind w:left="142" w:right="0" w:hanging="142"/>
        <w:rPr>
          <w:rStyle w:val="Accentuation"/>
          <w:rFonts w:ascii="Arial" w:hAnsi="Arial" w:cs="Arial"/>
          <w:i w:val="0"/>
          <w:iCs w:val="0"/>
          <w:sz w:val="24"/>
          <w:szCs w:val="24"/>
        </w:rPr>
      </w:pPr>
    </w:p>
    <w:p w14:paraId="381E8B93" w14:textId="7E569ED9" w:rsidR="002A437D" w:rsidRDefault="002A437D" w:rsidP="002A437D">
      <w:pPr>
        <w:shd w:val="clear" w:color="auto" w:fill="FFFFFF"/>
        <w:spacing w:after="0" w:line="240" w:lineRule="auto"/>
        <w:ind w:left="142" w:right="0" w:hanging="142"/>
        <w:rPr>
          <w:rStyle w:val="Accentuation"/>
          <w:rFonts w:ascii="Arial" w:hAnsi="Arial" w:cs="Arial"/>
          <w:i w:val="0"/>
          <w:iCs w:val="0"/>
          <w:sz w:val="24"/>
          <w:szCs w:val="24"/>
        </w:rPr>
      </w:pPr>
    </w:p>
    <w:p w14:paraId="2E5BF1B9" w14:textId="77777777" w:rsidR="000D6522" w:rsidRPr="000D6522" w:rsidRDefault="000D6522" w:rsidP="000D6522">
      <w:pPr>
        <w:spacing w:line="0" w:lineRule="atLeast"/>
        <w:ind w:left="4" w:hanging="4"/>
        <w:rPr>
          <w:rFonts w:ascii="Arial" w:eastAsia="Times New Roman" w:hAnsi="Arial" w:cs="Arial"/>
          <w:b/>
          <w:bCs/>
          <w:color w:val="FFFFFF"/>
          <w:sz w:val="24"/>
          <w:szCs w:val="24"/>
          <w:highlight w:val="darkGreen"/>
        </w:rPr>
      </w:pPr>
      <w:r w:rsidRPr="000D6522">
        <w:rPr>
          <w:rFonts w:ascii="Arial" w:eastAsia="Times New Roman" w:hAnsi="Arial" w:cs="Arial"/>
          <w:b/>
          <w:bCs/>
          <w:color w:val="FFFFFF"/>
          <w:sz w:val="24"/>
          <w:szCs w:val="24"/>
          <w:highlight w:val="darkGreen"/>
        </w:rPr>
        <w:lastRenderedPageBreak/>
        <w:t xml:space="preserve">En résumé, ce qu’il faut savoir </w:t>
      </w:r>
    </w:p>
    <w:p w14:paraId="273DF165" w14:textId="77777777" w:rsidR="000D6522" w:rsidRPr="000D6522" w:rsidRDefault="002A437D" w:rsidP="000D6522">
      <w:pPr>
        <w:pStyle w:val="Paragraphedeliste"/>
        <w:numPr>
          <w:ilvl w:val="0"/>
          <w:numId w:val="3"/>
        </w:numPr>
        <w:spacing w:after="0"/>
        <w:rPr>
          <w:rFonts w:ascii="Arial" w:eastAsia="Arial" w:hAnsi="Arial"/>
          <w:sz w:val="24"/>
        </w:rPr>
      </w:pPr>
      <w:r w:rsidRPr="000D6522">
        <w:rPr>
          <w:rFonts w:ascii="Arial" w:eastAsia="Arial" w:hAnsi="Arial"/>
          <w:b/>
          <w:bCs/>
          <w:sz w:val="24"/>
        </w:rPr>
        <w:t>Type :</w:t>
      </w:r>
      <w:r w:rsidRPr="000D6522">
        <w:rPr>
          <w:rFonts w:ascii="Arial" w:eastAsia="Arial" w:hAnsi="Arial"/>
          <w:sz w:val="24"/>
        </w:rPr>
        <w:t xml:space="preserve"> Plante d’intérieur</w:t>
      </w:r>
    </w:p>
    <w:p w14:paraId="6AE036D1" w14:textId="35555F83" w:rsidR="000D6522" w:rsidRPr="000D6522" w:rsidRDefault="000D6522" w:rsidP="000D6522">
      <w:pPr>
        <w:pStyle w:val="Paragraphedeliste"/>
        <w:numPr>
          <w:ilvl w:val="0"/>
          <w:numId w:val="3"/>
        </w:numPr>
        <w:spacing w:after="0"/>
        <w:rPr>
          <w:rFonts w:ascii="Arial" w:hAnsi="Arial" w:cs="Arial"/>
          <w:color w:val="162F38"/>
          <w:sz w:val="24"/>
          <w:szCs w:val="24"/>
          <w:shd w:val="clear" w:color="auto" w:fill="FFFFFF"/>
        </w:rPr>
      </w:pPr>
      <w:r w:rsidRPr="000D6522">
        <w:rPr>
          <w:rFonts w:ascii="Arial" w:eastAsia="Arial" w:hAnsi="Arial"/>
          <w:b/>
          <w:bCs/>
          <w:sz w:val="24"/>
        </w:rPr>
        <w:t>Origine :</w:t>
      </w:r>
      <w:r w:rsidRPr="000D6522">
        <w:rPr>
          <w:rFonts w:ascii="Helvetica" w:hAnsi="Helvetica" w:cs="Helvetica"/>
          <w:color w:val="162F38"/>
          <w:sz w:val="20"/>
          <w:szCs w:val="20"/>
          <w:shd w:val="clear" w:color="auto" w:fill="FFFFFF"/>
        </w:rPr>
        <w:t xml:space="preserve"> </w:t>
      </w:r>
      <w:r w:rsidRPr="000D6522">
        <w:rPr>
          <w:rFonts w:ascii="Arial" w:hAnsi="Arial" w:cs="Arial"/>
          <w:color w:val="162F38"/>
          <w:sz w:val="24"/>
          <w:szCs w:val="24"/>
          <w:shd w:val="clear" w:color="auto" w:fill="FFFFFF"/>
        </w:rPr>
        <w:t>Mexique, Amérique centrale</w:t>
      </w:r>
    </w:p>
    <w:p w14:paraId="55A68732" w14:textId="77777777" w:rsidR="000D6522" w:rsidRDefault="000D6522" w:rsidP="000D6522">
      <w:pPr>
        <w:pStyle w:val="Paragraphedeliste"/>
        <w:numPr>
          <w:ilvl w:val="0"/>
          <w:numId w:val="3"/>
        </w:numPr>
        <w:spacing w:after="0"/>
        <w:rPr>
          <w:rFonts w:ascii="Arial" w:hAnsi="Arial" w:cs="Arial"/>
          <w:color w:val="162F38"/>
          <w:sz w:val="24"/>
          <w:szCs w:val="24"/>
          <w:shd w:val="clear" w:color="auto" w:fill="FFFFFF"/>
        </w:rPr>
      </w:pPr>
      <w:r w:rsidRPr="000D6522">
        <w:rPr>
          <w:rFonts w:ascii="Arial" w:eastAsia="Arial" w:hAnsi="Arial" w:cs="Arial"/>
          <w:b/>
          <w:bCs/>
          <w:sz w:val="24"/>
          <w:szCs w:val="24"/>
        </w:rPr>
        <w:t>Couleur de fleurs :</w:t>
      </w:r>
      <w:r w:rsidRPr="000D6522">
        <w:rPr>
          <w:rFonts w:ascii="Arial" w:eastAsia="Arial" w:hAnsi="Arial" w:cs="Arial"/>
          <w:sz w:val="24"/>
          <w:szCs w:val="24"/>
        </w:rPr>
        <w:t xml:space="preserve"> </w:t>
      </w:r>
      <w:r w:rsidRPr="000D6522">
        <w:rPr>
          <w:rFonts w:ascii="Arial" w:hAnsi="Arial" w:cs="Arial"/>
          <w:color w:val="162F38"/>
          <w:sz w:val="24"/>
          <w:szCs w:val="24"/>
          <w:shd w:val="clear" w:color="auto" w:fill="FFFFFF"/>
        </w:rPr>
        <w:t>jaune verdâtre, bractée rouge</w:t>
      </w:r>
    </w:p>
    <w:p w14:paraId="1D245E40" w14:textId="77777777" w:rsidR="000D6522" w:rsidRDefault="002A437D" w:rsidP="000D6522">
      <w:pPr>
        <w:pStyle w:val="Paragraphedeliste"/>
        <w:numPr>
          <w:ilvl w:val="0"/>
          <w:numId w:val="3"/>
        </w:numPr>
        <w:spacing w:after="0"/>
        <w:rPr>
          <w:rFonts w:ascii="Arial" w:hAnsi="Arial" w:cs="Arial"/>
          <w:color w:val="162F38"/>
          <w:sz w:val="24"/>
          <w:szCs w:val="24"/>
          <w:shd w:val="clear" w:color="auto" w:fill="FFFFFF"/>
        </w:rPr>
      </w:pPr>
      <w:r w:rsidRPr="000D6522">
        <w:rPr>
          <w:rFonts w:ascii="Arial" w:eastAsia="Arial" w:hAnsi="Arial"/>
          <w:b/>
          <w:bCs/>
          <w:sz w:val="24"/>
        </w:rPr>
        <w:t>Hauteur :</w:t>
      </w:r>
      <w:r w:rsidRPr="000D6522">
        <w:rPr>
          <w:rFonts w:ascii="Arial" w:eastAsia="Arial" w:hAnsi="Arial"/>
          <w:sz w:val="24"/>
        </w:rPr>
        <w:t xml:space="preserve"> </w:t>
      </w:r>
      <w:r w:rsidR="000D6522" w:rsidRPr="000D6522">
        <w:rPr>
          <w:rStyle w:val="lev"/>
          <w:rFonts w:ascii="Helvetica" w:hAnsi="Helvetica" w:cs="Helvetica"/>
          <w:color w:val="162F38"/>
          <w:sz w:val="20"/>
          <w:szCs w:val="20"/>
          <w:shd w:val="clear" w:color="auto" w:fill="FFFFFF"/>
        </w:rPr>
        <w:t> </w:t>
      </w:r>
      <w:r w:rsidR="000D6522" w:rsidRPr="000D6522">
        <w:rPr>
          <w:rFonts w:ascii="Arial" w:hAnsi="Arial" w:cs="Arial"/>
          <w:color w:val="162F38"/>
          <w:sz w:val="24"/>
          <w:szCs w:val="24"/>
          <w:shd w:val="clear" w:color="auto" w:fill="FFFFFF"/>
        </w:rPr>
        <w:t>50 cm maximum en intérieur (jusqu'à 4 m dans son milieu naturel)</w:t>
      </w:r>
    </w:p>
    <w:p w14:paraId="750A0151" w14:textId="1740718E" w:rsidR="000D6522" w:rsidRPr="000D6522" w:rsidRDefault="002A437D" w:rsidP="000D6522">
      <w:pPr>
        <w:pStyle w:val="Paragraphedeliste"/>
        <w:numPr>
          <w:ilvl w:val="0"/>
          <w:numId w:val="3"/>
        </w:numPr>
        <w:spacing w:after="0"/>
        <w:rPr>
          <w:rFonts w:ascii="Arial" w:hAnsi="Arial" w:cs="Arial"/>
          <w:color w:val="162F38"/>
          <w:sz w:val="24"/>
          <w:szCs w:val="24"/>
          <w:shd w:val="clear" w:color="auto" w:fill="FFFFFF"/>
        </w:rPr>
      </w:pPr>
      <w:r w:rsidRPr="000D6522">
        <w:rPr>
          <w:rFonts w:ascii="Arial" w:eastAsia="Arial" w:hAnsi="Arial"/>
          <w:b/>
          <w:bCs/>
          <w:sz w:val="24"/>
        </w:rPr>
        <w:t xml:space="preserve">Exposition </w:t>
      </w:r>
      <w:r w:rsidRPr="000D6522">
        <w:rPr>
          <w:rFonts w:ascii="Arial" w:eastAsia="Arial" w:hAnsi="Arial" w:cs="Arial"/>
          <w:b/>
          <w:bCs/>
          <w:sz w:val="24"/>
          <w:szCs w:val="24"/>
        </w:rPr>
        <w:t>:</w:t>
      </w:r>
      <w:r w:rsidRPr="000D6522">
        <w:rPr>
          <w:rFonts w:ascii="Arial" w:eastAsia="Arial" w:hAnsi="Arial" w:cs="Arial"/>
          <w:sz w:val="24"/>
          <w:szCs w:val="24"/>
        </w:rPr>
        <w:t xml:space="preserve"> </w:t>
      </w:r>
      <w:r w:rsidR="000D6522" w:rsidRPr="000D6522">
        <w:rPr>
          <w:rFonts w:ascii="Arial" w:hAnsi="Arial" w:cs="Arial"/>
          <w:color w:val="162F38"/>
          <w:sz w:val="24"/>
          <w:szCs w:val="24"/>
          <w:shd w:val="clear" w:color="auto" w:fill="FFFFFF"/>
        </w:rPr>
        <w:t>une bonne source de lumière naturelle y compris le plein soleil en hiver mais pas de soleil direct durant la croissance.</w:t>
      </w:r>
    </w:p>
    <w:p w14:paraId="17D8E8B2" w14:textId="77777777" w:rsidR="000D6522" w:rsidRPr="000D6522" w:rsidRDefault="000D6522" w:rsidP="000D6522">
      <w:pPr>
        <w:pStyle w:val="Paragraphedeliste"/>
        <w:numPr>
          <w:ilvl w:val="0"/>
          <w:numId w:val="3"/>
        </w:numPr>
        <w:shd w:val="clear" w:color="auto" w:fill="FFFFFF"/>
        <w:spacing w:after="0" w:line="240" w:lineRule="auto"/>
        <w:ind w:right="0"/>
        <w:rPr>
          <w:rFonts w:ascii="Helvetica" w:eastAsia="Times New Roman" w:hAnsi="Helvetica" w:cs="Helvetica"/>
          <w:color w:val="162F38"/>
          <w:sz w:val="20"/>
          <w:szCs w:val="20"/>
          <w:lang w:eastAsia="fr-FR"/>
        </w:rPr>
      </w:pPr>
      <w:r w:rsidRPr="000D6522">
        <w:rPr>
          <w:rFonts w:ascii="Arial" w:eastAsia="Arial" w:hAnsi="Arial"/>
          <w:b/>
          <w:bCs/>
          <w:sz w:val="24"/>
        </w:rPr>
        <w:t>Bouture :</w:t>
      </w:r>
      <w:r w:rsidRPr="000D6522">
        <w:rPr>
          <w:rFonts w:ascii="Helvetica" w:eastAsia="Times New Roman" w:hAnsi="Helvetica" w:cs="Helvetica"/>
          <w:b/>
          <w:bCs/>
          <w:color w:val="162F38"/>
          <w:sz w:val="20"/>
          <w:szCs w:val="20"/>
          <w:lang w:eastAsia="fr-FR"/>
        </w:rPr>
        <w:t> </w:t>
      </w:r>
      <w:r w:rsidRPr="000D6522">
        <w:rPr>
          <w:rFonts w:ascii="Arial" w:eastAsia="Times New Roman" w:hAnsi="Arial" w:cs="Arial"/>
          <w:color w:val="162F38"/>
          <w:sz w:val="24"/>
          <w:szCs w:val="24"/>
          <w:lang w:eastAsia="fr-FR"/>
        </w:rPr>
        <w:t>ou</w:t>
      </w:r>
      <w:r w:rsidRPr="000D6522">
        <w:rPr>
          <w:rFonts w:ascii="Helvetica" w:eastAsia="Times New Roman" w:hAnsi="Helvetica" w:cs="Helvetica"/>
          <w:color w:val="162F38"/>
          <w:sz w:val="20"/>
          <w:szCs w:val="20"/>
          <w:lang w:eastAsia="fr-FR"/>
        </w:rPr>
        <w:t>i</w:t>
      </w:r>
    </w:p>
    <w:p w14:paraId="35BA0AAE" w14:textId="0771A0F2" w:rsidR="000D6522" w:rsidRPr="000D6522" w:rsidRDefault="000D6522" w:rsidP="000D6522">
      <w:pPr>
        <w:pStyle w:val="Paragraphedeliste"/>
        <w:numPr>
          <w:ilvl w:val="0"/>
          <w:numId w:val="3"/>
        </w:numPr>
        <w:shd w:val="clear" w:color="auto" w:fill="FFFFFF"/>
        <w:spacing w:after="0" w:line="240" w:lineRule="auto"/>
        <w:ind w:right="0"/>
        <w:rPr>
          <w:rFonts w:ascii="Arial" w:eastAsia="Arial" w:hAnsi="Arial"/>
          <w:b/>
          <w:bCs/>
          <w:sz w:val="24"/>
        </w:rPr>
      </w:pPr>
      <w:r w:rsidRPr="000D6522">
        <w:rPr>
          <w:rFonts w:ascii="Arial" w:eastAsia="Arial" w:hAnsi="Arial"/>
          <w:b/>
          <w:bCs/>
          <w:sz w:val="24"/>
        </w:rPr>
        <w:t xml:space="preserve">Plantation : </w:t>
      </w:r>
      <w:r w:rsidRPr="000D6522">
        <w:rPr>
          <w:rFonts w:ascii="Arial" w:eastAsia="Times New Roman" w:hAnsi="Arial" w:cs="Arial"/>
          <w:color w:val="162F38"/>
          <w:sz w:val="24"/>
          <w:szCs w:val="24"/>
          <w:lang w:eastAsia="fr-FR"/>
        </w:rPr>
        <w:t>été</w:t>
      </w:r>
    </w:p>
    <w:p w14:paraId="0AB61C8A" w14:textId="4B159BA2" w:rsidR="000D6522" w:rsidRDefault="002A437D" w:rsidP="000D6522">
      <w:pPr>
        <w:pStyle w:val="Paragraphedeliste"/>
        <w:numPr>
          <w:ilvl w:val="0"/>
          <w:numId w:val="3"/>
        </w:numPr>
        <w:spacing w:after="0"/>
        <w:rPr>
          <w:rFonts w:ascii="Arial" w:hAnsi="Arial" w:cs="Arial"/>
          <w:color w:val="162F38"/>
          <w:sz w:val="24"/>
          <w:szCs w:val="24"/>
          <w:shd w:val="clear" w:color="auto" w:fill="FFFFFF"/>
        </w:rPr>
      </w:pPr>
      <w:r w:rsidRPr="000D6522">
        <w:rPr>
          <w:rFonts w:ascii="Arial" w:eastAsia="Arial" w:hAnsi="Arial"/>
          <w:b/>
          <w:bCs/>
          <w:sz w:val="24"/>
        </w:rPr>
        <w:t xml:space="preserve">Sol </w:t>
      </w:r>
      <w:r w:rsidRPr="000D6522">
        <w:rPr>
          <w:rFonts w:ascii="Arial" w:eastAsia="Arial" w:hAnsi="Arial" w:cs="Arial"/>
          <w:b/>
          <w:bCs/>
          <w:sz w:val="24"/>
          <w:szCs w:val="24"/>
        </w:rPr>
        <w:t>:</w:t>
      </w:r>
      <w:r w:rsidRPr="000D6522">
        <w:rPr>
          <w:rFonts w:ascii="Arial" w:eastAsia="Arial" w:hAnsi="Arial" w:cs="Arial"/>
          <w:sz w:val="24"/>
          <w:szCs w:val="24"/>
        </w:rPr>
        <w:t xml:space="preserve"> </w:t>
      </w:r>
      <w:r w:rsidR="000D6522" w:rsidRPr="000D6522">
        <w:rPr>
          <w:rFonts w:ascii="Arial" w:hAnsi="Arial" w:cs="Arial"/>
          <w:color w:val="162F38"/>
          <w:sz w:val="24"/>
          <w:szCs w:val="24"/>
          <w:shd w:val="clear" w:color="auto" w:fill="FFFFFF"/>
        </w:rPr>
        <w:t>un mélange de terreau de bonne qualité et de tourbe. </w:t>
      </w:r>
    </w:p>
    <w:p w14:paraId="17007038" w14:textId="3222A8AE" w:rsidR="001E5355" w:rsidRPr="001E5355" w:rsidRDefault="001E5355" w:rsidP="000D6522">
      <w:pPr>
        <w:pStyle w:val="Paragraphedeliste"/>
        <w:numPr>
          <w:ilvl w:val="0"/>
          <w:numId w:val="3"/>
        </w:numPr>
        <w:spacing w:after="0"/>
        <w:rPr>
          <w:rFonts w:ascii="Arial" w:hAnsi="Arial" w:cs="Arial"/>
          <w:color w:val="162F38"/>
          <w:sz w:val="24"/>
          <w:szCs w:val="24"/>
          <w:shd w:val="clear" w:color="auto" w:fill="FFFFFF"/>
        </w:rPr>
      </w:pPr>
      <w:r>
        <w:rPr>
          <w:rFonts w:ascii="Arial" w:eastAsia="Arial" w:hAnsi="Arial"/>
          <w:b/>
          <w:bCs/>
          <w:sz w:val="24"/>
        </w:rPr>
        <w:t>Feuillage :</w:t>
      </w:r>
      <w:r>
        <w:rPr>
          <w:rFonts w:ascii="Arial" w:hAnsi="Arial" w:cs="Arial"/>
          <w:color w:val="162F38"/>
          <w:sz w:val="24"/>
          <w:szCs w:val="24"/>
          <w:shd w:val="clear" w:color="auto" w:fill="FFFFFF"/>
        </w:rPr>
        <w:t xml:space="preserve"> </w:t>
      </w:r>
      <w:r w:rsidRPr="001E5355">
        <w:rPr>
          <w:rFonts w:ascii="Arial" w:hAnsi="Arial" w:cs="Arial"/>
          <w:color w:val="162F38"/>
          <w:sz w:val="24"/>
          <w:szCs w:val="24"/>
          <w:shd w:val="clear" w:color="auto" w:fill="FFFFFF"/>
        </w:rPr>
        <w:t>de 10 à 15 cm de long ont une couleur vert foncé. De forme triangulaire avec une pointe effilée, on peut y observer des nervures p</w:t>
      </w:r>
      <w:r>
        <w:rPr>
          <w:rFonts w:ascii="Arial" w:hAnsi="Arial" w:cs="Arial"/>
          <w:color w:val="162F38"/>
          <w:sz w:val="24"/>
          <w:szCs w:val="24"/>
          <w:shd w:val="clear" w:color="auto" w:fill="FFFFFF"/>
        </w:rPr>
        <w:t>â</w:t>
      </w:r>
      <w:r w:rsidRPr="001E5355">
        <w:rPr>
          <w:rFonts w:ascii="Arial" w:hAnsi="Arial" w:cs="Arial"/>
          <w:color w:val="162F38"/>
          <w:sz w:val="24"/>
          <w:szCs w:val="24"/>
          <w:shd w:val="clear" w:color="auto" w:fill="FFFFFF"/>
        </w:rPr>
        <w:t>les.</w:t>
      </w:r>
    </w:p>
    <w:p w14:paraId="48F3A76E" w14:textId="4095A9F5" w:rsidR="002A437D" w:rsidRDefault="002A437D" w:rsidP="000D6522">
      <w:pPr>
        <w:pStyle w:val="Paragraphedeliste"/>
        <w:numPr>
          <w:ilvl w:val="0"/>
          <w:numId w:val="3"/>
        </w:numPr>
        <w:spacing w:after="0"/>
        <w:rPr>
          <w:rFonts w:ascii="Arial" w:eastAsia="Arial" w:hAnsi="Arial"/>
          <w:sz w:val="24"/>
        </w:rPr>
      </w:pPr>
      <w:r w:rsidRPr="000D6522">
        <w:rPr>
          <w:rFonts w:ascii="Arial" w:eastAsia="Arial" w:hAnsi="Arial"/>
          <w:b/>
          <w:bCs/>
          <w:sz w:val="24"/>
        </w:rPr>
        <w:t>Floraison :</w:t>
      </w:r>
      <w:r w:rsidRPr="000D6522">
        <w:rPr>
          <w:rFonts w:ascii="Arial" w:eastAsia="Arial" w:hAnsi="Arial"/>
          <w:sz w:val="24"/>
        </w:rPr>
        <w:t xml:space="preserve"> Octobre à février</w:t>
      </w:r>
    </w:p>
    <w:p w14:paraId="48A600EF" w14:textId="77777777" w:rsidR="001E5355" w:rsidRPr="000D6522" w:rsidRDefault="001E5355" w:rsidP="001E5355">
      <w:pPr>
        <w:pStyle w:val="Paragraphedeliste"/>
        <w:spacing w:after="0"/>
        <w:ind w:firstLine="0"/>
        <w:rPr>
          <w:rFonts w:ascii="Arial" w:eastAsia="Arial" w:hAnsi="Arial"/>
          <w:sz w:val="24"/>
        </w:rPr>
      </w:pPr>
    </w:p>
    <w:p w14:paraId="5C18D468" w14:textId="76ADE550" w:rsidR="002A437D" w:rsidRDefault="001E5355" w:rsidP="001E5355">
      <w:pPr>
        <w:shd w:val="clear" w:color="auto" w:fill="FFFFFF"/>
        <w:spacing w:after="0" w:line="240" w:lineRule="auto"/>
        <w:ind w:left="142" w:right="0" w:hanging="142"/>
        <w:jc w:val="center"/>
        <w:rPr>
          <w:rStyle w:val="Accentuation"/>
          <w:rFonts w:ascii="Arial" w:hAnsi="Arial" w:cs="Arial"/>
          <w:i w:val="0"/>
          <w:iCs w:val="0"/>
          <w:sz w:val="24"/>
          <w:szCs w:val="24"/>
        </w:rPr>
      </w:pPr>
      <w:r>
        <w:rPr>
          <w:noProof/>
        </w:rPr>
        <w:drawing>
          <wp:inline distT="0" distB="0" distL="0" distR="0" wp14:anchorId="5C348A7B" wp14:editId="796610F4">
            <wp:extent cx="2407207" cy="1481357"/>
            <wp:effectExtent l="0" t="0" r="0" b="0"/>
            <wp:docPr id="2" name="Image 2" descr="différentes variétés de poinsett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fférentes variétés de poinsetti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1631" cy="1502541"/>
                    </a:xfrm>
                    <a:prstGeom prst="rect">
                      <a:avLst/>
                    </a:prstGeom>
                    <a:noFill/>
                    <a:ln>
                      <a:noFill/>
                    </a:ln>
                  </pic:spPr>
                </pic:pic>
              </a:graphicData>
            </a:graphic>
          </wp:inline>
        </w:drawing>
      </w:r>
    </w:p>
    <w:p w14:paraId="0843208F" w14:textId="7493908C" w:rsidR="001E5355" w:rsidRDefault="001E5355" w:rsidP="001E5355">
      <w:pPr>
        <w:spacing w:line="0" w:lineRule="atLeast"/>
        <w:ind w:left="4" w:hanging="4"/>
        <w:rPr>
          <w:rFonts w:ascii="Arial" w:eastAsia="Times New Roman" w:hAnsi="Arial" w:cs="Arial"/>
          <w:b/>
          <w:bCs/>
          <w:color w:val="FFFFFF"/>
          <w:sz w:val="24"/>
          <w:szCs w:val="24"/>
          <w:highlight w:val="darkGreen"/>
        </w:rPr>
      </w:pPr>
      <w:r w:rsidRPr="001E5355">
        <w:rPr>
          <w:rFonts w:ascii="Arial" w:eastAsia="Times New Roman" w:hAnsi="Arial" w:cs="Arial"/>
          <w:b/>
          <w:bCs/>
          <w:color w:val="FFFFFF"/>
          <w:sz w:val="24"/>
          <w:szCs w:val="24"/>
          <w:highlight w:val="darkGreen"/>
        </w:rPr>
        <w:t>Le saviez-vous ?</w:t>
      </w:r>
    </w:p>
    <w:p w14:paraId="5C1D3CE6" w14:textId="2C191F76" w:rsidR="001E5355" w:rsidRDefault="001E5355" w:rsidP="001E5355">
      <w:pPr>
        <w:spacing w:line="0" w:lineRule="atLeast"/>
        <w:ind w:left="4" w:hanging="4"/>
        <w:rPr>
          <w:rFonts w:ascii="Arial" w:hAnsi="Arial" w:cs="Arial"/>
          <w:color w:val="162F38"/>
          <w:sz w:val="24"/>
          <w:szCs w:val="24"/>
          <w:shd w:val="clear" w:color="auto" w:fill="FFFFFF"/>
        </w:rPr>
      </w:pPr>
      <w:r w:rsidRPr="001E5355">
        <w:rPr>
          <w:rFonts w:ascii="Arial" w:hAnsi="Arial" w:cs="Arial"/>
          <w:color w:val="162F38"/>
          <w:sz w:val="24"/>
          <w:szCs w:val="24"/>
          <w:shd w:val="clear" w:color="auto" w:fill="FFFFFF"/>
        </w:rPr>
        <w:t xml:space="preserve">La date du </w:t>
      </w:r>
      <w:r w:rsidRPr="001E5355">
        <w:rPr>
          <w:rFonts w:ascii="Arial" w:hAnsi="Arial" w:cs="Arial"/>
          <w:b/>
          <w:bCs/>
          <w:color w:val="162F38"/>
          <w:sz w:val="24"/>
          <w:szCs w:val="24"/>
          <w:shd w:val="clear" w:color="auto" w:fill="FFFFFF"/>
        </w:rPr>
        <w:t>12 décembre</w:t>
      </w:r>
      <w:r w:rsidRPr="001E5355">
        <w:rPr>
          <w:rFonts w:ascii="Arial" w:hAnsi="Arial" w:cs="Arial"/>
          <w:color w:val="162F38"/>
          <w:sz w:val="24"/>
          <w:szCs w:val="24"/>
          <w:shd w:val="clear" w:color="auto" w:fill="FFFFFF"/>
        </w:rPr>
        <w:t xml:space="preserve"> de chaque année a été décrétée </w:t>
      </w:r>
      <w:r w:rsidRPr="001E5355">
        <w:rPr>
          <w:rFonts w:ascii="Arial" w:hAnsi="Arial" w:cs="Arial"/>
          <w:b/>
          <w:bCs/>
          <w:color w:val="162F38"/>
          <w:sz w:val="24"/>
          <w:szCs w:val="24"/>
          <w:shd w:val="clear" w:color="auto" w:fill="FFFFFF"/>
        </w:rPr>
        <w:t>"journée nationale du Poinsettia"</w:t>
      </w:r>
      <w:r w:rsidRPr="001E5355">
        <w:rPr>
          <w:rFonts w:ascii="Arial" w:hAnsi="Arial" w:cs="Arial"/>
          <w:color w:val="162F38"/>
          <w:sz w:val="24"/>
          <w:szCs w:val="24"/>
          <w:shd w:val="clear" w:color="auto" w:fill="FFFFFF"/>
        </w:rPr>
        <w:t xml:space="preserve"> par les producteurs français de la plante</w:t>
      </w:r>
      <w:r>
        <w:rPr>
          <w:rFonts w:ascii="Arial" w:hAnsi="Arial" w:cs="Arial"/>
          <w:color w:val="162F38"/>
          <w:sz w:val="24"/>
          <w:szCs w:val="24"/>
          <w:shd w:val="clear" w:color="auto" w:fill="FFFFFF"/>
        </w:rPr>
        <w:t>.</w:t>
      </w:r>
    </w:p>
    <w:p w14:paraId="2DEC71A1" w14:textId="77777777" w:rsidR="009C6D10" w:rsidRDefault="00CC0AA1" w:rsidP="001E5355">
      <w:pPr>
        <w:spacing w:line="0" w:lineRule="atLeast"/>
        <w:ind w:left="4" w:hanging="4"/>
        <w:rPr>
          <w:rFonts w:ascii="Trebuchet MS" w:eastAsia="Times New Roman" w:hAnsi="Trebuchet MS" w:cs="Times New Roman"/>
          <w:color w:val="333333"/>
          <w:sz w:val="31"/>
          <w:szCs w:val="31"/>
          <w:lang w:eastAsia="fr-FR"/>
        </w:rPr>
      </w:pPr>
      <w:r w:rsidRPr="00CC0AA1">
        <w:rPr>
          <w:rFonts w:ascii="Arial" w:hAnsi="Arial" w:cs="Arial"/>
          <w:b/>
          <w:bCs/>
          <w:color w:val="FF0000"/>
          <w:sz w:val="24"/>
          <w:szCs w:val="24"/>
          <w:shd w:val="clear" w:color="auto" w:fill="FFFFFF"/>
        </w:rPr>
        <w:t>Elle est toxique,</w:t>
      </w:r>
      <w:r w:rsidRPr="00CC0AA1">
        <w:rPr>
          <w:rFonts w:ascii="Arial" w:hAnsi="Arial" w:cs="Arial"/>
          <w:color w:val="162F38"/>
          <w:sz w:val="24"/>
          <w:szCs w:val="24"/>
          <w:shd w:val="clear" w:color="auto" w:fill="FFFFFF"/>
        </w:rPr>
        <w:t xml:space="preserve"> notamment son latex blanc qui s'écoule de la moindre blessure ou après une taille.</w:t>
      </w:r>
      <w:r w:rsidR="009C6D10" w:rsidRPr="009C6D10">
        <w:rPr>
          <w:rFonts w:ascii="Trebuchet MS" w:eastAsia="Times New Roman" w:hAnsi="Trebuchet MS" w:cs="Times New Roman"/>
          <w:color w:val="333333"/>
          <w:sz w:val="31"/>
          <w:szCs w:val="31"/>
          <w:lang w:eastAsia="fr-FR"/>
        </w:rPr>
        <w:t xml:space="preserve"> </w:t>
      </w:r>
    </w:p>
    <w:p w14:paraId="49A2BD98" w14:textId="649B1E76" w:rsidR="00CC0AA1" w:rsidRPr="009C6D10" w:rsidRDefault="009C6D10" w:rsidP="009C6D10">
      <w:pPr>
        <w:spacing w:line="0" w:lineRule="atLeast"/>
        <w:ind w:left="4" w:right="112" w:hanging="4"/>
        <w:rPr>
          <w:rFonts w:ascii="Arial" w:hAnsi="Arial" w:cs="Arial"/>
          <w:b/>
          <w:bCs/>
          <w:color w:val="162F38"/>
          <w:sz w:val="24"/>
          <w:szCs w:val="24"/>
          <w:shd w:val="clear" w:color="auto" w:fill="FFFFFF"/>
        </w:rPr>
      </w:pPr>
      <w:r w:rsidRPr="009C6D10">
        <w:rPr>
          <w:rFonts w:ascii="Arial" w:eastAsia="Times New Roman" w:hAnsi="Arial" w:cs="Arial"/>
          <w:color w:val="333333"/>
          <w:sz w:val="24"/>
          <w:szCs w:val="24"/>
          <w:lang w:eastAsia="fr-FR"/>
        </w:rPr>
        <w:t xml:space="preserve">Les bractées rouges qui la caractérisent n'apparaissent qu'une fois l'an après </w:t>
      </w:r>
      <w:r w:rsidRPr="009C6D10">
        <w:rPr>
          <w:rFonts w:ascii="Arial" w:eastAsia="Times New Roman" w:hAnsi="Arial" w:cs="Arial"/>
          <w:b/>
          <w:bCs/>
          <w:color w:val="333333"/>
          <w:sz w:val="24"/>
          <w:szCs w:val="24"/>
          <w:lang w:eastAsia="fr-FR"/>
        </w:rPr>
        <w:t>une période obligatoire de "dormance" provoquée par des jours courts.</w:t>
      </w:r>
    </w:p>
    <w:p w14:paraId="00D8025C" w14:textId="3609E549" w:rsidR="00CC0AA1" w:rsidRPr="00CC0AA1" w:rsidRDefault="00CC0AA1" w:rsidP="001E5355">
      <w:pPr>
        <w:spacing w:line="0" w:lineRule="atLeast"/>
        <w:ind w:left="4" w:hanging="4"/>
        <w:rPr>
          <w:rFonts w:ascii="Arial" w:eastAsia="Times New Roman" w:hAnsi="Arial" w:cs="Arial"/>
          <w:b/>
          <w:bCs/>
          <w:color w:val="333333"/>
          <w:sz w:val="28"/>
          <w:szCs w:val="28"/>
          <w:lang w:eastAsia="fr-FR"/>
        </w:rPr>
      </w:pPr>
      <w:r w:rsidRPr="00CC0AA1">
        <w:rPr>
          <w:rFonts w:ascii="Arial" w:eastAsia="Times New Roman" w:hAnsi="Arial" w:cs="Arial"/>
          <w:b/>
          <w:bCs/>
          <w:color w:val="333333"/>
          <w:sz w:val="28"/>
          <w:szCs w:val="28"/>
          <w:lang w:eastAsia="fr-FR"/>
        </w:rPr>
        <w:t>Si vous l’acheter</w:t>
      </w:r>
      <w:r>
        <w:rPr>
          <w:rFonts w:ascii="Arial" w:eastAsia="Times New Roman" w:hAnsi="Arial" w:cs="Arial"/>
          <w:b/>
          <w:bCs/>
          <w:color w:val="333333"/>
          <w:sz w:val="28"/>
          <w:szCs w:val="28"/>
          <w:lang w:eastAsia="fr-FR"/>
        </w:rPr>
        <w:t>…</w:t>
      </w:r>
    </w:p>
    <w:p w14:paraId="48BC88EC" w14:textId="41784F19" w:rsidR="00CC0AA1" w:rsidRDefault="00CC0AA1" w:rsidP="001E5355">
      <w:pPr>
        <w:spacing w:line="0" w:lineRule="atLeast"/>
        <w:ind w:left="4" w:hanging="4"/>
        <w:rPr>
          <w:rFonts w:ascii="Arial" w:eastAsia="Times New Roman" w:hAnsi="Arial" w:cs="Arial"/>
          <w:b/>
          <w:bCs/>
          <w:color w:val="FFFFFF"/>
          <w:sz w:val="24"/>
          <w:szCs w:val="24"/>
          <w:highlight w:val="darkGreen"/>
        </w:rPr>
      </w:pPr>
      <w:r w:rsidRPr="00CC0AA1">
        <w:rPr>
          <w:rFonts w:ascii="Arial" w:eastAsia="Times New Roman" w:hAnsi="Arial" w:cs="Arial"/>
          <w:b/>
          <w:bCs/>
          <w:color w:val="FFFFFF"/>
          <w:sz w:val="24"/>
          <w:szCs w:val="24"/>
          <w:highlight w:val="darkGreen"/>
        </w:rPr>
        <w:t xml:space="preserve">Réussir son achat </w:t>
      </w:r>
    </w:p>
    <w:p w14:paraId="75A87E37" w14:textId="6E7D2134" w:rsidR="00CC0AA1" w:rsidRPr="00CC0AA1" w:rsidRDefault="00CC0AA1" w:rsidP="00CC0AA1">
      <w:pPr>
        <w:pStyle w:val="Paragraphedeliste"/>
        <w:numPr>
          <w:ilvl w:val="0"/>
          <w:numId w:val="7"/>
        </w:numPr>
        <w:spacing w:line="0" w:lineRule="atLeast"/>
        <w:rPr>
          <w:rFonts w:ascii="Arial" w:eastAsia="Times New Roman" w:hAnsi="Arial" w:cs="Arial"/>
          <w:b/>
          <w:bCs/>
          <w:color w:val="FFFFFF"/>
          <w:sz w:val="24"/>
          <w:szCs w:val="24"/>
        </w:rPr>
      </w:pPr>
      <w:r>
        <w:rPr>
          <w:rFonts w:ascii="Arial" w:eastAsia="Times New Roman" w:hAnsi="Arial" w:cs="Arial"/>
          <w:color w:val="333333"/>
          <w:sz w:val="24"/>
          <w:szCs w:val="24"/>
          <w:lang w:eastAsia="fr-FR"/>
        </w:rPr>
        <w:t>U</w:t>
      </w:r>
      <w:r w:rsidRPr="00CC0AA1">
        <w:rPr>
          <w:rFonts w:ascii="Arial" w:eastAsia="Times New Roman" w:hAnsi="Arial" w:cs="Arial"/>
          <w:color w:val="333333"/>
          <w:sz w:val="24"/>
          <w:szCs w:val="24"/>
          <w:lang w:eastAsia="fr-FR"/>
        </w:rPr>
        <w:t>ne plante en bonne santé se reconnaît grâce à sa base épaisse, une feuillage sain exempt de feuilles jaunies ou enroulées</w:t>
      </w:r>
    </w:p>
    <w:p w14:paraId="51C272A1" w14:textId="77777777" w:rsidR="009C6D10" w:rsidRPr="009C6D10" w:rsidRDefault="00CC0AA1" w:rsidP="00CC0AA1">
      <w:pPr>
        <w:pStyle w:val="Paragraphedeliste"/>
        <w:numPr>
          <w:ilvl w:val="0"/>
          <w:numId w:val="7"/>
        </w:numPr>
        <w:spacing w:line="0" w:lineRule="atLeast"/>
        <w:rPr>
          <w:rFonts w:ascii="Arial" w:eastAsia="Times New Roman" w:hAnsi="Arial" w:cs="Arial"/>
          <w:b/>
          <w:bCs/>
          <w:color w:val="FFFFFF"/>
          <w:sz w:val="24"/>
          <w:szCs w:val="24"/>
        </w:rPr>
      </w:pPr>
      <w:r w:rsidRPr="00CC0AA1">
        <w:rPr>
          <w:rFonts w:ascii="Arial" w:eastAsia="Times New Roman" w:hAnsi="Arial" w:cs="Arial"/>
          <w:color w:val="333333"/>
          <w:sz w:val="24"/>
          <w:szCs w:val="24"/>
          <w:lang w:eastAsia="fr-FR"/>
        </w:rPr>
        <w:t>De jeunes bractées en devenir et des boutons de fleurs jaune-vert placées au centre des bractées rouges sont signe d'un bon développement</w:t>
      </w:r>
    </w:p>
    <w:p w14:paraId="7C4BC313" w14:textId="77777777" w:rsidR="009C6D10" w:rsidRPr="009C6D10" w:rsidRDefault="009C6D10" w:rsidP="00CC0AA1">
      <w:pPr>
        <w:pStyle w:val="Paragraphedeliste"/>
        <w:numPr>
          <w:ilvl w:val="0"/>
          <w:numId w:val="7"/>
        </w:numPr>
        <w:spacing w:line="0" w:lineRule="atLeast"/>
        <w:rPr>
          <w:rFonts w:ascii="Arial" w:eastAsia="Times New Roman" w:hAnsi="Arial" w:cs="Arial"/>
          <w:b/>
          <w:bCs/>
          <w:color w:val="FFFFFF"/>
          <w:sz w:val="24"/>
          <w:szCs w:val="24"/>
        </w:rPr>
      </w:pPr>
      <w:r w:rsidRPr="00CC0AA1">
        <w:rPr>
          <w:rFonts w:ascii="Arial" w:eastAsia="Times New Roman" w:hAnsi="Arial" w:cs="Arial"/>
          <w:color w:val="333333"/>
          <w:sz w:val="24"/>
          <w:szCs w:val="24"/>
          <w:lang w:eastAsia="fr-FR"/>
        </w:rPr>
        <w:t>Surtout pas de terre trop sèche ou au contraire gorgée d'eau</w:t>
      </w:r>
    </w:p>
    <w:p w14:paraId="0C96B43E" w14:textId="77AF560F" w:rsidR="00A60010" w:rsidRPr="00A60010" w:rsidRDefault="009C6D10" w:rsidP="00A60010">
      <w:pPr>
        <w:pStyle w:val="Paragraphedeliste"/>
        <w:numPr>
          <w:ilvl w:val="0"/>
          <w:numId w:val="7"/>
        </w:numPr>
        <w:spacing w:line="0" w:lineRule="atLeast"/>
        <w:rPr>
          <w:rFonts w:ascii="Arial" w:eastAsia="Times New Roman" w:hAnsi="Arial" w:cs="Arial"/>
          <w:b/>
          <w:bCs/>
          <w:color w:val="FFFFFF"/>
          <w:sz w:val="24"/>
          <w:szCs w:val="24"/>
        </w:rPr>
      </w:pPr>
      <w:r w:rsidRPr="00A9572D">
        <w:rPr>
          <w:rFonts w:ascii="Arial" w:eastAsia="Times New Roman" w:hAnsi="Arial" w:cs="Arial"/>
          <w:b/>
          <w:bCs/>
          <w:i/>
          <w:iCs/>
          <w:color w:val="FF0000"/>
          <w:sz w:val="24"/>
          <w:szCs w:val="24"/>
          <w:lang w:eastAsia="fr-FR"/>
        </w:rPr>
        <w:t>N 'achetez jamais de Poinsettia sur un marché extérieur</w:t>
      </w:r>
      <w:r w:rsidRPr="00CC0AA1">
        <w:rPr>
          <w:rFonts w:ascii="Arial" w:eastAsia="Times New Roman" w:hAnsi="Arial" w:cs="Arial"/>
          <w:color w:val="333333"/>
          <w:sz w:val="24"/>
          <w:szCs w:val="24"/>
          <w:lang w:eastAsia="fr-FR"/>
        </w:rPr>
        <w:t xml:space="preserve"> et protégez-les, lors du retour du moindre coup de froid : en effet, le changement brusque de température en rentrant à la maison </w:t>
      </w:r>
      <w:r w:rsidRPr="009C6D10">
        <w:rPr>
          <w:rFonts w:ascii="Arial" w:eastAsia="Times New Roman" w:hAnsi="Arial" w:cs="Arial"/>
          <w:color w:val="333333"/>
          <w:sz w:val="24"/>
          <w:szCs w:val="24"/>
          <w:lang w:eastAsia="fr-FR"/>
        </w:rPr>
        <w:t>provoquera inéluctablement</w:t>
      </w:r>
      <w:r w:rsidRPr="00CC0AA1">
        <w:rPr>
          <w:rFonts w:ascii="Arial" w:eastAsia="Times New Roman" w:hAnsi="Arial" w:cs="Arial"/>
          <w:color w:val="333333"/>
          <w:sz w:val="24"/>
          <w:szCs w:val="24"/>
          <w:lang w:eastAsia="fr-FR"/>
        </w:rPr>
        <w:t> la chute de ses feuilles quelques jours plus tard</w:t>
      </w:r>
      <w:r w:rsidR="000536A3">
        <w:rPr>
          <w:rFonts w:ascii="Arial" w:eastAsia="Times New Roman" w:hAnsi="Arial" w:cs="Arial"/>
          <w:color w:val="333333"/>
          <w:sz w:val="24"/>
          <w:szCs w:val="24"/>
          <w:lang w:eastAsia="fr-FR"/>
        </w:rPr>
        <w:t>.</w:t>
      </w:r>
    </w:p>
    <w:p w14:paraId="6DA111A4" w14:textId="1C8580BA" w:rsidR="00A60010" w:rsidRPr="00676DB8" w:rsidRDefault="00A60010" w:rsidP="00676DB8">
      <w:pPr>
        <w:spacing w:line="0" w:lineRule="atLeast"/>
        <w:ind w:left="4" w:hanging="4"/>
        <w:rPr>
          <w:rFonts w:ascii="Arial" w:eastAsia="Times New Roman" w:hAnsi="Arial" w:cs="Arial"/>
          <w:b/>
          <w:bCs/>
          <w:color w:val="FFFFFF"/>
          <w:sz w:val="24"/>
          <w:szCs w:val="24"/>
          <w:highlight w:val="darkGreen"/>
        </w:rPr>
      </w:pPr>
      <w:r w:rsidRPr="00A60010">
        <w:rPr>
          <w:rFonts w:ascii="Arial" w:eastAsia="Times New Roman" w:hAnsi="Arial" w:cs="Arial"/>
          <w:b/>
          <w:bCs/>
          <w:color w:val="FFFFFF"/>
          <w:sz w:val="24"/>
          <w:szCs w:val="24"/>
          <w:highlight w:val="darkGreen"/>
        </w:rPr>
        <w:t xml:space="preserve">Ses conditions de culture </w:t>
      </w:r>
    </w:p>
    <w:p w14:paraId="475D01A9" w14:textId="2FCE14D6"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A60010">
        <w:rPr>
          <w:rFonts w:ascii="Arial" w:eastAsia="Times New Roman" w:hAnsi="Arial" w:cs="Arial"/>
          <w:b/>
          <w:bCs/>
          <w:color w:val="333333"/>
          <w:sz w:val="24"/>
          <w:szCs w:val="24"/>
          <w:lang w:eastAsia="fr-FR"/>
        </w:rPr>
        <w:t>Emplacement idéal</w:t>
      </w:r>
      <w:r w:rsidRPr="00A60010">
        <w:rPr>
          <w:rFonts w:ascii="Arial" w:eastAsia="Times New Roman" w:hAnsi="Arial" w:cs="Arial"/>
          <w:color w:val="333333"/>
          <w:sz w:val="24"/>
          <w:szCs w:val="24"/>
          <w:lang w:eastAsia="fr-FR"/>
        </w:rPr>
        <w:t xml:space="preserve"> : un endroit éclairé dont la température se situe autour de 20°C. Evitez la lumière directe du soleil, la proximité d'un chauffage ou les courants d’air</w:t>
      </w:r>
    </w:p>
    <w:p w14:paraId="24D64F3A"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676DB8">
        <w:rPr>
          <w:rFonts w:ascii="Arial" w:eastAsia="Times New Roman" w:hAnsi="Arial" w:cs="Arial"/>
          <w:b/>
          <w:bCs/>
          <w:color w:val="FF0000"/>
          <w:sz w:val="24"/>
          <w:szCs w:val="24"/>
          <w:lang w:eastAsia="fr-FR"/>
        </w:rPr>
        <w:t>Ne pas laisser de l’eau dans le sous-pot</w:t>
      </w:r>
      <w:r w:rsidRPr="00A60010">
        <w:rPr>
          <w:rFonts w:ascii="Arial" w:eastAsia="Times New Roman" w:hAnsi="Arial" w:cs="Arial"/>
          <w:color w:val="333333"/>
          <w:sz w:val="24"/>
          <w:szCs w:val="24"/>
          <w:lang w:eastAsia="fr-FR"/>
        </w:rPr>
        <w:t xml:space="preserve"> pour éviter que les racines ne soient constamment humides. </w:t>
      </w:r>
      <w:r w:rsidRPr="00676DB8">
        <w:rPr>
          <w:rFonts w:ascii="Arial" w:eastAsia="Times New Roman" w:hAnsi="Arial" w:cs="Arial"/>
          <w:b/>
          <w:bCs/>
          <w:color w:val="333333"/>
          <w:sz w:val="24"/>
          <w:szCs w:val="24"/>
          <w:lang w:eastAsia="fr-FR"/>
        </w:rPr>
        <w:t>N’arrosez la plante</w:t>
      </w:r>
      <w:r w:rsidRPr="00A60010">
        <w:rPr>
          <w:rFonts w:ascii="Arial" w:eastAsia="Times New Roman" w:hAnsi="Arial" w:cs="Arial"/>
          <w:color w:val="333333"/>
          <w:sz w:val="24"/>
          <w:szCs w:val="24"/>
          <w:lang w:eastAsia="fr-FR"/>
        </w:rPr>
        <w:t xml:space="preserve"> que lorsque la terre est presque sèche et de préférence avec de l’eau tiède. Un arrosage à l'eau froid peut lui être fatal.</w:t>
      </w:r>
    </w:p>
    <w:p w14:paraId="6B6AF914"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676DB8">
        <w:rPr>
          <w:rFonts w:ascii="Arial" w:eastAsia="Times New Roman" w:hAnsi="Arial" w:cs="Arial"/>
          <w:b/>
          <w:bCs/>
          <w:color w:val="FF0000"/>
          <w:sz w:val="24"/>
          <w:szCs w:val="24"/>
          <w:lang w:eastAsia="fr-FR"/>
        </w:rPr>
        <w:t>Ne pas ajouter d’engrais durant la période de floraison</w:t>
      </w:r>
      <w:r w:rsidRPr="00A60010">
        <w:rPr>
          <w:rFonts w:ascii="Arial" w:eastAsia="Times New Roman" w:hAnsi="Arial" w:cs="Arial"/>
          <w:color w:val="333333"/>
          <w:sz w:val="24"/>
          <w:szCs w:val="24"/>
          <w:lang w:eastAsia="fr-FR"/>
        </w:rPr>
        <w:t>. Par la suite, utiliser des éléments nutritifs classiques une fois par mois (engrais pour plantes fleuries - type géranium - NPK 6-12-18).</w:t>
      </w:r>
    </w:p>
    <w:p w14:paraId="116B324C"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A60010">
        <w:rPr>
          <w:rFonts w:ascii="Arial" w:eastAsia="Times New Roman" w:hAnsi="Arial" w:cs="Arial"/>
          <w:color w:val="333333"/>
          <w:sz w:val="24"/>
          <w:szCs w:val="24"/>
          <w:lang w:eastAsia="fr-FR"/>
        </w:rPr>
        <w:t>De 2 à 3 arrosages par semaine en période de "floraison", vous passerez à 1 arrosage ensuite jusqu'à l'automne prochain.</w:t>
      </w:r>
    </w:p>
    <w:p w14:paraId="33096425"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A60010">
        <w:rPr>
          <w:rFonts w:ascii="Arial" w:eastAsia="Times New Roman" w:hAnsi="Arial" w:cs="Arial"/>
          <w:color w:val="333333"/>
          <w:sz w:val="24"/>
          <w:szCs w:val="24"/>
          <w:lang w:eastAsia="fr-FR"/>
        </w:rPr>
        <w:t>Dans un intérieur à l'ambiance sèche, vous pouvez la pulvériser quotidiennement avec de l'eau non calcaire.</w:t>
      </w:r>
    </w:p>
    <w:p w14:paraId="20C79D43"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676DB8">
        <w:rPr>
          <w:rFonts w:ascii="Arial" w:eastAsia="Times New Roman" w:hAnsi="Arial" w:cs="Arial"/>
          <w:b/>
          <w:bCs/>
          <w:color w:val="333333"/>
          <w:sz w:val="24"/>
          <w:szCs w:val="24"/>
          <w:lang w:eastAsia="fr-FR"/>
        </w:rPr>
        <w:t>La plante appréciera une sortie en extérieur</w:t>
      </w:r>
      <w:r w:rsidRPr="00A60010">
        <w:rPr>
          <w:rFonts w:ascii="Arial" w:eastAsia="Times New Roman" w:hAnsi="Arial" w:cs="Arial"/>
          <w:color w:val="333333"/>
          <w:sz w:val="24"/>
          <w:szCs w:val="24"/>
          <w:lang w:eastAsia="fr-FR"/>
        </w:rPr>
        <w:t xml:space="preserve"> à la belle saison et </w:t>
      </w:r>
      <w:r w:rsidRPr="00676DB8">
        <w:rPr>
          <w:rFonts w:ascii="Arial" w:eastAsia="Times New Roman" w:hAnsi="Arial" w:cs="Arial"/>
          <w:b/>
          <w:bCs/>
          <w:color w:val="FF0000"/>
          <w:sz w:val="24"/>
          <w:szCs w:val="24"/>
          <w:lang w:eastAsia="fr-FR"/>
        </w:rPr>
        <w:t>jamais en plein soleil ni sous les 15 ° C</w:t>
      </w:r>
    </w:p>
    <w:p w14:paraId="2486CE18" w14:textId="77777777" w:rsidR="00A60010" w:rsidRDefault="00A60010" w:rsidP="00A60010">
      <w:pPr>
        <w:pStyle w:val="Paragraphedeliste"/>
        <w:numPr>
          <w:ilvl w:val="0"/>
          <w:numId w:val="9"/>
        </w:numPr>
        <w:spacing w:line="0" w:lineRule="atLeast"/>
        <w:rPr>
          <w:rFonts w:ascii="Arial" w:eastAsia="Times New Roman" w:hAnsi="Arial" w:cs="Arial"/>
          <w:color w:val="333333"/>
          <w:sz w:val="24"/>
          <w:szCs w:val="24"/>
          <w:lang w:eastAsia="fr-FR"/>
        </w:rPr>
      </w:pPr>
      <w:r w:rsidRPr="00A60010">
        <w:rPr>
          <w:rFonts w:ascii="Arial" w:eastAsia="Times New Roman" w:hAnsi="Arial" w:cs="Arial"/>
          <w:color w:val="333333"/>
          <w:sz w:val="24"/>
          <w:szCs w:val="24"/>
          <w:lang w:eastAsia="fr-FR"/>
        </w:rPr>
        <w:t xml:space="preserve">Les bractées colorées ne réapparaîtront l’année suivante que si la plante est maintenue </w:t>
      </w:r>
      <w:r w:rsidRPr="00676DB8">
        <w:rPr>
          <w:rFonts w:ascii="Arial" w:eastAsia="Times New Roman" w:hAnsi="Arial" w:cs="Arial"/>
          <w:b/>
          <w:bCs/>
          <w:color w:val="333333"/>
          <w:sz w:val="24"/>
          <w:szCs w:val="24"/>
          <w:lang w:eastAsia="fr-FR"/>
        </w:rPr>
        <w:t>dans l’obscurité totale au moins douze heures par jour pendant plusieurs semaines.</w:t>
      </w:r>
      <w:r w:rsidRPr="00A60010">
        <w:rPr>
          <w:rFonts w:ascii="Arial" w:eastAsia="Times New Roman" w:hAnsi="Arial" w:cs="Arial"/>
          <w:color w:val="333333"/>
          <w:sz w:val="24"/>
          <w:szCs w:val="24"/>
          <w:lang w:eastAsia="fr-FR"/>
        </w:rPr>
        <w:t xml:space="preserve"> On peut utiliser une grande boîte en carton pour récréer cette « journée courte » (Nous en reparlerons ...)</w:t>
      </w:r>
    </w:p>
    <w:p w14:paraId="104FA205" w14:textId="6F480194" w:rsidR="00676DB8" w:rsidRDefault="00A60010" w:rsidP="00A60010">
      <w:pPr>
        <w:pStyle w:val="Paragraphedeliste"/>
        <w:numPr>
          <w:ilvl w:val="0"/>
          <w:numId w:val="9"/>
        </w:numPr>
        <w:rPr>
          <w:rFonts w:ascii="Arial" w:eastAsia="Times New Roman" w:hAnsi="Arial" w:cs="Arial"/>
          <w:color w:val="333333"/>
          <w:sz w:val="24"/>
          <w:szCs w:val="24"/>
          <w:lang w:eastAsia="fr-FR"/>
        </w:rPr>
      </w:pPr>
      <w:r w:rsidRPr="00676DB8">
        <w:rPr>
          <w:rFonts w:ascii="Arial" w:eastAsia="Times New Roman" w:hAnsi="Arial" w:cs="Arial"/>
          <w:b/>
          <w:bCs/>
          <w:color w:val="333333"/>
          <w:sz w:val="24"/>
          <w:szCs w:val="24"/>
          <w:lang w:eastAsia="fr-FR"/>
        </w:rPr>
        <w:t>Un rempotage au printemps,</w:t>
      </w:r>
      <w:r w:rsidRPr="00A60010">
        <w:rPr>
          <w:rFonts w:ascii="Arial" w:eastAsia="Times New Roman" w:hAnsi="Arial" w:cs="Arial"/>
          <w:color w:val="333333"/>
          <w:sz w:val="24"/>
          <w:szCs w:val="24"/>
          <w:lang w:eastAsia="fr-FR"/>
        </w:rPr>
        <w:t xml:space="preserve"> après la floraison lui est grandement favorable. Pour ce faire, utilisez un terreau universel sur une bonne couche drainante.</w:t>
      </w:r>
    </w:p>
    <w:p w14:paraId="3871716B" w14:textId="77777777" w:rsidR="008210DA" w:rsidRDefault="008210DA" w:rsidP="008210DA">
      <w:pPr>
        <w:pStyle w:val="Paragraphedeliste"/>
        <w:ind w:firstLine="0"/>
        <w:rPr>
          <w:rFonts w:ascii="Arial" w:eastAsia="Times New Roman" w:hAnsi="Arial" w:cs="Arial"/>
          <w:color w:val="333333"/>
          <w:sz w:val="24"/>
          <w:szCs w:val="24"/>
          <w:lang w:eastAsia="fr-FR"/>
        </w:rPr>
      </w:pPr>
    </w:p>
    <w:p w14:paraId="4E8939C5" w14:textId="77777777" w:rsidR="00676DB8" w:rsidRDefault="00676DB8" w:rsidP="00676DB8">
      <w:pPr>
        <w:pStyle w:val="Paragraphedeliste"/>
        <w:ind w:firstLine="0"/>
        <w:rPr>
          <w:rFonts w:ascii="Arial" w:eastAsia="Times New Roman" w:hAnsi="Arial" w:cs="Arial"/>
          <w:color w:val="333333"/>
          <w:sz w:val="24"/>
          <w:szCs w:val="24"/>
          <w:lang w:eastAsia="fr-FR"/>
        </w:rPr>
      </w:pPr>
    </w:p>
    <w:p w14:paraId="3C4852F6" w14:textId="69BB7337" w:rsidR="00676DB8" w:rsidRDefault="00A60010" w:rsidP="00676DB8">
      <w:pPr>
        <w:spacing w:line="0" w:lineRule="atLeast"/>
        <w:ind w:left="4" w:hanging="4"/>
        <w:rPr>
          <w:rFonts w:ascii="Arial" w:eastAsia="Times New Roman" w:hAnsi="Arial" w:cs="Arial"/>
          <w:b/>
          <w:bCs/>
          <w:color w:val="FFFFFF"/>
          <w:sz w:val="24"/>
          <w:szCs w:val="24"/>
          <w:highlight w:val="darkGreen"/>
        </w:rPr>
      </w:pPr>
      <w:r w:rsidRPr="00A60010">
        <w:rPr>
          <w:rFonts w:ascii="Arial" w:eastAsia="Times New Roman" w:hAnsi="Arial" w:cs="Arial"/>
          <w:color w:val="333333"/>
          <w:sz w:val="24"/>
          <w:szCs w:val="24"/>
          <w:lang w:eastAsia="fr-FR"/>
        </w:rPr>
        <w:br/>
      </w:r>
      <w:r w:rsidR="00676DB8" w:rsidRPr="00676DB8">
        <w:rPr>
          <w:rFonts w:ascii="Arial" w:eastAsia="Times New Roman" w:hAnsi="Arial" w:cs="Arial"/>
          <w:b/>
          <w:bCs/>
          <w:color w:val="FFFFFF"/>
          <w:sz w:val="24"/>
          <w:szCs w:val="24"/>
          <w:highlight w:val="darkGreen"/>
        </w:rPr>
        <w:t>La taille</w:t>
      </w:r>
    </w:p>
    <w:p w14:paraId="10021D01" w14:textId="7318EA03" w:rsidR="00A60010" w:rsidRPr="00676DB8" w:rsidRDefault="00676DB8" w:rsidP="00676DB8">
      <w:pPr>
        <w:pStyle w:val="Paragraphedeliste"/>
        <w:ind w:left="0" w:firstLine="0"/>
        <w:rPr>
          <w:rFonts w:ascii="Arial" w:eastAsia="Times New Roman" w:hAnsi="Arial" w:cs="Arial"/>
          <w:color w:val="333333"/>
          <w:sz w:val="24"/>
          <w:szCs w:val="24"/>
          <w:lang w:eastAsia="fr-FR"/>
        </w:rPr>
      </w:pPr>
      <w:r w:rsidRPr="00676DB8">
        <w:rPr>
          <w:rFonts w:ascii="Arial" w:eastAsia="Times New Roman" w:hAnsi="Arial" w:cs="Arial"/>
          <w:b/>
          <w:bCs/>
          <w:color w:val="333333"/>
          <w:sz w:val="24"/>
          <w:szCs w:val="24"/>
          <w:lang w:eastAsia="fr-FR"/>
        </w:rPr>
        <w:t>Après la "floraison",</w:t>
      </w:r>
      <w:r w:rsidRPr="00676DB8">
        <w:rPr>
          <w:rFonts w:ascii="Arial" w:eastAsia="Times New Roman" w:hAnsi="Arial" w:cs="Arial"/>
          <w:color w:val="333333"/>
          <w:sz w:val="24"/>
          <w:szCs w:val="24"/>
          <w:lang w:eastAsia="fr-FR"/>
        </w:rPr>
        <w:t xml:space="preserve"> n'hésitez pas à rabattre la plante à 5 - 10 cm de sa base ou de sa tige principale. Cette taille va provoquer l'émergence de nouvelles pousses et une nouvelle floraison l'hiver prochain.</w:t>
      </w:r>
    </w:p>
    <w:p w14:paraId="48914716" w14:textId="77777777" w:rsidR="00676DB8" w:rsidRPr="00646BB0" w:rsidRDefault="00676DB8" w:rsidP="00676DB8">
      <w:pPr>
        <w:spacing w:line="0" w:lineRule="atLeast"/>
        <w:ind w:left="4" w:hanging="4"/>
        <w:rPr>
          <w:rFonts w:ascii="Arial" w:eastAsia="Times New Roman" w:hAnsi="Arial" w:cs="Arial"/>
          <w:b/>
          <w:bCs/>
          <w:color w:val="FFFFFF"/>
          <w:sz w:val="24"/>
          <w:szCs w:val="24"/>
          <w:highlight w:val="darkGreen"/>
        </w:rPr>
      </w:pPr>
      <w:r w:rsidRPr="00646BB0">
        <w:rPr>
          <w:rFonts w:ascii="Arial" w:eastAsia="Times New Roman" w:hAnsi="Arial" w:cs="Arial"/>
          <w:b/>
          <w:bCs/>
          <w:color w:val="FFFFFF"/>
          <w:sz w:val="24"/>
          <w:szCs w:val="24"/>
          <w:highlight w:val="darkGreen"/>
        </w:rPr>
        <w:t>La faire "refleurir"</w:t>
      </w:r>
    </w:p>
    <w:p w14:paraId="0E2D39B9" w14:textId="77777777" w:rsidR="00646BB0" w:rsidRDefault="00676DB8" w:rsidP="00676DB8">
      <w:pPr>
        <w:spacing w:line="0" w:lineRule="atLeast"/>
        <w:ind w:left="4" w:hanging="4"/>
        <w:rPr>
          <w:rFonts w:ascii="Arial" w:eastAsia="Times New Roman" w:hAnsi="Arial" w:cs="Arial"/>
          <w:b/>
          <w:bCs/>
          <w:color w:val="333333"/>
          <w:sz w:val="24"/>
          <w:szCs w:val="24"/>
          <w:lang w:eastAsia="fr-FR"/>
        </w:rPr>
      </w:pPr>
      <w:r w:rsidRPr="00676DB8">
        <w:rPr>
          <w:rFonts w:ascii="Arial" w:eastAsia="Times New Roman" w:hAnsi="Arial" w:cs="Arial"/>
          <w:color w:val="333333"/>
          <w:sz w:val="24"/>
          <w:szCs w:val="24"/>
          <w:lang w:eastAsia="fr-FR"/>
        </w:rPr>
        <w:t xml:space="preserve">A partir de mi-septembre, il est primordial d'offrir à votre Poinsettia </w:t>
      </w:r>
      <w:r w:rsidRPr="00676DB8">
        <w:rPr>
          <w:rFonts w:ascii="Arial" w:eastAsia="Times New Roman" w:hAnsi="Arial" w:cs="Arial"/>
          <w:b/>
          <w:bCs/>
          <w:color w:val="333333"/>
          <w:sz w:val="24"/>
          <w:szCs w:val="24"/>
          <w:lang w:eastAsia="fr-FR"/>
        </w:rPr>
        <w:t>des nuits plus longues que ses jours.</w:t>
      </w:r>
      <w:r w:rsidRPr="00676DB8">
        <w:rPr>
          <w:rFonts w:ascii="Arial" w:eastAsia="Times New Roman" w:hAnsi="Arial" w:cs="Arial"/>
          <w:color w:val="333333"/>
          <w:sz w:val="24"/>
          <w:szCs w:val="24"/>
          <w:lang w:eastAsia="fr-FR"/>
        </w:rPr>
        <w:t xml:space="preserve"> Comme ce n'est pas encore le cas naturellement, il vous faut provoquer ces conditions.</w:t>
      </w:r>
      <w:r w:rsidRPr="00676DB8">
        <w:rPr>
          <w:rFonts w:ascii="Arial" w:eastAsia="Times New Roman" w:hAnsi="Arial" w:cs="Arial"/>
          <w:color w:val="333333"/>
          <w:sz w:val="24"/>
          <w:szCs w:val="24"/>
          <w:lang w:eastAsia="fr-FR"/>
        </w:rPr>
        <w:br/>
        <w:t xml:space="preserve">L'idéal est une </w:t>
      </w:r>
      <w:r w:rsidRPr="00676DB8">
        <w:rPr>
          <w:rFonts w:ascii="Arial" w:eastAsia="Times New Roman" w:hAnsi="Arial" w:cs="Arial"/>
          <w:b/>
          <w:bCs/>
          <w:color w:val="333333"/>
          <w:sz w:val="24"/>
          <w:szCs w:val="24"/>
          <w:lang w:eastAsia="fr-FR"/>
        </w:rPr>
        <w:t>caisse de carton</w:t>
      </w:r>
      <w:r w:rsidRPr="00676DB8">
        <w:rPr>
          <w:rFonts w:ascii="Arial" w:eastAsia="Times New Roman" w:hAnsi="Arial" w:cs="Arial"/>
          <w:color w:val="333333"/>
          <w:sz w:val="24"/>
          <w:szCs w:val="24"/>
          <w:lang w:eastAsia="fr-FR"/>
        </w:rPr>
        <w:t xml:space="preserve"> que vous retournez sur la plante </w:t>
      </w:r>
      <w:r w:rsidRPr="00646BB0">
        <w:rPr>
          <w:rFonts w:ascii="Arial" w:eastAsia="Times New Roman" w:hAnsi="Arial" w:cs="Arial"/>
          <w:b/>
          <w:bCs/>
          <w:color w:val="333333"/>
          <w:sz w:val="24"/>
          <w:szCs w:val="24"/>
          <w:lang w:eastAsia="fr-FR"/>
        </w:rPr>
        <w:t>pendant 14 h par jour !</w:t>
      </w:r>
      <w:r w:rsidRPr="00646BB0">
        <w:rPr>
          <w:rFonts w:ascii="Arial" w:eastAsia="Times New Roman" w:hAnsi="Arial" w:cs="Arial"/>
          <w:b/>
          <w:bCs/>
          <w:color w:val="333333"/>
          <w:sz w:val="24"/>
          <w:szCs w:val="24"/>
          <w:lang w:eastAsia="fr-FR"/>
        </w:rPr>
        <w:br/>
      </w:r>
      <w:r w:rsidRPr="00676DB8">
        <w:rPr>
          <w:rFonts w:ascii="Arial" w:eastAsia="Times New Roman" w:hAnsi="Arial" w:cs="Arial"/>
          <w:color w:val="333333"/>
          <w:sz w:val="24"/>
          <w:szCs w:val="24"/>
          <w:lang w:eastAsia="fr-FR"/>
        </w:rPr>
        <w:t>Trouvez votre astuce pour ne pas oublier cette opération. Couvrez là à l'heure du goûter jusqu'au lendemain matin par ex.</w:t>
      </w:r>
      <w:r w:rsidRPr="00676DB8">
        <w:rPr>
          <w:rFonts w:ascii="Arial" w:eastAsia="Times New Roman" w:hAnsi="Arial" w:cs="Arial"/>
          <w:color w:val="333333"/>
          <w:sz w:val="24"/>
          <w:szCs w:val="24"/>
          <w:lang w:eastAsia="fr-FR"/>
        </w:rPr>
        <w:br/>
      </w:r>
      <w:r w:rsidRPr="00676DB8">
        <w:rPr>
          <w:rFonts w:ascii="Arial" w:eastAsia="Times New Roman" w:hAnsi="Arial" w:cs="Arial"/>
          <w:b/>
          <w:bCs/>
          <w:color w:val="333333"/>
          <w:sz w:val="24"/>
          <w:szCs w:val="24"/>
          <w:lang w:eastAsia="fr-FR"/>
        </w:rPr>
        <w:t>Vers la mi-novembre vous pourrez la découvrir de nouveau et les bractées vont se colorer.</w:t>
      </w:r>
    </w:p>
    <w:p w14:paraId="5AD8BAEC" w14:textId="731049F1" w:rsidR="00CC0AA1" w:rsidRDefault="00646BB0" w:rsidP="00676DB8">
      <w:pPr>
        <w:spacing w:line="0" w:lineRule="atLeast"/>
        <w:ind w:left="4" w:hanging="4"/>
        <w:rPr>
          <w:rFonts w:ascii="Arial" w:eastAsia="Times New Roman" w:hAnsi="Arial" w:cs="Arial"/>
          <w:b/>
          <w:bCs/>
          <w:color w:val="FFFFFF"/>
          <w:sz w:val="24"/>
          <w:szCs w:val="24"/>
          <w:highlight w:val="darkGreen"/>
        </w:rPr>
      </w:pPr>
      <w:r w:rsidRPr="00646BB0">
        <w:rPr>
          <w:rFonts w:ascii="Arial" w:eastAsia="Times New Roman" w:hAnsi="Arial" w:cs="Arial"/>
          <w:b/>
          <w:bCs/>
          <w:color w:val="FFFFFF"/>
          <w:sz w:val="24"/>
          <w:szCs w:val="24"/>
          <w:highlight w:val="darkGreen"/>
        </w:rPr>
        <w:t>La bouturer</w:t>
      </w:r>
    </w:p>
    <w:p w14:paraId="6407C812" w14:textId="77777777" w:rsidR="00646BB0" w:rsidRDefault="00646BB0" w:rsidP="00676DB8">
      <w:pPr>
        <w:spacing w:line="0" w:lineRule="atLeast"/>
        <w:ind w:left="4" w:hanging="4"/>
        <w:rPr>
          <w:rFonts w:ascii="Arial" w:eastAsia="Times New Roman" w:hAnsi="Arial" w:cs="Arial"/>
          <w:color w:val="333333"/>
          <w:sz w:val="24"/>
          <w:szCs w:val="24"/>
          <w:lang w:eastAsia="fr-FR"/>
        </w:rPr>
      </w:pPr>
      <w:r w:rsidRPr="00646BB0">
        <w:rPr>
          <w:rFonts w:ascii="Arial" w:eastAsia="Times New Roman" w:hAnsi="Arial" w:cs="Arial"/>
          <w:color w:val="333333"/>
          <w:sz w:val="24"/>
          <w:szCs w:val="24"/>
          <w:lang w:eastAsia="fr-FR"/>
        </w:rPr>
        <w:t xml:space="preserve">Comme la majorité des plantes tropicales, il faut </w:t>
      </w:r>
      <w:r w:rsidRPr="00646BB0">
        <w:rPr>
          <w:rFonts w:ascii="Arial" w:eastAsia="Times New Roman" w:hAnsi="Arial" w:cs="Arial"/>
          <w:b/>
          <w:bCs/>
          <w:color w:val="333333"/>
          <w:sz w:val="24"/>
          <w:szCs w:val="24"/>
          <w:lang w:eastAsia="fr-FR"/>
        </w:rPr>
        <w:t>pratiquer une bouture à l'étouff</w:t>
      </w:r>
      <w:r>
        <w:rPr>
          <w:rFonts w:ascii="Arial" w:eastAsia="Times New Roman" w:hAnsi="Arial" w:cs="Arial"/>
          <w:b/>
          <w:bCs/>
          <w:color w:val="333333"/>
          <w:sz w:val="24"/>
          <w:szCs w:val="24"/>
          <w:lang w:eastAsia="fr-FR"/>
        </w:rPr>
        <w:t>ée</w:t>
      </w:r>
      <w:r w:rsidRPr="00646BB0">
        <w:rPr>
          <w:rFonts w:ascii="Arial" w:eastAsia="Times New Roman" w:hAnsi="Arial" w:cs="Arial"/>
          <w:color w:val="333333"/>
          <w:sz w:val="24"/>
          <w:szCs w:val="24"/>
          <w:lang w:eastAsia="fr-FR"/>
        </w:rPr>
        <w:t>. Vous pouvez prélever des rameaux lors de la taille au mois de mars. Placez les boutures dans un terreau fin et drainant, sur une coupelle d'eau tiède et couvrez d'une bouteille PET coupée ou d'un sac plastifié par ex. sur un rebord de fenêtre lumineux.</w:t>
      </w:r>
      <w:r w:rsidRPr="00646BB0">
        <w:rPr>
          <w:rFonts w:ascii="Arial" w:eastAsia="Times New Roman" w:hAnsi="Arial" w:cs="Arial"/>
          <w:color w:val="333333"/>
          <w:sz w:val="24"/>
          <w:szCs w:val="24"/>
          <w:lang w:eastAsia="fr-FR"/>
        </w:rPr>
        <w:br/>
        <w:t>Les boutures devraient prendre racine vers mai-juin et vous pourrez alors reprendre leur culture comme la plante mère.</w:t>
      </w:r>
    </w:p>
    <w:p w14:paraId="52F19591" w14:textId="0889C95C" w:rsidR="00646BB0" w:rsidRDefault="00646BB0" w:rsidP="00676DB8">
      <w:pPr>
        <w:spacing w:line="0" w:lineRule="atLeast"/>
        <w:ind w:left="4" w:hanging="4"/>
        <w:rPr>
          <w:rFonts w:ascii="Arial" w:eastAsia="Times New Roman" w:hAnsi="Arial" w:cs="Arial"/>
          <w:b/>
          <w:bCs/>
          <w:color w:val="FFFFFF"/>
          <w:sz w:val="24"/>
          <w:szCs w:val="24"/>
          <w:highlight w:val="darkGreen"/>
        </w:rPr>
      </w:pPr>
      <w:r w:rsidRPr="00646BB0">
        <w:rPr>
          <w:rFonts w:ascii="Arial" w:eastAsia="Times New Roman" w:hAnsi="Arial" w:cs="Arial"/>
          <w:b/>
          <w:bCs/>
          <w:color w:val="FFFFFF"/>
          <w:sz w:val="24"/>
          <w:szCs w:val="24"/>
          <w:highlight w:val="darkGreen"/>
        </w:rPr>
        <w:t>Quelques soucis courants</w:t>
      </w:r>
    </w:p>
    <w:p w14:paraId="28FE765C" w14:textId="02337E90" w:rsidR="00646BB0" w:rsidRDefault="00646BB0" w:rsidP="00676DB8">
      <w:pPr>
        <w:spacing w:line="0" w:lineRule="atLeast"/>
        <w:ind w:left="4" w:hanging="4"/>
        <w:rPr>
          <w:rFonts w:ascii="Arial" w:eastAsia="Times New Roman" w:hAnsi="Arial" w:cs="Arial"/>
          <w:color w:val="333333"/>
          <w:sz w:val="24"/>
          <w:szCs w:val="24"/>
          <w:lang w:eastAsia="fr-FR"/>
        </w:rPr>
      </w:pPr>
      <w:r w:rsidRPr="00646BB0">
        <w:rPr>
          <w:rFonts w:ascii="Arial" w:eastAsia="Times New Roman" w:hAnsi="Arial" w:cs="Arial"/>
          <w:b/>
          <w:bCs/>
          <w:color w:val="FF0000"/>
          <w:sz w:val="24"/>
          <w:szCs w:val="24"/>
          <w:lang w:eastAsia="fr-FR"/>
        </w:rPr>
        <w:t>Ses feuilles tombent :</w:t>
      </w:r>
      <w:r w:rsidRPr="00646BB0">
        <w:rPr>
          <w:rFonts w:ascii="Arial" w:eastAsia="Times New Roman" w:hAnsi="Arial" w:cs="Arial"/>
          <w:color w:val="333333"/>
          <w:sz w:val="24"/>
          <w:szCs w:val="24"/>
          <w:lang w:eastAsia="fr-FR"/>
        </w:rPr>
        <w:t xml:space="preserve"> il s'agit vraisemblablement d'un courant d'air ou d'un choc thermique. Vérifiez que la terre ne soit ni trop sèche, ni trop humide. Changez-la de place si elle est dans un courant d'air. Si la plante perd toutes ses feuilles, elle ne reprendra pas ! Vous pouvez la pulvériser d'eau non calcaire, ça lui donnera un coup de fouet.</w:t>
      </w:r>
      <w:r w:rsidRPr="00646BB0">
        <w:rPr>
          <w:rFonts w:ascii="Arial" w:eastAsia="Times New Roman" w:hAnsi="Arial" w:cs="Arial"/>
          <w:color w:val="333333"/>
          <w:sz w:val="24"/>
          <w:szCs w:val="24"/>
          <w:lang w:eastAsia="fr-FR"/>
        </w:rPr>
        <w:br/>
      </w:r>
      <w:r w:rsidRPr="00646BB0">
        <w:rPr>
          <w:rFonts w:ascii="Arial" w:eastAsia="Times New Roman" w:hAnsi="Arial" w:cs="Arial"/>
          <w:b/>
          <w:bCs/>
          <w:color w:val="FF0000"/>
          <w:sz w:val="24"/>
          <w:szCs w:val="24"/>
          <w:lang w:eastAsia="fr-FR"/>
        </w:rPr>
        <w:t>Ses feuilles jaunissent et fanent :</w:t>
      </w:r>
      <w:r w:rsidRPr="00646BB0">
        <w:rPr>
          <w:rFonts w:ascii="Arial" w:eastAsia="Times New Roman" w:hAnsi="Arial" w:cs="Arial"/>
          <w:color w:val="333333"/>
          <w:sz w:val="24"/>
          <w:szCs w:val="24"/>
          <w:lang w:eastAsia="fr-FR"/>
        </w:rPr>
        <w:t xml:space="preserve"> l'ambiance est trop sèche. Arrosez ou mieux encore, placez son pot dans une coupelle sur une couche de bille d'argile. N'oubliez pas, c'est une plante tropicale.</w:t>
      </w:r>
      <w:r w:rsidRPr="00646BB0">
        <w:rPr>
          <w:rFonts w:ascii="Arial" w:eastAsia="Times New Roman" w:hAnsi="Arial" w:cs="Arial"/>
          <w:color w:val="333333"/>
          <w:sz w:val="24"/>
          <w:szCs w:val="24"/>
          <w:lang w:eastAsia="fr-FR"/>
        </w:rPr>
        <w:br/>
      </w:r>
      <w:r w:rsidRPr="00646BB0">
        <w:rPr>
          <w:rFonts w:ascii="Arial" w:eastAsia="Times New Roman" w:hAnsi="Arial" w:cs="Arial"/>
          <w:b/>
          <w:bCs/>
          <w:color w:val="FF0000"/>
          <w:sz w:val="24"/>
          <w:szCs w:val="24"/>
          <w:lang w:eastAsia="fr-FR"/>
        </w:rPr>
        <w:t>Ses bractées se décolorent, blanchissent et tombent :</w:t>
      </w:r>
      <w:r w:rsidRPr="00646BB0">
        <w:rPr>
          <w:rFonts w:ascii="Arial" w:eastAsia="Times New Roman" w:hAnsi="Arial" w:cs="Arial"/>
          <w:color w:val="333333"/>
          <w:sz w:val="24"/>
          <w:szCs w:val="24"/>
          <w:lang w:eastAsia="fr-FR"/>
        </w:rPr>
        <w:t xml:space="preserve"> dans ce cas, c'est un excès d'humidité. Suspendez les arrosages jusqu'à ce que le terreau soit bien sec. Ne laissez jamais les racines baigner dans l'eau.</w:t>
      </w:r>
    </w:p>
    <w:p w14:paraId="1F8DFD51" w14:textId="42B9AB93" w:rsidR="00711C63" w:rsidRPr="00711C63" w:rsidRDefault="00711C63" w:rsidP="00711C63">
      <w:pPr>
        <w:spacing w:line="0" w:lineRule="atLeast"/>
        <w:ind w:left="4" w:hanging="4"/>
        <w:rPr>
          <w:rFonts w:ascii="Arial" w:eastAsia="Times New Roman" w:hAnsi="Arial" w:cs="Arial"/>
          <w:b/>
          <w:bCs/>
          <w:color w:val="FFFFFF"/>
          <w:sz w:val="24"/>
          <w:szCs w:val="24"/>
          <w:highlight w:val="darkGreen"/>
        </w:rPr>
      </w:pPr>
      <w:r w:rsidRPr="00711C63">
        <w:rPr>
          <w:rFonts w:ascii="Arial" w:eastAsia="Times New Roman" w:hAnsi="Arial" w:cs="Arial"/>
          <w:b/>
          <w:bCs/>
          <w:color w:val="FFFFFF"/>
          <w:sz w:val="24"/>
          <w:szCs w:val="24"/>
          <w:highlight w:val="darkGreen"/>
        </w:rPr>
        <w:t>Emplacement idéal dans la maison pour le poinsettia</w:t>
      </w:r>
    </w:p>
    <w:p w14:paraId="253BBC9B" w14:textId="77777777" w:rsidR="00711C63" w:rsidRPr="00711C63" w:rsidRDefault="00711C63" w:rsidP="00711C63">
      <w:pPr>
        <w:spacing w:line="0" w:lineRule="atLeast"/>
        <w:ind w:left="4" w:hanging="4"/>
        <w:rPr>
          <w:rFonts w:ascii="Arial" w:eastAsia="Times New Roman" w:hAnsi="Arial" w:cs="Arial"/>
          <w:color w:val="162F38"/>
          <w:sz w:val="24"/>
          <w:szCs w:val="24"/>
          <w:lang w:eastAsia="fr-FR"/>
        </w:rPr>
      </w:pPr>
      <w:r w:rsidRPr="00711C63">
        <w:rPr>
          <w:rFonts w:ascii="Arial" w:eastAsia="Times New Roman" w:hAnsi="Arial" w:cs="Arial"/>
          <w:color w:val="162F38"/>
          <w:sz w:val="24"/>
          <w:szCs w:val="24"/>
          <w:lang w:eastAsia="fr-FR"/>
        </w:rPr>
        <w:t xml:space="preserve">Le poinsettia est planté généralement seul en pot lorsqu'il est imposant mais </w:t>
      </w:r>
      <w:r w:rsidRPr="00711C63">
        <w:rPr>
          <w:rFonts w:ascii="Arial" w:eastAsia="Times New Roman" w:hAnsi="Arial" w:cs="Arial"/>
          <w:b/>
          <w:bCs/>
          <w:color w:val="162F38"/>
          <w:sz w:val="24"/>
          <w:szCs w:val="24"/>
          <w:lang w:eastAsia="fr-FR"/>
        </w:rPr>
        <w:t>les petits sujets</w:t>
      </w:r>
      <w:r w:rsidRPr="00711C63">
        <w:rPr>
          <w:rFonts w:ascii="Arial" w:eastAsia="Times New Roman" w:hAnsi="Arial" w:cs="Arial"/>
          <w:color w:val="162F38"/>
          <w:sz w:val="24"/>
          <w:szCs w:val="24"/>
          <w:lang w:eastAsia="fr-FR"/>
        </w:rPr>
        <w:t xml:space="preserve"> peuvent être intégrés dans des compositions de Noël avec d'autres plantes.</w:t>
      </w:r>
    </w:p>
    <w:p w14:paraId="7FBF5847" w14:textId="3152BA66" w:rsidR="00711C63" w:rsidRPr="00711C63" w:rsidRDefault="00711C63" w:rsidP="00711C63">
      <w:pPr>
        <w:spacing w:line="0" w:lineRule="atLeast"/>
        <w:ind w:left="4" w:hanging="4"/>
        <w:rPr>
          <w:rFonts w:ascii="Arial" w:eastAsia="Times New Roman" w:hAnsi="Arial" w:cs="Arial"/>
          <w:b/>
          <w:bCs/>
          <w:color w:val="FFFFFF"/>
          <w:sz w:val="24"/>
          <w:szCs w:val="24"/>
          <w:highlight w:val="darkGreen"/>
        </w:rPr>
      </w:pPr>
      <w:r w:rsidRPr="00711C63">
        <w:rPr>
          <w:rFonts w:ascii="Arial" w:eastAsia="Times New Roman" w:hAnsi="Arial" w:cs="Arial"/>
          <w:b/>
          <w:bCs/>
          <w:color w:val="FFFFFF"/>
          <w:sz w:val="24"/>
          <w:szCs w:val="24"/>
          <w:highlight w:val="darkGreen"/>
        </w:rPr>
        <w:t>Variétés de poinsettia conseillées pour une culture en pot</w:t>
      </w:r>
    </w:p>
    <w:p w14:paraId="0689092B" w14:textId="77777777" w:rsidR="00711C63" w:rsidRDefault="00711C63" w:rsidP="00711C63">
      <w:pPr>
        <w:shd w:val="clear" w:color="auto" w:fill="FFFFFF"/>
        <w:spacing w:after="0" w:line="240" w:lineRule="auto"/>
        <w:ind w:left="0" w:right="0" w:firstLine="0"/>
        <w:rPr>
          <w:rFonts w:ascii="Arial" w:eastAsia="Times New Roman" w:hAnsi="Arial" w:cs="Arial"/>
          <w:color w:val="162F38"/>
          <w:sz w:val="24"/>
          <w:szCs w:val="24"/>
          <w:lang w:eastAsia="fr-FR"/>
        </w:rPr>
      </w:pPr>
      <w:r w:rsidRPr="00711C63">
        <w:rPr>
          <w:rFonts w:ascii="Arial" w:eastAsia="Times New Roman" w:hAnsi="Arial" w:cs="Arial"/>
          <w:color w:val="162F38"/>
          <w:sz w:val="24"/>
          <w:szCs w:val="24"/>
          <w:lang w:eastAsia="fr-FR"/>
        </w:rPr>
        <w:t xml:space="preserve">On compte plus de 2000 espèces du genre Euphorbia dont </w:t>
      </w:r>
    </w:p>
    <w:p w14:paraId="36AB8468" w14:textId="246D7D1F" w:rsidR="00B712B7" w:rsidRDefault="00B712B7" w:rsidP="00711C63">
      <w:pPr>
        <w:pStyle w:val="Paragraphedeliste"/>
        <w:numPr>
          <w:ilvl w:val="0"/>
          <w:numId w:val="10"/>
        </w:numPr>
        <w:shd w:val="clear" w:color="auto" w:fill="FFFFFF"/>
        <w:spacing w:after="0" w:line="240" w:lineRule="auto"/>
        <w:ind w:right="0"/>
        <w:rPr>
          <w:rFonts w:ascii="Arial" w:eastAsia="Times New Roman" w:hAnsi="Arial" w:cs="Arial"/>
          <w:color w:val="162F38"/>
          <w:sz w:val="24"/>
          <w:szCs w:val="24"/>
          <w:lang w:eastAsia="fr-FR"/>
        </w:rPr>
      </w:pPr>
      <w:r w:rsidRPr="00711C63">
        <w:rPr>
          <w:rFonts w:ascii="Arial" w:eastAsia="Times New Roman" w:hAnsi="Arial" w:cs="Arial"/>
          <w:color w:val="162F38"/>
          <w:sz w:val="24"/>
          <w:szCs w:val="24"/>
          <w:lang w:eastAsia="fr-FR"/>
        </w:rPr>
        <w:t>Le</w:t>
      </w:r>
      <w:r w:rsidR="00711C63" w:rsidRPr="00711C63">
        <w:rPr>
          <w:rFonts w:ascii="Arial" w:eastAsia="Times New Roman" w:hAnsi="Arial" w:cs="Arial"/>
          <w:color w:val="162F38"/>
          <w:sz w:val="24"/>
          <w:szCs w:val="24"/>
          <w:lang w:eastAsia="fr-FR"/>
        </w:rPr>
        <w:t xml:space="preserve"> poinsettia</w:t>
      </w:r>
      <w:r>
        <w:rPr>
          <w:rFonts w:ascii="Arial" w:eastAsia="Times New Roman" w:hAnsi="Arial" w:cs="Arial"/>
          <w:b/>
          <w:bCs/>
          <w:color w:val="162F38"/>
          <w:sz w:val="24"/>
          <w:szCs w:val="24"/>
          <w:lang w:eastAsia="fr-FR"/>
        </w:rPr>
        <w:t xml:space="preserve"> </w:t>
      </w:r>
      <w:r w:rsidR="00711C63" w:rsidRPr="00B712B7">
        <w:rPr>
          <w:rFonts w:ascii="Arial" w:eastAsia="Times New Roman" w:hAnsi="Arial" w:cs="Arial"/>
          <w:b/>
          <w:bCs/>
          <w:i/>
          <w:iCs/>
          <w:color w:val="162F38"/>
          <w:sz w:val="24"/>
          <w:szCs w:val="24"/>
          <w:lang w:eastAsia="fr-FR"/>
        </w:rPr>
        <w:t>Euphorbia pulcherrima</w:t>
      </w:r>
      <w:r w:rsidR="00711C63" w:rsidRPr="00711C63">
        <w:rPr>
          <w:rFonts w:ascii="Arial" w:eastAsia="Times New Roman" w:hAnsi="Arial" w:cs="Arial"/>
          <w:color w:val="162F38"/>
          <w:sz w:val="24"/>
          <w:szCs w:val="24"/>
          <w:lang w:eastAsia="fr-FR"/>
        </w:rPr>
        <w:t xml:space="preserve"> qui offre des variétés diversement colorées telles </w:t>
      </w:r>
    </w:p>
    <w:p w14:paraId="373F6EDB" w14:textId="77777777" w:rsidR="00B712B7" w:rsidRDefault="00711C63" w:rsidP="00711C63">
      <w:pPr>
        <w:pStyle w:val="Paragraphedeliste"/>
        <w:numPr>
          <w:ilvl w:val="0"/>
          <w:numId w:val="10"/>
        </w:numPr>
        <w:shd w:val="clear" w:color="auto" w:fill="FFFFFF"/>
        <w:spacing w:after="0" w:line="240" w:lineRule="auto"/>
        <w:ind w:right="0"/>
        <w:rPr>
          <w:rFonts w:ascii="Arial" w:eastAsia="Times New Roman" w:hAnsi="Arial" w:cs="Arial"/>
          <w:color w:val="162F38"/>
          <w:sz w:val="24"/>
          <w:szCs w:val="24"/>
          <w:lang w:eastAsia="fr-FR"/>
        </w:rPr>
      </w:pPr>
      <w:r w:rsidRPr="00B712B7">
        <w:rPr>
          <w:rFonts w:ascii="Arial" w:eastAsia="Times New Roman" w:hAnsi="Arial" w:cs="Arial"/>
          <w:b/>
          <w:bCs/>
          <w:i/>
          <w:iCs/>
          <w:color w:val="162F38"/>
          <w:sz w:val="24"/>
          <w:szCs w:val="24"/>
          <w:lang w:eastAsia="fr-FR"/>
        </w:rPr>
        <w:t>Euphorbia pulcherrima 'Menorca'</w:t>
      </w:r>
      <w:r w:rsidRPr="00B712B7">
        <w:rPr>
          <w:rFonts w:ascii="Arial" w:eastAsia="Times New Roman" w:hAnsi="Arial" w:cs="Arial"/>
          <w:b/>
          <w:bCs/>
          <w:color w:val="162F38"/>
          <w:sz w:val="24"/>
          <w:szCs w:val="24"/>
          <w:lang w:eastAsia="fr-FR"/>
        </w:rPr>
        <w:t> ou '</w:t>
      </w:r>
      <w:r w:rsidRPr="00B712B7">
        <w:rPr>
          <w:rFonts w:ascii="Arial" w:eastAsia="Times New Roman" w:hAnsi="Arial" w:cs="Arial"/>
          <w:b/>
          <w:bCs/>
          <w:i/>
          <w:iCs/>
          <w:color w:val="162F38"/>
          <w:sz w:val="24"/>
          <w:szCs w:val="24"/>
          <w:lang w:eastAsia="fr-FR"/>
        </w:rPr>
        <w:t>Winterstar'</w:t>
      </w:r>
      <w:r w:rsidRPr="00B712B7">
        <w:rPr>
          <w:rFonts w:ascii="Arial" w:eastAsia="Times New Roman" w:hAnsi="Arial" w:cs="Arial"/>
          <w:b/>
          <w:bCs/>
          <w:color w:val="162F38"/>
          <w:sz w:val="24"/>
          <w:szCs w:val="24"/>
          <w:lang w:eastAsia="fr-FR"/>
        </w:rPr>
        <w:t>,</w:t>
      </w:r>
      <w:r w:rsidRPr="00711C63">
        <w:rPr>
          <w:rFonts w:ascii="Arial" w:eastAsia="Times New Roman" w:hAnsi="Arial" w:cs="Arial"/>
          <w:color w:val="162F38"/>
          <w:sz w:val="24"/>
          <w:szCs w:val="24"/>
          <w:lang w:eastAsia="fr-FR"/>
        </w:rPr>
        <w:t xml:space="preserve"> aux bractées rouge vif, </w:t>
      </w:r>
    </w:p>
    <w:p w14:paraId="076F2ADF" w14:textId="77777777" w:rsidR="00B712B7" w:rsidRDefault="00711C63" w:rsidP="00711C63">
      <w:pPr>
        <w:pStyle w:val="Paragraphedeliste"/>
        <w:numPr>
          <w:ilvl w:val="0"/>
          <w:numId w:val="10"/>
        </w:numPr>
        <w:shd w:val="clear" w:color="auto" w:fill="FFFFFF"/>
        <w:spacing w:after="0" w:line="240" w:lineRule="auto"/>
        <w:ind w:right="0"/>
        <w:rPr>
          <w:rFonts w:ascii="Arial" w:eastAsia="Times New Roman" w:hAnsi="Arial" w:cs="Arial"/>
          <w:color w:val="162F38"/>
          <w:sz w:val="24"/>
          <w:szCs w:val="24"/>
          <w:lang w:eastAsia="fr-FR"/>
        </w:rPr>
      </w:pPr>
      <w:r w:rsidRPr="00B712B7">
        <w:rPr>
          <w:rFonts w:ascii="Arial" w:eastAsia="Times New Roman" w:hAnsi="Arial" w:cs="Arial"/>
          <w:b/>
          <w:bCs/>
          <w:i/>
          <w:iCs/>
          <w:color w:val="162F38"/>
          <w:sz w:val="24"/>
          <w:szCs w:val="24"/>
          <w:lang w:eastAsia="fr-FR"/>
        </w:rPr>
        <w:t>Euphorbia pulcherrima 'Lilo White</w:t>
      </w:r>
      <w:r w:rsidRPr="00B712B7">
        <w:rPr>
          <w:rFonts w:ascii="Arial" w:eastAsia="Times New Roman" w:hAnsi="Arial" w:cs="Arial"/>
          <w:b/>
          <w:bCs/>
          <w:color w:val="162F38"/>
          <w:sz w:val="24"/>
          <w:szCs w:val="24"/>
          <w:lang w:eastAsia="fr-FR"/>
        </w:rPr>
        <w:t>',</w:t>
      </w:r>
      <w:r w:rsidRPr="00711C63">
        <w:rPr>
          <w:rFonts w:ascii="Arial" w:eastAsia="Times New Roman" w:hAnsi="Arial" w:cs="Arial"/>
          <w:color w:val="162F38"/>
          <w:sz w:val="24"/>
          <w:szCs w:val="24"/>
          <w:lang w:eastAsia="fr-FR"/>
        </w:rPr>
        <w:t xml:space="preserve"> aux bractées blanches, </w:t>
      </w:r>
    </w:p>
    <w:p w14:paraId="10F7B496" w14:textId="77777777" w:rsidR="00B712B7" w:rsidRDefault="00711C63" w:rsidP="008210DA">
      <w:pPr>
        <w:pStyle w:val="Paragraphedeliste"/>
        <w:numPr>
          <w:ilvl w:val="0"/>
          <w:numId w:val="10"/>
        </w:numPr>
        <w:shd w:val="clear" w:color="auto" w:fill="FFFFFF"/>
        <w:tabs>
          <w:tab w:val="left" w:pos="14004"/>
        </w:tabs>
        <w:spacing w:after="0" w:line="240" w:lineRule="auto"/>
        <w:ind w:right="0"/>
        <w:rPr>
          <w:rFonts w:ascii="Arial" w:eastAsia="Times New Roman" w:hAnsi="Arial" w:cs="Arial"/>
          <w:color w:val="162F38"/>
          <w:sz w:val="24"/>
          <w:szCs w:val="24"/>
          <w:lang w:eastAsia="fr-FR"/>
        </w:rPr>
      </w:pPr>
      <w:r w:rsidRPr="00B712B7">
        <w:rPr>
          <w:rFonts w:ascii="Arial" w:eastAsia="Times New Roman" w:hAnsi="Arial" w:cs="Arial"/>
          <w:b/>
          <w:bCs/>
          <w:i/>
          <w:iCs/>
          <w:color w:val="162F38"/>
          <w:sz w:val="24"/>
          <w:szCs w:val="24"/>
          <w:lang w:eastAsia="fr-FR"/>
        </w:rPr>
        <w:t>Euphorbia pulcherrima 'Pink White</w:t>
      </w:r>
      <w:r w:rsidRPr="00B712B7">
        <w:rPr>
          <w:rFonts w:ascii="Arial" w:eastAsia="Times New Roman" w:hAnsi="Arial" w:cs="Arial"/>
          <w:b/>
          <w:bCs/>
          <w:color w:val="162F38"/>
          <w:sz w:val="24"/>
          <w:szCs w:val="24"/>
          <w:lang w:eastAsia="fr-FR"/>
        </w:rPr>
        <w:t>',</w:t>
      </w:r>
      <w:r w:rsidRPr="00711C63">
        <w:rPr>
          <w:rFonts w:ascii="Arial" w:eastAsia="Times New Roman" w:hAnsi="Arial" w:cs="Arial"/>
          <w:color w:val="162F38"/>
          <w:sz w:val="24"/>
          <w:szCs w:val="24"/>
          <w:lang w:eastAsia="fr-FR"/>
        </w:rPr>
        <w:t xml:space="preserve"> aux bractées roses panachées de blanc, </w:t>
      </w:r>
    </w:p>
    <w:p w14:paraId="6AAA910E" w14:textId="4CDF4695" w:rsidR="00711C63" w:rsidRDefault="00711C63" w:rsidP="00711C63">
      <w:pPr>
        <w:pStyle w:val="Paragraphedeliste"/>
        <w:numPr>
          <w:ilvl w:val="0"/>
          <w:numId w:val="10"/>
        </w:numPr>
        <w:shd w:val="clear" w:color="auto" w:fill="FFFFFF"/>
        <w:spacing w:after="0" w:line="240" w:lineRule="auto"/>
        <w:ind w:right="0"/>
        <w:rPr>
          <w:rFonts w:ascii="Arial" w:eastAsia="Times New Roman" w:hAnsi="Arial" w:cs="Arial"/>
          <w:color w:val="162F38"/>
          <w:sz w:val="24"/>
          <w:szCs w:val="24"/>
          <w:lang w:eastAsia="fr-FR"/>
        </w:rPr>
      </w:pPr>
      <w:r w:rsidRPr="00B712B7">
        <w:rPr>
          <w:rFonts w:ascii="Arial" w:eastAsia="Times New Roman" w:hAnsi="Arial" w:cs="Arial"/>
          <w:b/>
          <w:bCs/>
          <w:i/>
          <w:iCs/>
          <w:color w:val="162F38"/>
          <w:sz w:val="24"/>
          <w:szCs w:val="24"/>
          <w:lang w:eastAsia="fr-FR"/>
        </w:rPr>
        <w:t>Euphorbia pulcherrima 'Plenissima</w:t>
      </w:r>
      <w:r w:rsidRPr="00B712B7">
        <w:rPr>
          <w:rFonts w:ascii="Arial" w:eastAsia="Times New Roman" w:hAnsi="Arial" w:cs="Arial"/>
          <w:b/>
          <w:bCs/>
          <w:color w:val="162F38"/>
          <w:sz w:val="24"/>
          <w:szCs w:val="24"/>
          <w:lang w:eastAsia="fr-FR"/>
        </w:rPr>
        <w:t>',</w:t>
      </w:r>
      <w:r w:rsidRPr="00711C63">
        <w:rPr>
          <w:rFonts w:ascii="Arial" w:eastAsia="Times New Roman" w:hAnsi="Arial" w:cs="Arial"/>
          <w:color w:val="162F38"/>
          <w:sz w:val="24"/>
          <w:szCs w:val="24"/>
          <w:lang w:eastAsia="fr-FR"/>
        </w:rPr>
        <w:t xml:space="preserve"> aux nombreuses bractées très étroites dressées...</w:t>
      </w:r>
    </w:p>
    <w:p w14:paraId="2CA39B4C" w14:textId="4F6168E0" w:rsidR="008210DA" w:rsidRDefault="008210DA" w:rsidP="008210DA">
      <w:pPr>
        <w:shd w:val="clear" w:color="auto" w:fill="FFFFFF"/>
        <w:spacing w:after="0" w:line="240" w:lineRule="auto"/>
        <w:ind w:right="0"/>
        <w:rPr>
          <w:rFonts w:ascii="Arial" w:eastAsia="Times New Roman" w:hAnsi="Arial" w:cs="Arial"/>
          <w:color w:val="162F38"/>
          <w:sz w:val="24"/>
          <w:szCs w:val="24"/>
          <w:lang w:eastAsia="fr-FR"/>
        </w:rPr>
      </w:pPr>
    </w:p>
    <w:p w14:paraId="67013576" w14:textId="346CD2C6" w:rsidR="008210DA" w:rsidRDefault="008210DA" w:rsidP="008210DA">
      <w:pPr>
        <w:shd w:val="clear" w:color="auto" w:fill="FFFFFF"/>
        <w:spacing w:after="0" w:line="240" w:lineRule="auto"/>
        <w:ind w:right="0"/>
        <w:rPr>
          <w:rFonts w:ascii="Arial" w:eastAsia="Times New Roman" w:hAnsi="Arial" w:cs="Arial"/>
          <w:color w:val="162F38"/>
          <w:sz w:val="24"/>
          <w:szCs w:val="24"/>
          <w:lang w:eastAsia="fr-FR"/>
        </w:rPr>
      </w:pPr>
    </w:p>
    <w:p w14:paraId="769B24FA" w14:textId="681CC9BA" w:rsidR="008210DA" w:rsidRDefault="008210DA" w:rsidP="008210DA">
      <w:pPr>
        <w:pStyle w:val="Corpsdetexte"/>
        <w:spacing w:line="448" w:lineRule="auto"/>
        <w:ind w:left="115" w:right="4714" w:hanging="115"/>
        <w:rPr>
          <w:rFonts w:ascii="Arial" w:eastAsia="Arial" w:hAnsi="Arial" w:cs="Arial"/>
          <w:b/>
          <w:color w:val="333333"/>
          <w:sz w:val="24"/>
          <w:szCs w:val="24"/>
        </w:rPr>
      </w:pPr>
      <w:r w:rsidRPr="0099057B">
        <w:rPr>
          <w:noProof/>
          <w:lang w:eastAsia="fr-FR"/>
        </w:rPr>
        <w:drawing>
          <wp:inline distT="0" distB="0" distL="0" distR="0" wp14:anchorId="7F1A7683" wp14:editId="3541808B">
            <wp:extent cx="882650" cy="603250"/>
            <wp:effectExtent l="19050" t="0" r="0" b="0"/>
            <wp:docPr id="5"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3250"/>
                    </a:xfrm>
                    <a:prstGeom prst="rect">
                      <a:avLst/>
                    </a:prstGeom>
                    <a:noFill/>
                    <a:ln w="9525">
                      <a:noFill/>
                      <a:miter lim="800000"/>
                      <a:headEnd/>
                      <a:tailEnd/>
                    </a:ln>
                  </pic:spPr>
                </pic:pic>
              </a:graphicData>
            </a:graphic>
          </wp:inline>
        </w:drawing>
      </w:r>
      <w:r w:rsidRPr="008210DA">
        <w:rPr>
          <w:rFonts w:ascii="Arial" w:eastAsia="Arial" w:hAnsi="Arial" w:cs="Arial"/>
          <w:b/>
          <w:color w:val="333333"/>
          <w:sz w:val="24"/>
          <w:szCs w:val="24"/>
        </w:rPr>
        <w:t xml:space="preserve"> </w:t>
      </w:r>
      <w:r w:rsidRPr="00DF6DEA">
        <w:rPr>
          <w:rFonts w:ascii="Arial" w:eastAsia="Arial" w:hAnsi="Arial" w:cs="Arial"/>
          <w:b/>
          <w:color w:val="333333"/>
          <w:sz w:val="24"/>
          <w:szCs w:val="24"/>
        </w:rPr>
        <w:t>Bonne culture</w:t>
      </w:r>
    </w:p>
    <w:p w14:paraId="7CFCF5EA" w14:textId="57E7B643" w:rsidR="008210DA" w:rsidRDefault="008210DA" w:rsidP="008210DA">
      <w:pPr>
        <w:pStyle w:val="Corpsdetexte"/>
        <w:tabs>
          <w:tab w:val="left" w:pos="9214"/>
        </w:tabs>
        <w:spacing w:after="0" w:line="448" w:lineRule="auto"/>
        <w:ind w:left="115" w:right="4714" w:hanging="115"/>
        <w:rPr>
          <w:rFonts w:ascii="Arial" w:eastAsia="Times New Roman" w:hAnsi="Arial" w:cs="Arial"/>
          <w:bCs/>
          <w:sz w:val="24"/>
          <w:szCs w:val="24"/>
          <w:lang w:eastAsia="fr-FR"/>
        </w:rPr>
      </w:pPr>
      <w:r w:rsidRPr="00DF6DEA">
        <w:rPr>
          <w:rFonts w:ascii="Arial" w:eastAsia="Times New Roman" w:hAnsi="Arial" w:cs="Arial"/>
          <w:b/>
          <w:sz w:val="24"/>
          <w:szCs w:val="24"/>
          <w:lang w:eastAsia="fr-FR"/>
        </w:rPr>
        <w:t xml:space="preserve">Fiche : </w:t>
      </w:r>
      <w:r w:rsidRPr="00DF6DEA">
        <w:rPr>
          <w:rFonts w:ascii="Arial" w:eastAsia="Times New Roman" w:hAnsi="Arial" w:cs="Arial"/>
          <w:sz w:val="24"/>
          <w:szCs w:val="24"/>
          <w:lang w:eastAsia="fr-FR"/>
        </w:rPr>
        <w:t xml:space="preserve"> </w:t>
      </w:r>
      <w:r w:rsidRPr="00DF6DEA">
        <w:rPr>
          <w:rFonts w:ascii="Arial" w:eastAsia="Times New Roman" w:hAnsi="Arial" w:cs="Arial"/>
          <w:noProof/>
          <w:sz w:val="24"/>
          <w:szCs w:val="24"/>
          <w:lang w:eastAsia="fr-FR"/>
        </w:rPr>
        <w:drawing>
          <wp:inline distT="0" distB="0" distL="0" distR="0" wp14:anchorId="72A7D09A" wp14:editId="2AFA8714">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DF6DEA">
        <w:rPr>
          <w:rFonts w:ascii="Arial" w:eastAsia="Times New Roman" w:hAnsi="Arial" w:cs="Arial"/>
          <w:sz w:val="24"/>
          <w:szCs w:val="24"/>
          <w:lang w:eastAsia="fr-FR"/>
        </w:rPr>
        <w:t xml:space="preserve"> </w:t>
      </w:r>
      <w:r w:rsidRPr="00DF6DEA">
        <w:rPr>
          <w:rFonts w:ascii="Arial" w:eastAsia="Times New Roman" w:hAnsi="Arial" w:cs="Arial"/>
          <w:bCs/>
          <w:sz w:val="24"/>
          <w:szCs w:val="24"/>
          <w:lang w:eastAsia="fr-FR"/>
        </w:rPr>
        <w:t>2020 JDN jardins du nord</w:t>
      </w:r>
      <w:r>
        <w:rPr>
          <w:rFonts w:ascii="Arial" w:eastAsia="Times New Roman" w:hAnsi="Arial" w:cs="Arial"/>
          <w:bCs/>
          <w:sz w:val="24"/>
          <w:szCs w:val="24"/>
          <w:lang w:eastAsia="fr-FR"/>
        </w:rPr>
        <w:t xml:space="preserve"> ‘Ancienne fiche d’Eveliotis) </w:t>
      </w:r>
    </w:p>
    <w:p w14:paraId="0004A6E4" w14:textId="41298ABC" w:rsidR="008210DA" w:rsidRPr="008210DA" w:rsidRDefault="008210DA" w:rsidP="008210DA">
      <w:pPr>
        <w:pStyle w:val="Corpsdetexte"/>
        <w:spacing w:after="0" w:line="448" w:lineRule="auto"/>
        <w:ind w:left="115" w:right="112" w:hanging="115"/>
        <w:rPr>
          <w:rFonts w:ascii="Arial" w:eastAsia="Times New Roman" w:hAnsi="Arial" w:cs="Arial"/>
          <w:color w:val="FFFFFF"/>
          <w:sz w:val="24"/>
          <w:szCs w:val="24"/>
        </w:rPr>
      </w:pPr>
      <w:r w:rsidRPr="00DF6DEA">
        <w:rPr>
          <w:rFonts w:ascii="Arial" w:hAnsi="Arial" w:cs="Arial"/>
          <w:b/>
          <w:color w:val="373737"/>
          <w:sz w:val="24"/>
          <w:szCs w:val="24"/>
        </w:rPr>
        <w:t>Pour en parler sur le forum</w:t>
      </w:r>
      <w:r>
        <w:rPr>
          <w:rFonts w:ascii="Arial" w:hAnsi="Arial" w:cs="Arial"/>
          <w:b/>
          <w:color w:val="373737"/>
          <w:sz w:val="24"/>
          <w:szCs w:val="24"/>
        </w:rPr>
        <w:t> :</w:t>
      </w:r>
      <w:hyperlink r:id="rId12" w:anchor="p88007" w:history="1">
        <w:r w:rsidRPr="00EE6243">
          <w:rPr>
            <w:rStyle w:val="Lienhypertexte"/>
            <w:rFonts w:ascii="Arial" w:eastAsia="Times New Roman" w:hAnsi="Arial" w:cs="Arial"/>
            <w:sz w:val="24"/>
            <w:szCs w:val="24"/>
          </w:rPr>
          <w:t>https://www.jardins-du-nord.fr/viewtopic.php?f=39&amp;t=6061&amp;p=88007=poinsettia#p88007</w:t>
        </w:r>
      </w:hyperlink>
    </w:p>
    <w:p w14:paraId="3CE68BD9" w14:textId="55B88E12" w:rsidR="008210DA" w:rsidRDefault="008210DA" w:rsidP="008210DA">
      <w:pPr>
        <w:pStyle w:val="Corpsdetexte"/>
        <w:tabs>
          <w:tab w:val="left" w:pos="2835"/>
        </w:tabs>
        <w:spacing w:after="0" w:line="448" w:lineRule="auto"/>
        <w:ind w:left="115" w:right="4252" w:hanging="115"/>
        <w:rPr>
          <w:rFonts w:ascii="Arial" w:hAnsi="Arial" w:cs="Arial"/>
          <w:sz w:val="24"/>
          <w:szCs w:val="24"/>
        </w:rPr>
      </w:pPr>
      <w:r w:rsidRPr="00DF6DEA">
        <w:rPr>
          <w:rFonts w:ascii="Arial" w:hAnsi="Arial" w:cs="Arial"/>
          <w:b/>
          <w:sz w:val="24"/>
          <w:szCs w:val="24"/>
        </w:rPr>
        <w:t>Photo :</w:t>
      </w:r>
      <w:r w:rsidRPr="00DF6DEA">
        <w:rPr>
          <w:rFonts w:ascii="Arial" w:hAnsi="Arial" w:cs="Arial"/>
          <w:sz w:val="24"/>
          <w:szCs w:val="24"/>
        </w:rPr>
        <w:t xml:space="preserve"> </w:t>
      </w:r>
      <w:r>
        <w:rPr>
          <w:rFonts w:ascii="Arial" w:hAnsi="Arial" w:cs="Arial"/>
          <w:sz w:val="24"/>
          <w:szCs w:val="24"/>
        </w:rPr>
        <w:t>du net</w:t>
      </w:r>
    </w:p>
    <w:p w14:paraId="4DDEC6C7" w14:textId="738FE742" w:rsidR="008210DA" w:rsidRDefault="008210DA" w:rsidP="008210DA">
      <w:pPr>
        <w:shd w:val="clear" w:color="auto" w:fill="FFFFFF"/>
        <w:spacing w:after="0" w:line="240" w:lineRule="auto"/>
        <w:ind w:right="0" w:hanging="1418"/>
        <w:rPr>
          <w:rFonts w:ascii="Arial" w:eastAsia="Times New Roman" w:hAnsi="Arial" w:cs="Arial"/>
          <w:color w:val="162F38"/>
          <w:sz w:val="24"/>
          <w:szCs w:val="24"/>
          <w:lang w:eastAsia="fr-FR"/>
        </w:rPr>
      </w:pPr>
    </w:p>
    <w:p w14:paraId="0694B1FC" w14:textId="51FC5C1F" w:rsidR="008210DA" w:rsidRDefault="008210DA" w:rsidP="008210DA">
      <w:pPr>
        <w:shd w:val="clear" w:color="auto" w:fill="FFFFFF"/>
        <w:spacing w:after="0" w:line="240" w:lineRule="auto"/>
        <w:ind w:right="0" w:hanging="1418"/>
        <w:rPr>
          <w:rFonts w:ascii="Arial" w:eastAsia="Times New Roman" w:hAnsi="Arial" w:cs="Arial"/>
          <w:color w:val="162F38"/>
          <w:sz w:val="24"/>
          <w:szCs w:val="24"/>
          <w:lang w:eastAsia="fr-FR"/>
        </w:rPr>
      </w:pPr>
    </w:p>
    <w:p w14:paraId="5966FF68" w14:textId="5F611311" w:rsidR="008210DA" w:rsidRDefault="008210DA" w:rsidP="008210DA">
      <w:pPr>
        <w:shd w:val="clear" w:color="auto" w:fill="FFFFFF"/>
        <w:spacing w:after="0" w:line="240" w:lineRule="auto"/>
        <w:ind w:right="0" w:hanging="1418"/>
        <w:rPr>
          <w:rFonts w:ascii="Arial" w:eastAsia="Times New Roman" w:hAnsi="Arial" w:cs="Arial"/>
          <w:color w:val="162F38"/>
          <w:sz w:val="24"/>
          <w:szCs w:val="24"/>
          <w:lang w:eastAsia="fr-FR"/>
        </w:rPr>
      </w:pPr>
    </w:p>
    <w:p w14:paraId="2A256EA9" w14:textId="77777777" w:rsidR="008210DA" w:rsidRDefault="008210DA" w:rsidP="008210DA">
      <w:pPr>
        <w:shd w:val="clear" w:color="auto" w:fill="FFFFFF"/>
        <w:spacing w:after="0" w:line="240" w:lineRule="auto"/>
        <w:ind w:right="0" w:hanging="1418"/>
        <w:rPr>
          <w:rFonts w:ascii="Arial" w:eastAsia="Times New Roman" w:hAnsi="Arial" w:cs="Arial"/>
          <w:color w:val="162F38"/>
          <w:sz w:val="24"/>
          <w:szCs w:val="24"/>
          <w:lang w:eastAsia="fr-FR"/>
        </w:rPr>
      </w:pPr>
    </w:p>
    <w:p w14:paraId="25237CAC" w14:textId="5D729A30" w:rsidR="008210DA" w:rsidRDefault="008210DA" w:rsidP="008210DA">
      <w:pPr>
        <w:shd w:val="clear" w:color="auto" w:fill="FFFFFF"/>
        <w:spacing w:after="0" w:line="240" w:lineRule="auto"/>
        <w:ind w:right="0"/>
        <w:rPr>
          <w:rFonts w:ascii="Arial" w:eastAsia="Times New Roman" w:hAnsi="Arial" w:cs="Arial"/>
          <w:color w:val="162F38"/>
          <w:sz w:val="24"/>
          <w:szCs w:val="24"/>
          <w:lang w:eastAsia="fr-FR"/>
        </w:rPr>
      </w:pPr>
    </w:p>
    <w:p w14:paraId="10921D20" w14:textId="77777777" w:rsidR="008210DA" w:rsidRPr="008210DA" w:rsidRDefault="008210DA" w:rsidP="008210DA">
      <w:pPr>
        <w:shd w:val="clear" w:color="auto" w:fill="FFFFFF"/>
        <w:spacing w:after="0" w:line="240" w:lineRule="auto"/>
        <w:ind w:right="0"/>
        <w:rPr>
          <w:rFonts w:ascii="Arial" w:eastAsia="Times New Roman" w:hAnsi="Arial" w:cs="Arial"/>
          <w:color w:val="162F38"/>
          <w:sz w:val="24"/>
          <w:szCs w:val="24"/>
          <w:lang w:eastAsia="fr-FR"/>
        </w:rPr>
      </w:pPr>
    </w:p>
    <w:p w14:paraId="372CEF90" w14:textId="1F6D4FFC" w:rsidR="008210DA" w:rsidRDefault="008210DA" w:rsidP="00676DB8">
      <w:pPr>
        <w:spacing w:line="0" w:lineRule="atLeast"/>
        <w:ind w:left="4" w:hanging="4"/>
        <w:rPr>
          <w:rFonts w:ascii="Arial" w:eastAsia="Times New Roman" w:hAnsi="Arial" w:cs="Arial"/>
          <w:b/>
          <w:bCs/>
          <w:color w:val="FFFFFF"/>
          <w:sz w:val="24"/>
          <w:szCs w:val="24"/>
        </w:rPr>
      </w:pPr>
    </w:p>
    <w:p w14:paraId="3FA23530" w14:textId="77777777" w:rsidR="008210DA" w:rsidRDefault="008210DA" w:rsidP="00676DB8">
      <w:pPr>
        <w:spacing w:line="0" w:lineRule="atLeast"/>
        <w:ind w:left="4" w:hanging="4"/>
        <w:rPr>
          <w:rFonts w:ascii="Arial" w:eastAsia="Times New Roman" w:hAnsi="Arial" w:cs="Arial"/>
          <w:b/>
          <w:bCs/>
          <w:color w:val="FFFFFF"/>
          <w:sz w:val="24"/>
          <w:szCs w:val="24"/>
          <w:highlight w:val="darkGreen"/>
        </w:rPr>
      </w:pPr>
    </w:p>
    <w:sectPr w:rsidR="008210DA" w:rsidSect="002A437D">
      <w:footerReference w:type="default" r:id="rId13"/>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167D2" w14:textId="77777777" w:rsidR="00CE5CB1" w:rsidRDefault="00CE5CB1" w:rsidP="002A437D">
      <w:pPr>
        <w:spacing w:after="0" w:line="240" w:lineRule="auto"/>
      </w:pPr>
      <w:r>
        <w:separator/>
      </w:r>
    </w:p>
  </w:endnote>
  <w:endnote w:type="continuationSeparator" w:id="0">
    <w:p w14:paraId="7B687F39" w14:textId="77777777" w:rsidR="00CE5CB1" w:rsidRDefault="00CE5CB1" w:rsidP="002A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5775786"/>
      <w:docPartObj>
        <w:docPartGallery w:val="Page Numbers (Bottom of Page)"/>
        <w:docPartUnique/>
      </w:docPartObj>
    </w:sdtPr>
    <w:sdtEndPr/>
    <w:sdtContent>
      <w:sdt>
        <w:sdtPr>
          <w:id w:val="-1769616900"/>
          <w:docPartObj>
            <w:docPartGallery w:val="Page Numbers (Top of Page)"/>
            <w:docPartUnique/>
          </w:docPartObj>
        </w:sdtPr>
        <w:sdtEndPr/>
        <w:sdtContent>
          <w:p w14:paraId="29043F86" w14:textId="2EC589B3" w:rsidR="008210DA" w:rsidRDefault="008210DA">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527326C" w14:textId="77777777" w:rsidR="008210DA" w:rsidRDefault="008210D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94844" w14:textId="77777777" w:rsidR="00CE5CB1" w:rsidRDefault="00CE5CB1" w:rsidP="002A437D">
      <w:pPr>
        <w:spacing w:after="0" w:line="240" w:lineRule="auto"/>
      </w:pPr>
      <w:r>
        <w:separator/>
      </w:r>
    </w:p>
  </w:footnote>
  <w:footnote w:type="continuationSeparator" w:id="0">
    <w:p w14:paraId="35282B62" w14:textId="77777777" w:rsidR="00CE5CB1" w:rsidRDefault="00CE5CB1" w:rsidP="002A4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83FDF"/>
    <w:multiLevelType w:val="hybridMultilevel"/>
    <w:tmpl w:val="2814FDB6"/>
    <w:lvl w:ilvl="0" w:tplc="EF8C7E6C">
      <w:start w:val="1"/>
      <w:numFmt w:val="bullet"/>
      <w:lvlText w:val=""/>
      <w:lvlJc w:val="left"/>
      <w:pPr>
        <w:ind w:left="1440" w:hanging="360"/>
      </w:pPr>
      <w:rPr>
        <w:rFonts w:ascii="Wingdings" w:hAnsi="Wingdings" w:hint="default"/>
        <w:b/>
        <w:i w:val="0"/>
        <w:color w:val="auto"/>
        <w:sz w:val="24"/>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22A71968"/>
    <w:multiLevelType w:val="hybridMultilevel"/>
    <w:tmpl w:val="21B200BA"/>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E0E1B4C"/>
    <w:multiLevelType w:val="multilevel"/>
    <w:tmpl w:val="B7B4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AA7949"/>
    <w:multiLevelType w:val="hybridMultilevel"/>
    <w:tmpl w:val="9078D794"/>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904166D"/>
    <w:multiLevelType w:val="hybridMultilevel"/>
    <w:tmpl w:val="0E60E3BA"/>
    <w:lvl w:ilvl="0" w:tplc="EF8C7E6C">
      <w:start w:val="1"/>
      <w:numFmt w:val="bullet"/>
      <w:lvlText w:val=""/>
      <w:lvlJc w:val="left"/>
      <w:pPr>
        <w:ind w:left="720" w:hanging="360"/>
      </w:pPr>
      <w:rPr>
        <w:rFonts w:ascii="Wingdings" w:hAnsi="Wingdings" w:hint="default"/>
        <w:b/>
        <w:i w:val="0"/>
        <w:color w:val="auto"/>
        <w:sz w:val="24"/>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AC458F"/>
    <w:multiLevelType w:val="hybridMultilevel"/>
    <w:tmpl w:val="6FFED180"/>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C326224"/>
    <w:multiLevelType w:val="hybridMultilevel"/>
    <w:tmpl w:val="8EAA9254"/>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502A1AAE"/>
    <w:multiLevelType w:val="multilevel"/>
    <w:tmpl w:val="9782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0C4C9B"/>
    <w:multiLevelType w:val="hybridMultilevel"/>
    <w:tmpl w:val="5832EB14"/>
    <w:lvl w:ilvl="0" w:tplc="B6D465D6">
      <w:start w:val="1"/>
      <w:numFmt w:val="bullet"/>
      <w:lvlText w:val=""/>
      <w:lvlJc w:val="left"/>
      <w:pPr>
        <w:ind w:left="720" w:hanging="360"/>
      </w:pPr>
      <w:rPr>
        <w:rFonts w:ascii="Symbol" w:hAnsi="Symbol" w:hint="default"/>
        <w:b/>
        <w:i w:val="0"/>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DBA21CD"/>
    <w:multiLevelType w:val="hybridMultilevel"/>
    <w:tmpl w:val="B83EBE20"/>
    <w:lvl w:ilvl="0" w:tplc="EF8C7E6C">
      <w:start w:val="1"/>
      <w:numFmt w:val="bullet"/>
      <w:lvlText w:val=""/>
      <w:lvlJc w:val="left"/>
      <w:pPr>
        <w:ind w:left="720" w:hanging="360"/>
      </w:pPr>
      <w:rPr>
        <w:rFonts w:ascii="Wingdings" w:hAnsi="Wingdings" w:hint="default"/>
        <w:b/>
        <w:i w:val="0"/>
        <w:color w:val="auto"/>
        <w:sz w:val="24"/>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8"/>
  </w:num>
  <w:num w:numId="5">
    <w:abstractNumId w:val="9"/>
  </w:num>
  <w:num w:numId="6">
    <w:abstractNumId w:val="6"/>
  </w:num>
  <w:num w:numId="7">
    <w:abstractNumId w:val="1"/>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A437D"/>
    <w:rsid w:val="000536A3"/>
    <w:rsid w:val="000D6522"/>
    <w:rsid w:val="001C1FF9"/>
    <w:rsid w:val="001D6B4F"/>
    <w:rsid w:val="001E5355"/>
    <w:rsid w:val="002229AD"/>
    <w:rsid w:val="00277E75"/>
    <w:rsid w:val="002A437D"/>
    <w:rsid w:val="00465287"/>
    <w:rsid w:val="005104DA"/>
    <w:rsid w:val="00585FE1"/>
    <w:rsid w:val="00646BB0"/>
    <w:rsid w:val="00676DB8"/>
    <w:rsid w:val="006A4BE8"/>
    <w:rsid w:val="006A5C29"/>
    <w:rsid w:val="00711C63"/>
    <w:rsid w:val="008210DA"/>
    <w:rsid w:val="009C6D10"/>
    <w:rsid w:val="00A163D3"/>
    <w:rsid w:val="00A60010"/>
    <w:rsid w:val="00A9572D"/>
    <w:rsid w:val="00AE0E4D"/>
    <w:rsid w:val="00B712B7"/>
    <w:rsid w:val="00CC0AA1"/>
    <w:rsid w:val="00CE5CB1"/>
    <w:rsid w:val="00DE23EE"/>
    <w:rsid w:val="00E26642"/>
    <w:rsid w:val="00E42758"/>
    <w:rsid w:val="00F00605"/>
    <w:rsid w:val="00F25A59"/>
    <w:rsid w:val="00FD53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0398"/>
  <w15:chartTrackingRefBased/>
  <w15:docId w15:val="{9BD2A42A-D651-4579-B963-5B9EE8E0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ccentuation">
    <w:name w:val="Emphasis"/>
    <w:basedOn w:val="Policepardfaut"/>
    <w:uiPriority w:val="20"/>
    <w:qFormat/>
    <w:rsid w:val="002A437D"/>
    <w:rPr>
      <w:i/>
      <w:iCs/>
    </w:rPr>
  </w:style>
  <w:style w:type="paragraph" w:styleId="En-tte">
    <w:name w:val="header"/>
    <w:basedOn w:val="Normal"/>
    <w:link w:val="En-tteCar"/>
    <w:uiPriority w:val="99"/>
    <w:unhideWhenUsed/>
    <w:rsid w:val="002A437D"/>
    <w:pPr>
      <w:tabs>
        <w:tab w:val="center" w:pos="4536"/>
        <w:tab w:val="right" w:pos="9072"/>
      </w:tabs>
      <w:spacing w:after="0" w:line="240" w:lineRule="auto"/>
    </w:pPr>
  </w:style>
  <w:style w:type="character" w:customStyle="1" w:styleId="En-tteCar">
    <w:name w:val="En-tête Car"/>
    <w:basedOn w:val="Policepardfaut"/>
    <w:link w:val="En-tte"/>
    <w:uiPriority w:val="99"/>
    <w:rsid w:val="002A437D"/>
  </w:style>
  <w:style w:type="paragraph" w:styleId="Pieddepage">
    <w:name w:val="footer"/>
    <w:basedOn w:val="Normal"/>
    <w:link w:val="PieddepageCar"/>
    <w:uiPriority w:val="99"/>
    <w:unhideWhenUsed/>
    <w:rsid w:val="002A437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A437D"/>
  </w:style>
  <w:style w:type="character" w:styleId="lev">
    <w:name w:val="Strong"/>
    <w:basedOn w:val="Policepardfaut"/>
    <w:uiPriority w:val="22"/>
    <w:qFormat/>
    <w:rsid w:val="000D6522"/>
    <w:rPr>
      <w:b/>
      <w:bCs/>
    </w:rPr>
  </w:style>
  <w:style w:type="paragraph" w:styleId="Paragraphedeliste">
    <w:name w:val="List Paragraph"/>
    <w:basedOn w:val="Normal"/>
    <w:uiPriority w:val="34"/>
    <w:qFormat/>
    <w:rsid w:val="000D6522"/>
    <w:pPr>
      <w:ind w:left="720"/>
      <w:contextualSpacing/>
    </w:pPr>
  </w:style>
  <w:style w:type="character" w:styleId="Lienhypertexte">
    <w:name w:val="Hyperlink"/>
    <w:basedOn w:val="Policepardfaut"/>
    <w:uiPriority w:val="99"/>
    <w:unhideWhenUsed/>
    <w:rsid w:val="008210DA"/>
    <w:rPr>
      <w:color w:val="0000FF" w:themeColor="hyperlink"/>
      <w:u w:val="single"/>
    </w:rPr>
  </w:style>
  <w:style w:type="character" w:styleId="Mentionnonrsolue">
    <w:name w:val="Unresolved Mention"/>
    <w:basedOn w:val="Policepardfaut"/>
    <w:uiPriority w:val="99"/>
    <w:semiHidden/>
    <w:unhideWhenUsed/>
    <w:rsid w:val="008210DA"/>
    <w:rPr>
      <w:color w:val="605E5C"/>
      <w:shd w:val="clear" w:color="auto" w:fill="E1DFDD"/>
    </w:rPr>
  </w:style>
  <w:style w:type="paragraph" w:styleId="Corpsdetexte">
    <w:name w:val="Body Text"/>
    <w:basedOn w:val="Normal"/>
    <w:link w:val="CorpsdetexteCar"/>
    <w:uiPriority w:val="99"/>
    <w:unhideWhenUsed/>
    <w:rsid w:val="008210DA"/>
  </w:style>
  <w:style w:type="character" w:customStyle="1" w:styleId="CorpsdetexteCar">
    <w:name w:val="Corps de texte Car"/>
    <w:basedOn w:val="Policepardfaut"/>
    <w:link w:val="Corpsdetexte"/>
    <w:uiPriority w:val="99"/>
    <w:rsid w:val="00821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1033876">
      <w:bodyDiv w:val="1"/>
      <w:marLeft w:val="0"/>
      <w:marRight w:val="0"/>
      <w:marTop w:val="0"/>
      <w:marBottom w:val="0"/>
      <w:divBdr>
        <w:top w:val="none" w:sz="0" w:space="0" w:color="auto"/>
        <w:left w:val="none" w:sz="0" w:space="0" w:color="auto"/>
        <w:bottom w:val="none" w:sz="0" w:space="0" w:color="auto"/>
        <w:right w:val="none" w:sz="0" w:space="0" w:color="auto"/>
      </w:divBdr>
    </w:div>
    <w:div w:id="913931255">
      <w:bodyDiv w:val="1"/>
      <w:marLeft w:val="0"/>
      <w:marRight w:val="0"/>
      <w:marTop w:val="0"/>
      <w:marBottom w:val="0"/>
      <w:divBdr>
        <w:top w:val="none" w:sz="0" w:space="0" w:color="auto"/>
        <w:left w:val="none" w:sz="0" w:space="0" w:color="auto"/>
        <w:bottom w:val="none" w:sz="0" w:space="0" w:color="auto"/>
        <w:right w:val="none" w:sz="0" w:space="0" w:color="auto"/>
      </w:divBdr>
    </w:div>
    <w:div w:id="123836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39&amp;t=6061&amp;p=88007=poinsett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980</Words>
  <Characters>5392</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2020-10-06T06:22:00Z</cp:lastPrinted>
  <dcterms:created xsi:type="dcterms:W3CDTF">2020-10-06T06:21:00Z</dcterms:created>
  <dcterms:modified xsi:type="dcterms:W3CDTF">2020-10-06T06:22:00Z</dcterms:modified>
</cp:coreProperties>
</file>