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650565" w:rsidP="00650565">
      <w:pPr>
        <w:ind w:right="-32" w:hanging="1418"/>
        <w:jc w:val="center"/>
      </w:pPr>
      <w:r w:rsidRPr="00650565">
        <w:rPr>
          <w:noProof/>
          <w:lang w:eastAsia="fr-FR"/>
        </w:rPr>
        <w:drawing>
          <wp:inline distT="0" distB="0" distL="0" distR="0">
            <wp:extent cx="5127009" cy="621798"/>
            <wp:effectExtent l="19050" t="0" r="0" b="0"/>
            <wp:docPr id="2" name="Image 1" descr="Jardins du Nord forum rÃ©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Ã©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132939" cy="622517"/>
                    </a:xfrm>
                    <a:prstGeom prst="rect">
                      <a:avLst/>
                    </a:prstGeom>
                    <a:noFill/>
                    <a:ln w="9525">
                      <a:noFill/>
                      <a:miter lim="800000"/>
                      <a:headEnd/>
                      <a:tailEnd/>
                    </a:ln>
                  </pic:spPr>
                </pic:pic>
              </a:graphicData>
            </a:graphic>
          </wp:inline>
        </w:drawing>
      </w:r>
    </w:p>
    <w:p w:rsidR="00650565" w:rsidRDefault="00650565"/>
    <w:p w:rsidR="00650565" w:rsidRDefault="00650565" w:rsidP="00650565">
      <w:pPr>
        <w:ind w:right="-32" w:hanging="1418"/>
        <w:jc w:val="center"/>
      </w:pPr>
      <w:r w:rsidRPr="00650565">
        <w:rPr>
          <w:rFonts w:ascii="Arial" w:hAnsi="Arial" w:cs="Arial"/>
          <w:b/>
          <w:color w:val="FFFFFF" w:themeColor="background1"/>
          <w:sz w:val="32"/>
          <w:szCs w:val="32"/>
          <w:highlight w:val="magenta"/>
        </w:rPr>
        <w:t>Les plantes grimpantes</w:t>
      </w:r>
    </w:p>
    <w:p w:rsidR="00650565" w:rsidRDefault="00650565" w:rsidP="00650565">
      <w:pPr>
        <w:ind w:left="0" w:right="-30" w:firstLine="0"/>
        <w:jc w:val="center"/>
        <w:rPr>
          <w:rFonts w:ascii="Arial" w:hAnsi="Arial" w:cs="Arial"/>
          <w:b/>
          <w:color w:val="FFFFFF"/>
          <w:sz w:val="36"/>
          <w:szCs w:val="36"/>
          <w:highlight w:val="darkGreen"/>
        </w:rPr>
      </w:pPr>
      <w:r>
        <w:rPr>
          <w:rFonts w:ascii="Arial" w:hAnsi="Arial" w:cs="Arial"/>
          <w:b/>
          <w:color w:val="FFFFFF"/>
          <w:sz w:val="36"/>
          <w:szCs w:val="36"/>
          <w:highlight w:val="darkGreen"/>
        </w:rPr>
        <w:t>La passiflore</w:t>
      </w:r>
    </w:p>
    <w:p w:rsidR="00650565" w:rsidRDefault="004B29B3" w:rsidP="00650565">
      <w:pPr>
        <w:ind w:left="0" w:right="-30" w:firstLine="0"/>
        <w:jc w:val="center"/>
        <w:rPr>
          <w:rFonts w:ascii="Arial" w:hAnsi="Arial" w:cs="Arial"/>
          <w:b/>
          <w:color w:val="FFFFFF"/>
          <w:sz w:val="24"/>
          <w:szCs w:val="24"/>
          <w:highlight w:val="darkGreen"/>
        </w:rPr>
      </w:pPr>
      <w:r>
        <w:rPr>
          <w:noProof/>
          <w:lang w:eastAsia="fr-FR"/>
        </w:rPr>
        <w:drawing>
          <wp:inline distT="0" distB="0" distL="0" distR="0">
            <wp:extent cx="2984979" cy="2241550"/>
            <wp:effectExtent l="19050" t="0" r="5871" b="0"/>
            <wp:docPr id="4" name="Image 4" descr="trio caerul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io caerulea.jpg"/>
                    <pic:cNvPicPr>
                      <a:picLocks noChangeAspect="1" noChangeArrowheads="1"/>
                    </pic:cNvPicPr>
                  </pic:nvPicPr>
                  <pic:blipFill>
                    <a:blip r:embed="rId8" cstate="print"/>
                    <a:srcRect/>
                    <a:stretch>
                      <a:fillRect/>
                    </a:stretch>
                  </pic:blipFill>
                  <pic:spPr bwMode="auto">
                    <a:xfrm>
                      <a:off x="0" y="0"/>
                      <a:ext cx="2984979" cy="2241550"/>
                    </a:xfrm>
                    <a:prstGeom prst="rect">
                      <a:avLst/>
                    </a:prstGeom>
                    <a:noFill/>
                    <a:ln w="9525">
                      <a:noFill/>
                      <a:miter lim="800000"/>
                      <a:headEnd/>
                      <a:tailEnd/>
                    </a:ln>
                  </pic:spPr>
                </pic:pic>
              </a:graphicData>
            </a:graphic>
          </wp:inline>
        </w:drawing>
      </w:r>
    </w:p>
    <w:p w:rsidR="00650565" w:rsidRDefault="00650565" w:rsidP="00650565">
      <w:pPr>
        <w:ind w:left="0" w:right="-30" w:firstLine="0"/>
        <w:rPr>
          <w:rFonts w:ascii="Arial" w:hAnsi="Arial" w:cs="Arial"/>
          <w:b/>
          <w:color w:val="FFFFFF"/>
          <w:sz w:val="24"/>
          <w:szCs w:val="24"/>
          <w:highlight w:val="darkGreen"/>
        </w:rPr>
      </w:pPr>
    </w:p>
    <w:p w:rsidR="00650565" w:rsidRDefault="00650565" w:rsidP="00650565">
      <w:pPr>
        <w:ind w:left="0" w:right="-30" w:firstLine="0"/>
        <w:rPr>
          <w:rFonts w:ascii="Arial" w:hAnsi="Arial" w:cs="Arial"/>
          <w:b/>
          <w:color w:val="FFFFFF"/>
          <w:sz w:val="24"/>
          <w:szCs w:val="24"/>
          <w:highlight w:val="darkGreen"/>
        </w:rPr>
      </w:pPr>
    </w:p>
    <w:p w:rsidR="00650565" w:rsidRPr="00650565" w:rsidRDefault="00650565" w:rsidP="00650565">
      <w:pPr>
        <w:ind w:left="0" w:right="-30" w:firstLine="0"/>
        <w:rPr>
          <w:rFonts w:ascii="Arial" w:hAnsi="Arial" w:cs="Arial"/>
          <w:b/>
          <w:color w:val="FFFFFF"/>
          <w:sz w:val="24"/>
          <w:szCs w:val="24"/>
          <w:highlight w:val="darkGreen"/>
        </w:rPr>
      </w:pPr>
      <w:r w:rsidRPr="00650565">
        <w:rPr>
          <w:rFonts w:ascii="Arial" w:hAnsi="Arial" w:cs="Arial"/>
          <w:b/>
          <w:color w:val="FFFFFF"/>
          <w:sz w:val="24"/>
          <w:szCs w:val="24"/>
          <w:highlight w:val="darkGreen"/>
        </w:rPr>
        <w:t>Nom scientifique </w:t>
      </w:r>
    </w:p>
    <w:p w:rsidR="00650565" w:rsidRDefault="00650565" w:rsidP="00650565">
      <w:pPr>
        <w:ind w:left="0" w:right="-30" w:firstLine="0"/>
        <w:rPr>
          <w:rStyle w:val="lrzxr"/>
          <w:rFonts w:ascii="Arial" w:hAnsi="Arial" w:cs="Arial"/>
          <w:color w:val="222222"/>
          <w:sz w:val="24"/>
          <w:szCs w:val="24"/>
          <w:shd w:val="clear" w:color="auto" w:fill="FFFFFF"/>
        </w:rPr>
      </w:pPr>
      <w:r w:rsidRPr="00650565">
        <w:rPr>
          <w:rStyle w:val="lrzxr"/>
          <w:rFonts w:ascii="Arial" w:hAnsi="Arial" w:cs="Arial"/>
          <w:color w:val="222222"/>
          <w:sz w:val="24"/>
          <w:szCs w:val="24"/>
          <w:shd w:val="clear" w:color="auto" w:fill="FFFFFF"/>
        </w:rPr>
        <w:t>Passiflora</w:t>
      </w:r>
    </w:p>
    <w:p w:rsidR="00650565" w:rsidRPr="00650565" w:rsidRDefault="00650565" w:rsidP="00650565">
      <w:pPr>
        <w:ind w:left="0" w:right="-30" w:firstLine="0"/>
        <w:rPr>
          <w:rFonts w:ascii="Arial" w:hAnsi="Arial" w:cs="Arial"/>
          <w:b/>
          <w:color w:val="FFFFFF"/>
          <w:sz w:val="24"/>
          <w:szCs w:val="24"/>
          <w:highlight w:val="darkGreen"/>
        </w:rPr>
      </w:pPr>
      <w:r w:rsidRPr="00650565">
        <w:rPr>
          <w:rFonts w:ascii="Arial" w:hAnsi="Arial" w:cs="Arial"/>
          <w:b/>
          <w:color w:val="FFFFFF"/>
          <w:sz w:val="24"/>
          <w:szCs w:val="24"/>
          <w:highlight w:val="darkGreen"/>
        </w:rPr>
        <w:t>Famille</w:t>
      </w:r>
    </w:p>
    <w:p w:rsidR="00650565" w:rsidRDefault="00650565" w:rsidP="00650565">
      <w:pPr>
        <w:ind w:left="0" w:right="-30" w:firstLine="0"/>
      </w:pPr>
      <w:r w:rsidRPr="00650565">
        <w:rPr>
          <w:rStyle w:val="lrzxr"/>
          <w:sz w:val="24"/>
          <w:szCs w:val="24"/>
        </w:rPr>
        <w:t> </w:t>
      </w:r>
      <w:hyperlink r:id="rId9" w:history="1">
        <w:r w:rsidR="00C75BED" w:rsidRPr="00650565">
          <w:rPr>
            <w:rStyle w:val="lrzxr"/>
            <w:color w:val="222222"/>
            <w:sz w:val="24"/>
            <w:szCs w:val="24"/>
          </w:rPr>
          <w:t>Passifloracée</w:t>
        </w:r>
      </w:hyperlink>
    </w:p>
    <w:p w:rsidR="00223843" w:rsidRDefault="00650565" w:rsidP="00650565">
      <w:pPr>
        <w:ind w:left="0" w:right="-30" w:firstLine="0"/>
        <w:rPr>
          <w:rFonts w:ascii="Arial" w:hAnsi="Arial" w:cs="Arial"/>
          <w:b/>
          <w:color w:val="FFFFFF"/>
          <w:sz w:val="24"/>
          <w:szCs w:val="24"/>
          <w:highlight w:val="darkGreen"/>
        </w:rPr>
      </w:pPr>
      <w:r w:rsidRPr="00223843">
        <w:rPr>
          <w:rFonts w:ascii="Arial" w:hAnsi="Arial" w:cs="Arial"/>
          <w:b/>
          <w:color w:val="FFFFFF"/>
          <w:sz w:val="24"/>
          <w:szCs w:val="24"/>
          <w:highlight w:val="darkGreen"/>
        </w:rPr>
        <w:lastRenderedPageBreak/>
        <w:t>Introduction </w:t>
      </w:r>
    </w:p>
    <w:p w:rsidR="00223843" w:rsidRDefault="00650565" w:rsidP="00650565">
      <w:pPr>
        <w:ind w:left="0" w:right="-30" w:firstLine="0"/>
        <w:rPr>
          <w:rFonts w:ascii="Arial" w:eastAsia="Times New Roman" w:hAnsi="Arial" w:cs="Arial"/>
          <w:color w:val="333333"/>
          <w:sz w:val="24"/>
          <w:szCs w:val="24"/>
          <w:lang w:eastAsia="fr-FR"/>
        </w:rPr>
      </w:pPr>
      <w:r w:rsidRPr="00223843">
        <w:rPr>
          <w:rFonts w:ascii="Arial" w:eastAsia="Times New Roman" w:hAnsi="Arial" w:cs="Arial"/>
          <w:color w:val="333333"/>
          <w:sz w:val="24"/>
          <w:szCs w:val="24"/>
          <w:lang w:eastAsia="fr-FR"/>
        </w:rPr>
        <w:t>Les conquistadores</w:t>
      </w:r>
      <w:r w:rsidRPr="00650565">
        <w:rPr>
          <w:rFonts w:ascii="Arial" w:eastAsia="Times New Roman" w:hAnsi="Arial" w:cs="Arial"/>
          <w:color w:val="333333"/>
          <w:sz w:val="24"/>
          <w:szCs w:val="24"/>
          <w:lang w:eastAsia="fr-FR"/>
        </w:rPr>
        <w:t xml:space="preserve"> d'Amérique du sud lui donnèrent le nom de fleur de la passion car sa fleur symbolisait toutes les souffrances de la passion du </w:t>
      </w:r>
      <w:r w:rsidR="00223843" w:rsidRPr="00650565">
        <w:rPr>
          <w:rFonts w:ascii="Arial" w:eastAsia="Times New Roman" w:hAnsi="Arial" w:cs="Arial"/>
          <w:color w:val="333333"/>
          <w:sz w:val="24"/>
          <w:szCs w:val="24"/>
          <w:lang w:eastAsia="fr-FR"/>
        </w:rPr>
        <w:t>christ.</w:t>
      </w:r>
    </w:p>
    <w:p w:rsidR="00223843" w:rsidRDefault="00650565" w:rsidP="00223843">
      <w:pPr>
        <w:pStyle w:val="Paragraphedeliste"/>
        <w:numPr>
          <w:ilvl w:val="0"/>
          <w:numId w:val="1"/>
        </w:numPr>
        <w:ind w:right="-30"/>
        <w:rPr>
          <w:rFonts w:ascii="Arial" w:eastAsia="Times New Roman" w:hAnsi="Arial" w:cs="Arial"/>
          <w:color w:val="333333"/>
          <w:sz w:val="24"/>
          <w:szCs w:val="24"/>
          <w:lang w:eastAsia="fr-FR"/>
        </w:rPr>
      </w:pPr>
      <w:r w:rsidRPr="00223843">
        <w:rPr>
          <w:rFonts w:ascii="Arial" w:eastAsia="Times New Roman" w:hAnsi="Arial" w:cs="Arial"/>
          <w:color w:val="333333"/>
          <w:sz w:val="24"/>
          <w:szCs w:val="24"/>
          <w:lang w:eastAsia="fr-FR"/>
        </w:rPr>
        <w:t>3 styles symbolisent les 3 clous qui maintenaient le christ sur la croix</w:t>
      </w:r>
    </w:p>
    <w:p w:rsidR="00223843" w:rsidRDefault="00650565" w:rsidP="00223843">
      <w:pPr>
        <w:pStyle w:val="Paragraphedeliste"/>
        <w:numPr>
          <w:ilvl w:val="0"/>
          <w:numId w:val="1"/>
        </w:numPr>
        <w:ind w:right="-30"/>
        <w:rPr>
          <w:rFonts w:ascii="Arial" w:eastAsia="Times New Roman" w:hAnsi="Arial" w:cs="Arial"/>
          <w:color w:val="333333"/>
          <w:sz w:val="24"/>
          <w:szCs w:val="24"/>
          <w:lang w:eastAsia="fr-FR"/>
        </w:rPr>
      </w:pPr>
      <w:r w:rsidRPr="00223843">
        <w:rPr>
          <w:rFonts w:ascii="Arial" w:eastAsia="Times New Roman" w:hAnsi="Arial" w:cs="Arial"/>
          <w:color w:val="333333"/>
          <w:sz w:val="24"/>
          <w:szCs w:val="24"/>
          <w:lang w:eastAsia="fr-FR"/>
        </w:rPr>
        <w:t>5 étamines se rapportant aux lances qu'on lui lança sur la croix</w:t>
      </w:r>
    </w:p>
    <w:p w:rsidR="00223843" w:rsidRDefault="00650565" w:rsidP="00223843">
      <w:pPr>
        <w:pStyle w:val="Paragraphedeliste"/>
        <w:numPr>
          <w:ilvl w:val="0"/>
          <w:numId w:val="1"/>
        </w:numPr>
        <w:ind w:right="-30"/>
        <w:rPr>
          <w:rFonts w:ascii="Arial" w:eastAsia="Times New Roman" w:hAnsi="Arial" w:cs="Arial"/>
          <w:color w:val="333333"/>
          <w:sz w:val="24"/>
          <w:szCs w:val="24"/>
          <w:lang w:eastAsia="fr-FR"/>
        </w:rPr>
      </w:pPr>
      <w:r w:rsidRPr="00223843">
        <w:rPr>
          <w:rFonts w:ascii="Arial" w:eastAsia="Times New Roman" w:hAnsi="Arial" w:cs="Arial"/>
          <w:color w:val="333333"/>
          <w:sz w:val="24"/>
          <w:szCs w:val="24"/>
          <w:lang w:eastAsia="fr-FR"/>
        </w:rPr>
        <w:t>la couronne de filaments faisait penser à la couronne d'épines</w:t>
      </w:r>
    </w:p>
    <w:p w:rsidR="00223843" w:rsidRDefault="00650565" w:rsidP="00223843">
      <w:pPr>
        <w:pStyle w:val="Paragraphedeliste"/>
        <w:numPr>
          <w:ilvl w:val="0"/>
          <w:numId w:val="1"/>
        </w:numPr>
        <w:ind w:right="-30"/>
        <w:rPr>
          <w:rFonts w:ascii="Arial" w:eastAsia="Times New Roman" w:hAnsi="Arial" w:cs="Arial"/>
          <w:color w:val="333333"/>
          <w:sz w:val="24"/>
          <w:szCs w:val="24"/>
          <w:lang w:eastAsia="fr-FR"/>
        </w:rPr>
      </w:pPr>
      <w:r w:rsidRPr="00223843">
        <w:rPr>
          <w:rFonts w:ascii="Arial" w:eastAsia="Times New Roman" w:hAnsi="Arial" w:cs="Arial"/>
          <w:color w:val="333333"/>
          <w:sz w:val="24"/>
          <w:szCs w:val="24"/>
          <w:lang w:eastAsia="fr-FR"/>
        </w:rPr>
        <w:t>les feuilles à 5 lobes représentaient les mains des soldats</w:t>
      </w:r>
    </w:p>
    <w:p w:rsidR="00650565" w:rsidRPr="00223843" w:rsidRDefault="00650565" w:rsidP="00223843">
      <w:pPr>
        <w:pStyle w:val="Paragraphedeliste"/>
        <w:numPr>
          <w:ilvl w:val="0"/>
          <w:numId w:val="1"/>
        </w:numPr>
        <w:ind w:right="-30"/>
        <w:rPr>
          <w:rFonts w:ascii="Arial" w:eastAsia="Times New Roman" w:hAnsi="Arial" w:cs="Arial"/>
          <w:color w:val="333333"/>
          <w:sz w:val="24"/>
          <w:szCs w:val="24"/>
          <w:lang w:eastAsia="fr-FR"/>
        </w:rPr>
      </w:pPr>
      <w:r w:rsidRPr="00223843">
        <w:rPr>
          <w:rFonts w:ascii="Arial" w:eastAsia="Times New Roman" w:hAnsi="Arial" w:cs="Arial"/>
          <w:color w:val="333333"/>
          <w:sz w:val="24"/>
          <w:szCs w:val="24"/>
          <w:lang w:eastAsia="fr-FR"/>
        </w:rPr>
        <w:t>les vrilles, le fouet de la flagellation du christ</w:t>
      </w:r>
    </w:p>
    <w:p w:rsidR="00223843" w:rsidRDefault="00650565" w:rsidP="004B29B3">
      <w:pPr>
        <w:ind w:left="0" w:firstLine="0"/>
        <w:rPr>
          <w:rFonts w:ascii="Arial" w:hAnsi="Arial" w:cs="Arial"/>
          <w:b/>
          <w:color w:val="FFFFFF"/>
          <w:sz w:val="24"/>
          <w:szCs w:val="24"/>
          <w:highlight w:val="darkGreen"/>
        </w:rPr>
      </w:pPr>
      <w:r w:rsidRPr="00223843">
        <w:rPr>
          <w:rFonts w:ascii="Arial" w:hAnsi="Arial" w:cs="Arial"/>
          <w:b/>
          <w:color w:val="FFFFFF"/>
          <w:sz w:val="24"/>
          <w:szCs w:val="24"/>
          <w:highlight w:val="darkGreen"/>
        </w:rPr>
        <w:t>Généralités</w:t>
      </w:r>
    </w:p>
    <w:p w:rsidR="00650565" w:rsidRPr="004B29B3" w:rsidRDefault="00650565" w:rsidP="00223843">
      <w:pPr>
        <w:ind w:left="0" w:right="-32" w:firstLine="0"/>
        <w:rPr>
          <w:rFonts w:ascii="Arial" w:eastAsia="Times New Roman" w:hAnsi="Arial" w:cs="Arial"/>
          <w:color w:val="333333"/>
          <w:sz w:val="24"/>
          <w:szCs w:val="24"/>
          <w:lang w:eastAsia="fr-FR"/>
        </w:rPr>
      </w:pPr>
      <w:r w:rsidRPr="00223843">
        <w:rPr>
          <w:rFonts w:ascii="Arial" w:eastAsia="Times New Roman" w:hAnsi="Arial" w:cs="Arial"/>
          <w:color w:val="333333"/>
          <w:sz w:val="24"/>
          <w:szCs w:val="24"/>
          <w:lang w:eastAsia="fr-FR"/>
        </w:rPr>
        <w:t xml:space="preserve">A ce </w:t>
      </w:r>
      <w:r w:rsidR="00223843" w:rsidRPr="00223843">
        <w:rPr>
          <w:rFonts w:ascii="Arial" w:eastAsia="Times New Roman" w:hAnsi="Arial" w:cs="Arial"/>
          <w:color w:val="333333"/>
          <w:sz w:val="24"/>
          <w:szCs w:val="24"/>
          <w:lang w:eastAsia="fr-FR"/>
        </w:rPr>
        <w:t>jour</w:t>
      </w:r>
      <w:r w:rsidR="00223843" w:rsidRPr="004B29B3">
        <w:rPr>
          <w:rFonts w:ascii="Arial" w:eastAsia="Times New Roman" w:hAnsi="Arial" w:cs="Arial"/>
          <w:color w:val="333333"/>
          <w:sz w:val="24"/>
          <w:szCs w:val="24"/>
          <w:lang w:eastAsia="fr-FR"/>
        </w:rPr>
        <w:t>, il</w:t>
      </w:r>
      <w:r w:rsidRPr="004B29B3">
        <w:rPr>
          <w:rFonts w:ascii="Arial" w:eastAsia="Times New Roman" w:hAnsi="Arial" w:cs="Arial"/>
          <w:color w:val="333333"/>
          <w:sz w:val="24"/>
          <w:szCs w:val="24"/>
          <w:lang w:eastAsia="fr-FR"/>
        </w:rPr>
        <w:t xml:space="preserve"> existe plus de 500 espèces et hybrides et leur nombre ne cesse de croître.</w:t>
      </w:r>
      <w:r w:rsidRPr="004B29B3">
        <w:rPr>
          <w:rFonts w:ascii="Arial" w:eastAsia="Times New Roman" w:hAnsi="Arial" w:cs="Arial"/>
          <w:color w:val="333333"/>
          <w:sz w:val="24"/>
          <w:szCs w:val="24"/>
          <w:lang w:eastAsia="fr-FR"/>
        </w:rPr>
        <w:br/>
        <w:t xml:space="preserve">Les passiflores sont des lianes tropicales, ligneuses ou herbacées. Ses feuilles peuvent être caduques et à plusieurs </w:t>
      </w:r>
      <w:r w:rsidR="00223843" w:rsidRPr="004B29B3">
        <w:rPr>
          <w:rFonts w:ascii="Arial" w:eastAsia="Times New Roman" w:hAnsi="Arial" w:cs="Arial"/>
          <w:color w:val="333333"/>
          <w:sz w:val="24"/>
          <w:szCs w:val="24"/>
          <w:lang w:eastAsia="fr-FR"/>
        </w:rPr>
        <w:t>lobes.</w:t>
      </w:r>
      <w:r w:rsidRPr="004B29B3">
        <w:rPr>
          <w:rFonts w:ascii="Arial" w:eastAsia="Times New Roman" w:hAnsi="Arial" w:cs="Arial"/>
          <w:color w:val="333333"/>
          <w:sz w:val="24"/>
          <w:szCs w:val="24"/>
          <w:lang w:eastAsia="fr-FR"/>
        </w:rPr>
        <w:br/>
        <w:t>C'est est une grimpante qui s'accroche au moyen de vrilles et s'entortille de façon à imiter des cocons de papillons pour les éloigner.</w:t>
      </w:r>
      <w:r w:rsidRPr="004B29B3">
        <w:rPr>
          <w:rFonts w:ascii="Arial" w:eastAsia="Times New Roman" w:hAnsi="Arial" w:cs="Arial"/>
          <w:color w:val="333333"/>
          <w:sz w:val="24"/>
          <w:szCs w:val="24"/>
          <w:lang w:eastAsia="fr-FR"/>
        </w:rPr>
        <w:br/>
        <w:t xml:space="preserve">Cette liane produit une substance collante et sucrée appelé « </w:t>
      </w:r>
      <w:r w:rsidR="00223843" w:rsidRPr="004B29B3">
        <w:rPr>
          <w:rFonts w:ascii="Arial" w:eastAsia="Times New Roman" w:hAnsi="Arial" w:cs="Arial"/>
          <w:color w:val="333333"/>
          <w:sz w:val="24"/>
          <w:szCs w:val="24"/>
          <w:lang w:eastAsia="fr-FR"/>
        </w:rPr>
        <w:t>miellat</w:t>
      </w:r>
      <w:r w:rsidRPr="004B29B3">
        <w:rPr>
          <w:rFonts w:ascii="Arial" w:eastAsia="Times New Roman" w:hAnsi="Arial" w:cs="Arial"/>
          <w:color w:val="333333"/>
          <w:sz w:val="24"/>
          <w:szCs w:val="24"/>
          <w:lang w:eastAsia="fr-FR"/>
        </w:rPr>
        <w:t xml:space="preserve"> ». Elle est bien souvent attaquée par les pucerons et autres insectes qui en sont friands.</w:t>
      </w:r>
      <w:r w:rsidRPr="004B29B3">
        <w:rPr>
          <w:rFonts w:ascii="Arial" w:eastAsia="Times New Roman" w:hAnsi="Arial" w:cs="Arial"/>
          <w:color w:val="333333"/>
          <w:sz w:val="24"/>
          <w:szCs w:val="24"/>
          <w:lang w:eastAsia="fr-FR"/>
        </w:rPr>
        <w:br/>
        <w:t xml:space="preserve">Certaines variétés utilisent leur </w:t>
      </w:r>
      <w:r w:rsidR="00223843" w:rsidRPr="004B29B3">
        <w:rPr>
          <w:rFonts w:ascii="Arial" w:eastAsia="Times New Roman" w:hAnsi="Arial" w:cs="Arial"/>
          <w:color w:val="333333"/>
          <w:sz w:val="24"/>
          <w:szCs w:val="24"/>
          <w:lang w:eastAsia="fr-FR"/>
        </w:rPr>
        <w:t>miellat</w:t>
      </w:r>
      <w:r w:rsidRPr="004B29B3">
        <w:rPr>
          <w:rFonts w:ascii="Arial" w:eastAsia="Times New Roman" w:hAnsi="Arial" w:cs="Arial"/>
          <w:color w:val="333333"/>
          <w:sz w:val="24"/>
          <w:szCs w:val="24"/>
          <w:lang w:eastAsia="fr-FR"/>
        </w:rPr>
        <w:t xml:space="preserve"> pour nourrir les fourmis qui deviendront ses gardiens et qui la protégera des autres </w:t>
      </w:r>
      <w:r w:rsidR="00223843" w:rsidRPr="004B29B3">
        <w:rPr>
          <w:rFonts w:ascii="Arial" w:eastAsia="Times New Roman" w:hAnsi="Arial" w:cs="Arial"/>
          <w:color w:val="333333"/>
          <w:sz w:val="24"/>
          <w:szCs w:val="24"/>
          <w:lang w:eastAsia="fr-FR"/>
        </w:rPr>
        <w:t>envahisseurs.</w:t>
      </w:r>
    </w:p>
    <w:p w:rsidR="00223843" w:rsidRDefault="00650565" w:rsidP="004B29B3">
      <w:pPr>
        <w:ind w:left="0" w:firstLine="0"/>
        <w:rPr>
          <w:rFonts w:ascii="Arial" w:hAnsi="Arial" w:cs="Arial"/>
          <w:b/>
          <w:color w:val="FFFFFF"/>
          <w:sz w:val="24"/>
          <w:szCs w:val="24"/>
          <w:highlight w:val="darkGreen"/>
        </w:rPr>
      </w:pPr>
      <w:r w:rsidRPr="004B29B3">
        <w:rPr>
          <w:rFonts w:ascii="Arial" w:hAnsi="Arial" w:cs="Arial"/>
          <w:b/>
          <w:color w:val="FFFFFF"/>
          <w:sz w:val="24"/>
          <w:szCs w:val="24"/>
          <w:highlight w:val="darkGreen"/>
        </w:rPr>
        <w:t>Les fleurs</w:t>
      </w:r>
    </w:p>
    <w:p w:rsidR="00650565" w:rsidRDefault="00650565" w:rsidP="004B29B3">
      <w:pPr>
        <w:ind w:left="0" w:firstLine="0"/>
        <w:rPr>
          <w:rFonts w:ascii="Arial" w:eastAsia="Times New Roman" w:hAnsi="Arial" w:cs="Arial"/>
          <w:color w:val="333333"/>
          <w:sz w:val="24"/>
          <w:szCs w:val="24"/>
          <w:lang w:eastAsia="fr-FR"/>
        </w:rPr>
      </w:pPr>
      <w:r w:rsidRPr="00223843">
        <w:rPr>
          <w:rFonts w:ascii="Arial" w:eastAsia="Times New Roman" w:hAnsi="Arial" w:cs="Arial"/>
          <w:color w:val="333333"/>
          <w:sz w:val="24"/>
          <w:szCs w:val="24"/>
          <w:lang w:eastAsia="fr-FR"/>
        </w:rPr>
        <w:t>Leurs fleurs</w:t>
      </w:r>
      <w:r w:rsidRPr="004B29B3">
        <w:rPr>
          <w:rFonts w:ascii="Arial" w:eastAsia="Times New Roman" w:hAnsi="Arial" w:cs="Arial"/>
          <w:color w:val="333333"/>
          <w:sz w:val="24"/>
          <w:szCs w:val="24"/>
          <w:lang w:eastAsia="fr-FR"/>
        </w:rPr>
        <w:t xml:space="preserve"> vont de 5 à 15 cm et sont à pétales, à franges lisses ou ondulées et bien souvent très odorantes .</w:t>
      </w:r>
      <w:r w:rsidRPr="004B29B3">
        <w:rPr>
          <w:rFonts w:ascii="Arial" w:eastAsia="Times New Roman" w:hAnsi="Arial" w:cs="Arial"/>
          <w:color w:val="333333"/>
          <w:sz w:val="24"/>
          <w:szCs w:val="24"/>
          <w:lang w:eastAsia="fr-FR"/>
        </w:rPr>
        <w:br/>
        <w:t>Malgré que les fleurs ne s'épanouissent guère plus de 48 h, d'autres fleurs s'ouvrent de façon à ce que la liane soit toujours fleurie.</w:t>
      </w:r>
      <w:r w:rsidRPr="004B29B3">
        <w:rPr>
          <w:rFonts w:ascii="Arial" w:eastAsia="Times New Roman" w:hAnsi="Arial" w:cs="Arial"/>
          <w:color w:val="333333"/>
          <w:sz w:val="24"/>
          <w:szCs w:val="24"/>
          <w:lang w:eastAsia="fr-FR"/>
        </w:rPr>
        <w:br/>
        <w:t>On les appelle fleurs de la passion et leurs floraisons spectaculaires et ornementales habillent merveilleusement treillis, pergolas, murets, grillages et sont bien souvent suivies de fruits</w:t>
      </w:r>
    </w:p>
    <w:p w:rsidR="00223843" w:rsidRDefault="00223843" w:rsidP="004B29B3">
      <w:pPr>
        <w:ind w:left="0" w:firstLine="0"/>
        <w:rPr>
          <w:rFonts w:ascii="Arial" w:eastAsia="Times New Roman" w:hAnsi="Arial" w:cs="Arial"/>
          <w:color w:val="333333"/>
          <w:sz w:val="24"/>
          <w:szCs w:val="24"/>
          <w:lang w:eastAsia="fr-FR"/>
        </w:rPr>
      </w:pPr>
    </w:p>
    <w:p w:rsidR="00223843" w:rsidRPr="004B29B3" w:rsidRDefault="00223843" w:rsidP="004B29B3">
      <w:pPr>
        <w:ind w:left="0" w:firstLine="0"/>
        <w:rPr>
          <w:rFonts w:ascii="Arial" w:eastAsia="Times New Roman" w:hAnsi="Arial" w:cs="Arial"/>
          <w:color w:val="333333"/>
          <w:sz w:val="24"/>
          <w:szCs w:val="24"/>
          <w:lang w:eastAsia="fr-FR"/>
        </w:rPr>
      </w:pPr>
    </w:p>
    <w:p w:rsidR="00223843" w:rsidRDefault="004B29B3" w:rsidP="00223843">
      <w:pPr>
        <w:ind w:left="0" w:firstLine="0"/>
        <w:rPr>
          <w:rFonts w:ascii="Arial" w:hAnsi="Arial" w:cs="Arial"/>
          <w:b/>
          <w:color w:val="FFFFFF"/>
          <w:sz w:val="24"/>
          <w:szCs w:val="24"/>
          <w:highlight w:val="darkGreen"/>
        </w:rPr>
      </w:pPr>
      <w:r w:rsidRPr="00223843">
        <w:rPr>
          <w:rFonts w:ascii="Arial" w:hAnsi="Arial" w:cs="Arial"/>
          <w:b/>
          <w:color w:val="FFFFFF"/>
          <w:sz w:val="24"/>
          <w:szCs w:val="24"/>
          <w:highlight w:val="darkGreen"/>
        </w:rPr>
        <w:t>Les fruits</w:t>
      </w:r>
    </w:p>
    <w:p w:rsidR="00650565" w:rsidRPr="00223843" w:rsidRDefault="004B29B3" w:rsidP="00223843">
      <w:pPr>
        <w:ind w:left="0" w:right="-32" w:firstLine="0"/>
        <w:rPr>
          <w:rFonts w:ascii="Arial" w:eastAsia="Times New Roman" w:hAnsi="Arial" w:cs="Arial"/>
          <w:color w:val="333333"/>
          <w:sz w:val="24"/>
          <w:szCs w:val="24"/>
          <w:lang w:eastAsia="fr-FR"/>
        </w:rPr>
      </w:pPr>
      <w:r w:rsidRPr="00223843">
        <w:rPr>
          <w:rFonts w:ascii="Arial" w:eastAsia="Times New Roman" w:hAnsi="Arial" w:cs="Arial"/>
          <w:color w:val="333333"/>
          <w:sz w:val="24"/>
          <w:szCs w:val="24"/>
          <w:lang w:eastAsia="fr-FR"/>
        </w:rPr>
        <w:t>Toutes les passiflores ne font pas de fruits. Ces derniers ne sont pas forcément comestibles ou bons gustativement.</w:t>
      </w:r>
      <w:r w:rsidRPr="00223843">
        <w:rPr>
          <w:rFonts w:ascii="Arial" w:eastAsia="Times New Roman" w:hAnsi="Arial" w:cs="Arial"/>
          <w:color w:val="333333"/>
          <w:sz w:val="24"/>
          <w:szCs w:val="24"/>
          <w:lang w:eastAsia="fr-FR"/>
        </w:rPr>
        <w:br/>
        <w:t>Une trentaine de leurs fruits sont comestibles et très prisés pour leurs jus. On les appelle les « fruits de la passion</w:t>
      </w:r>
      <w:r w:rsidR="00223843">
        <w:rPr>
          <w:rFonts w:ascii="Arial" w:eastAsia="Times New Roman" w:hAnsi="Arial" w:cs="Arial"/>
          <w:color w:val="333333"/>
          <w:sz w:val="24"/>
          <w:szCs w:val="24"/>
          <w:lang w:eastAsia="fr-FR"/>
        </w:rPr>
        <w:t> »</w:t>
      </w:r>
      <w:r w:rsidRPr="00223843">
        <w:rPr>
          <w:rFonts w:ascii="Arial" w:eastAsia="Times New Roman" w:hAnsi="Arial" w:cs="Arial"/>
          <w:color w:val="333333"/>
          <w:sz w:val="24"/>
          <w:szCs w:val="24"/>
          <w:lang w:eastAsia="fr-FR"/>
        </w:rPr>
        <w:t>.</w:t>
      </w:r>
      <w:r w:rsidRPr="00223843">
        <w:rPr>
          <w:rFonts w:ascii="Arial" w:eastAsia="Times New Roman" w:hAnsi="Arial" w:cs="Arial"/>
          <w:color w:val="333333"/>
          <w:sz w:val="24"/>
          <w:szCs w:val="24"/>
          <w:lang w:eastAsia="fr-FR"/>
        </w:rPr>
        <w:br/>
        <w:t xml:space="preserve">Leur taille et leur goût sont aléatoires selon les variétés allant de la taille d'une noix à celle d'un petit </w:t>
      </w:r>
      <w:r w:rsidR="00223843" w:rsidRPr="00223843">
        <w:rPr>
          <w:rFonts w:ascii="Arial" w:eastAsia="Times New Roman" w:hAnsi="Arial" w:cs="Arial"/>
          <w:color w:val="333333"/>
          <w:sz w:val="24"/>
          <w:szCs w:val="24"/>
          <w:lang w:eastAsia="fr-FR"/>
        </w:rPr>
        <w:t>melon.</w:t>
      </w:r>
    </w:p>
    <w:p w:rsidR="00223843" w:rsidRDefault="004B29B3" w:rsidP="00223843">
      <w:pPr>
        <w:ind w:left="0" w:firstLine="0"/>
        <w:rPr>
          <w:rFonts w:ascii="Arial" w:hAnsi="Arial" w:cs="Arial"/>
          <w:b/>
          <w:bCs/>
          <w:color w:val="FFFFFF"/>
          <w:sz w:val="24"/>
          <w:szCs w:val="24"/>
          <w:highlight w:val="darkGreen"/>
        </w:rPr>
      </w:pPr>
      <w:r w:rsidRPr="00223843">
        <w:rPr>
          <w:rFonts w:ascii="Arial" w:hAnsi="Arial" w:cs="Arial"/>
          <w:b/>
          <w:bCs/>
          <w:color w:val="FFFFFF"/>
          <w:sz w:val="24"/>
          <w:szCs w:val="24"/>
          <w:highlight w:val="darkGreen"/>
        </w:rPr>
        <w:t>La culture de la passiflore</w:t>
      </w:r>
    </w:p>
    <w:p w:rsidR="004B29B3" w:rsidRPr="00223843" w:rsidRDefault="004B29B3" w:rsidP="00223843">
      <w:pPr>
        <w:ind w:left="0" w:firstLine="0"/>
        <w:rPr>
          <w:rFonts w:ascii="Arial" w:eastAsia="Times New Roman" w:hAnsi="Arial" w:cs="Arial"/>
          <w:color w:val="333333"/>
          <w:sz w:val="24"/>
          <w:szCs w:val="24"/>
          <w:lang w:eastAsia="fr-FR"/>
        </w:rPr>
      </w:pPr>
      <w:r w:rsidRPr="00223843">
        <w:rPr>
          <w:rFonts w:ascii="Arial" w:eastAsia="Times New Roman" w:hAnsi="Arial" w:cs="Arial"/>
          <w:color w:val="333333"/>
          <w:sz w:val="24"/>
          <w:szCs w:val="24"/>
          <w:lang w:eastAsia="fr-FR"/>
        </w:rPr>
        <w:t xml:space="preserve">Leur culture se fait généralement en serre chaude ou froide et </w:t>
      </w:r>
      <w:r w:rsidR="00223843" w:rsidRPr="00223843">
        <w:rPr>
          <w:rFonts w:ascii="Arial" w:eastAsia="Times New Roman" w:hAnsi="Arial" w:cs="Arial"/>
          <w:color w:val="333333"/>
          <w:sz w:val="24"/>
          <w:szCs w:val="24"/>
          <w:lang w:eastAsia="fr-FR"/>
        </w:rPr>
        <w:t>véranda</w:t>
      </w:r>
      <w:r w:rsidRPr="00223843">
        <w:rPr>
          <w:rFonts w:ascii="Arial" w:eastAsia="Times New Roman" w:hAnsi="Arial" w:cs="Arial"/>
          <w:color w:val="333333"/>
          <w:sz w:val="24"/>
          <w:szCs w:val="24"/>
          <w:lang w:eastAsia="fr-FR"/>
        </w:rPr>
        <w:t xml:space="preserve"> pour les plus fragiles mais également en extérieur pour certaines variétés rustiques supportant de -15°C comme les </w:t>
      </w:r>
      <w:r w:rsidRPr="00223843">
        <w:rPr>
          <w:rFonts w:ascii="Arial" w:eastAsia="Times New Roman" w:hAnsi="Arial" w:cs="Arial"/>
          <w:i/>
          <w:iCs/>
          <w:sz w:val="24"/>
          <w:szCs w:val="24"/>
          <w:lang w:eastAsia="fr-FR"/>
        </w:rPr>
        <w:t>P. Caerulea</w:t>
      </w:r>
      <w:r w:rsidRPr="00223843">
        <w:rPr>
          <w:rFonts w:ascii="Arial" w:eastAsia="Times New Roman" w:hAnsi="Arial" w:cs="Arial"/>
          <w:color w:val="333333"/>
          <w:sz w:val="24"/>
          <w:szCs w:val="24"/>
          <w:lang w:eastAsia="fr-FR"/>
        </w:rPr>
        <w:t>, Pierre Pomié, Constance Elliott et à -30°C pour </w:t>
      </w:r>
      <w:r w:rsidRPr="00223843">
        <w:rPr>
          <w:rFonts w:ascii="Arial" w:eastAsia="Times New Roman" w:hAnsi="Arial" w:cs="Arial"/>
          <w:i/>
          <w:iCs/>
          <w:sz w:val="24"/>
          <w:szCs w:val="24"/>
          <w:lang w:eastAsia="fr-FR"/>
        </w:rPr>
        <w:t>P. Lutea</w:t>
      </w:r>
      <w:r w:rsidRPr="00223843">
        <w:rPr>
          <w:rFonts w:ascii="Arial" w:eastAsia="Times New Roman" w:hAnsi="Arial" w:cs="Arial"/>
          <w:color w:val="333333"/>
          <w:sz w:val="24"/>
          <w:szCs w:val="24"/>
          <w:lang w:eastAsia="fr-FR"/>
        </w:rPr>
        <w:t>.</w:t>
      </w:r>
    </w:p>
    <w:p w:rsidR="0001397F" w:rsidRDefault="004B29B3" w:rsidP="0001397F">
      <w:pPr>
        <w:ind w:left="0" w:firstLine="0"/>
        <w:rPr>
          <w:rFonts w:ascii="Arial" w:hAnsi="Arial" w:cs="Arial"/>
          <w:b/>
          <w:bCs/>
          <w:color w:val="FFFFFF"/>
          <w:sz w:val="24"/>
          <w:szCs w:val="24"/>
          <w:highlight w:val="darkGreen"/>
        </w:rPr>
      </w:pPr>
      <w:r w:rsidRPr="0001397F">
        <w:rPr>
          <w:rFonts w:ascii="Arial" w:hAnsi="Arial" w:cs="Arial"/>
          <w:b/>
          <w:bCs/>
          <w:color w:val="FFFFFF"/>
          <w:sz w:val="24"/>
          <w:szCs w:val="24"/>
          <w:highlight w:val="darkGreen"/>
        </w:rPr>
        <w:t>Besoins de la passiflore</w:t>
      </w:r>
    </w:p>
    <w:p w:rsidR="004B29B3" w:rsidRPr="0001397F" w:rsidRDefault="004B29B3" w:rsidP="0001397F">
      <w:pPr>
        <w:ind w:left="0" w:firstLine="0"/>
        <w:rPr>
          <w:rFonts w:ascii="Arial" w:eastAsia="Times New Roman" w:hAnsi="Arial" w:cs="Arial"/>
          <w:color w:val="333333"/>
          <w:sz w:val="24"/>
          <w:szCs w:val="24"/>
          <w:lang w:eastAsia="fr-FR"/>
        </w:rPr>
      </w:pPr>
      <w:r w:rsidRPr="0001397F">
        <w:rPr>
          <w:rFonts w:ascii="Arial" w:eastAsia="Times New Roman" w:hAnsi="Arial" w:cs="Arial"/>
          <w:color w:val="333333"/>
          <w:sz w:val="24"/>
          <w:szCs w:val="24"/>
          <w:lang w:eastAsia="fr-FR"/>
        </w:rPr>
        <w:t xml:space="preserve">Planter la passiflore au début du printemps pour lui laisser le temps de faire ses racines avant l'hiver. Elle est gourmande en soleil, chaleur, et en eau durant l'été, mais également d'engrais du printemps à </w:t>
      </w:r>
      <w:r w:rsidR="0001397F" w:rsidRPr="0001397F">
        <w:rPr>
          <w:rFonts w:ascii="Arial" w:eastAsia="Times New Roman" w:hAnsi="Arial" w:cs="Arial"/>
          <w:color w:val="333333"/>
          <w:sz w:val="24"/>
          <w:szCs w:val="24"/>
          <w:lang w:eastAsia="fr-FR"/>
        </w:rPr>
        <w:t>l’automne.</w:t>
      </w:r>
      <w:r w:rsidRPr="0001397F">
        <w:rPr>
          <w:rFonts w:ascii="Arial" w:eastAsia="Times New Roman" w:hAnsi="Arial" w:cs="Arial"/>
          <w:color w:val="333333"/>
          <w:sz w:val="24"/>
          <w:szCs w:val="24"/>
          <w:lang w:eastAsia="fr-FR"/>
        </w:rPr>
        <w:br/>
        <w:t>Mettez-la dans un emplacement plein sud contre un mur à l’abri des vents et des gels en hiver.</w:t>
      </w:r>
      <w:r w:rsidRPr="0001397F">
        <w:rPr>
          <w:rFonts w:ascii="Arial" w:eastAsia="Times New Roman" w:hAnsi="Arial" w:cs="Arial"/>
          <w:color w:val="333333"/>
          <w:sz w:val="24"/>
          <w:szCs w:val="24"/>
          <w:lang w:eastAsia="fr-FR"/>
        </w:rPr>
        <w:br/>
        <w:t>Prévoyez-lui un support pour qu'elle puisse grimper comme un treillis, grillage, clôture. Elle à besoin de minimum 5h d'ensoleillement par jour jusqu'à 12h pour certaines variétés.</w:t>
      </w:r>
      <w:r w:rsidRPr="0001397F">
        <w:rPr>
          <w:rFonts w:ascii="Arial" w:eastAsia="Times New Roman" w:hAnsi="Arial" w:cs="Arial"/>
          <w:color w:val="333333"/>
          <w:sz w:val="24"/>
          <w:szCs w:val="24"/>
          <w:lang w:eastAsia="fr-FR"/>
        </w:rPr>
        <w:br/>
        <w:t>En hiver, les passiflores d’extérieur devront être paillées ou recouvertes d'un voile d'hivernage pour les régions les plus froides. Elles ne supportent pas le froid humide et les grandes bourrasques de vent glacial. Evitez d'arroser durant l'hiver ou très peu car bien souvent la pluie et la neige lui fournissent ses besoins en eau .</w:t>
      </w:r>
      <w:r w:rsidRPr="0001397F">
        <w:rPr>
          <w:rFonts w:ascii="Arial" w:eastAsia="Times New Roman" w:hAnsi="Arial" w:cs="Arial"/>
          <w:color w:val="333333"/>
          <w:sz w:val="24"/>
          <w:szCs w:val="24"/>
          <w:lang w:eastAsia="fr-FR"/>
        </w:rPr>
        <w:br/>
        <w:t xml:space="preserve">La passiflore incarnata, disparaitra et renaîtra de la souche au printemps. Pour les autres variétés, une taille printanière en la </w:t>
      </w:r>
      <w:r w:rsidR="0001397F" w:rsidRPr="0001397F">
        <w:rPr>
          <w:rFonts w:ascii="Arial" w:eastAsia="Times New Roman" w:hAnsi="Arial" w:cs="Arial"/>
          <w:color w:val="333333"/>
          <w:sz w:val="24"/>
          <w:szCs w:val="24"/>
          <w:lang w:eastAsia="fr-FR"/>
        </w:rPr>
        <w:t>rabattant</w:t>
      </w:r>
      <w:r w:rsidRPr="0001397F">
        <w:rPr>
          <w:rFonts w:ascii="Arial" w:eastAsia="Times New Roman" w:hAnsi="Arial" w:cs="Arial"/>
          <w:color w:val="333333"/>
          <w:sz w:val="24"/>
          <w:szCs w:val="24"/>
          <w:lang w:eastAsia="fr-FR"/>
        </w:rPr>
        <w:t xml:space="preserve"> au sol pour couper les bois mort lui sera bénéfique.</w:t>
      </w:r>
    </w:p>
    <w:p w:rsidR="0001397F" w:rsidRDefault="004B29B3" w:rsidP="0001397F">
      <w:pPr>
        <w:ind w:left="0" w:firstLine="0"/>
        <w:rPr>
          <w:rFonts w:ascii="Arial" w:hAnsi="Arial" w:cs="Arial"/>
          <w:b/>
          <w:color w:val="FFFFFF"/>
          <w:sz w:val="24"/>
          <w:szCs w:val="24"/>
          <w:highlight w:val="darkGreen"/>
        </w:rPr>
      </w:pPr>
      <w:r w:rsidRPr="0001397F">
        <w:rPr>
          <w:rFonts w:ascii="Arial" w:hAnsi="Arial" w:cs="Arial"/>
          <w:b/>
          <w:color w:val="FFFFFF"/>
          <w:sz w:val="24"/>
          <w:szCs w:val="24"/>
          <w:highlight w:val="darkGreen"/>
        </w:rPr>
        <w:t>Multiplication</w:t>
      </w:r>
    </w:p>
    <w:p w:rsidR="0001397F" w:rsidRDefault="004B29B3" w:rsidP="0001397F">
      <w:pPr>
        <w:pStyle w:val="Paragraphedeliste"/>
        <w:numPr>
          <w:ilvl w:val="0"/>
          <w:numId w:val="2"/>
        </w:numPr>
        <w:rPr>
          <w:rFonts w:ascii="Arial" w:eastAsia="Times New Roman" w:hAnsi="Arial" w:cs="Arial"/>
          <w:color w:val="333333"/>
          <w:sz w:val="24"/>
          <w:szCs w:val="24"/>
          <w:lang w:eastAsia="fr-FR"/>
        </w:rPr>
      </w:pPr>
      <w:r w:rsidRPr="0001397F">
        <w:rPr>
          <w:rFonts w:ascii="Arial" w:eastAsia="Times New Roman" w:hAnsi="Arial" w:cs="Arial"/>
          <w:color w:val="333333"/>
          <w:sz w:val="24"/>
          <w:szCs w:val="24"/>
          <w:lang w:eastAsia="fr-FR"/>
        </w:rPr>
        <w:t>par bouturage,</w:t>
      </w:r>
    </w:p>
    <w:p w:rsidR="00C75BED" w:rsidRPr="00C75BED" w:rsidRDefault="00C75BED" w:rsidP="0001397F">
      <w:pPr>
        <w:pStyle w:val="Paragraphedeliste"/>
        <w:numPr>
          <w:ilvl w:val="0"/>
          <w:numId w:val="2"/>
        </w:numPr>
        <w:rPr>
          <w:rFonts w:ascii="Arial" w:eastAsia="Times New Roman" w:hAnsi="Arial" w:cs="Arial"/>
          <w:color w:val="333333"/>
          <w:sz w:val="24"/>
          <w:szCs w:val="24"/>
          <w:lang w:eastAsia="fr-FR"/>
        </w:rPr>
      </w:pPr>
      <w:r w:rsidRPr="00C75BED">
        <w:rPr>
          <w:rFonts w:ascii="Arial" w:eastAsia="Times New Roman" w:hAnsi="Arial" w:cs="Arial"/>
          <w:color w:val="333333"/>
          <w:sz w:val="24"/>
          <w:szCs w:val="24"/>
          <w:lang w:eastAsia="fr-FR"/>
        </w:rPr>
        <w:t>marcottage</w:t>
      </w:r>
      <w:r w:rsidR="004B29B3" w:rsidRPr="00C75BED">
        <w:rPr>
          <w:rFonts w:ascii="Arial" w:eastAsia="Times New Roman" w:hAnsi="Arial" w:cs="Arial"/>
          <w:color w:val="333333"/>
          <w:sz w:val="24"/>
          <w:szCs w:val="24"/>
          <w:lang w:eastAsia="fr-FR"/>
        </w:rPr>
        <w:t>,</w:t>
      </w:r>
      <w:r w:rsidRPr="00C75BED">
        <w:rPr>
          <w:rFonts w:ascii="Arial" w:eastAsia="Times New Roman" w:hAnsi="Arial" w:cs="Arial"/>
          <w:color w:val="333333"/>
          <w:sz w:val="24"/>
          <w:szCs w:val="24"/>
          <w:lang w:eastAsia="fr-FR"/>
        </w:rPr>
        <w:t xml:space="preserve"> </w:t>
      </w:r>
    </w:p>
    <w:p w:rsidR="004B29B3" w:rsidRPr="0001397F" w:rsidRDefault="004B29B3" w:rsidP="0001397F">
      <w:pPr>
        <w:pStyle w:val="Paragraphedeliste"/>
        <w:numPr>
          <w:ilvl w:val="0"/>
          <w:numId w:val="2"/>
        </w:numPr>
        <w:rPr>
          <w:rFonts w:ascii="Arial" w:eastAsia="Times New Roman" w:hAnsi="Arial" w:cs="Arial"/>
          <w:color w:val="333333"/>
          <w:sz w:val="24"/>
          <w:szCs w:val="24"/>
          <w:lang w:eastAsia="fr-FR"/>
        </w:rPr>
      </w:pPr>
      <w:r w:rsidRPr="0001397F">
        <w:rPr>
          <w:rFonts w:ascii="Arial" w:eastAsia="Times New Roman" w:hAnsi="Arial" w:cs="Arial"/>
          <w:color w:val="333333"/>
          <w:sz w:val="24"/>
          <w:szCs w:val="24"/>
          <w:lang w:eastAsia="fr-FR"/>
        </w:rPr>
        <w:t>semis issus des graines se trouvant dans les fruits.</w:t>
      </w:r>
    </w:p>
    <w:p w:rsidR="00C75BED" w:rsidRDefault="00C75BED" w:rsidP="00C75BED">
      <w:pPr>
        <w:ind w:left="0" w:firstLine="0"/>
        <w:rPr>
          <w:rFonts w:ascii="Arial" w:hAnsi="Arial" w:cs="Arial"/>
          <w:b/>
          <w:bCs/>
          <w:color w:val="FFFFFF"/>
          <w:sz w:val="24"/>
          <w:szCs w:val="24"/>
          <w:highlight w:val="darkGreen"/>
        </w:rPr>
      </w:pPr>
    </w:p>
    <w:p w:rsidR="00C75BED" w:rsidRDefault="00C75BED" w:rsidP="00C75BED">
      <w:pPr>
        <w:ind w:left="0" w:firstLine="0"/>
        <w:rPr>
          <w:rFonts w:ascii="Arial" w:hAnsi="Arial" w:cs="Arial"/>
          <w:b/>
          <w:bCs/>
          <w:color w:val="FFFFFF"/>
          <w:sz w:val="24"/>
          <w:szCs w:val="24"/>
          <w:highlight w:val="darkGreen"/>
        </w:rPr>
      </w:pPr>
    </w:p>
    <w:p w:rsidR="00C75BED" w:rsidRDefault="004B29B3" w:rsidP="00C75BED">
      <w:pPr>
        <w:ind w:left="0" w:firstLine="0"/>
        <w:rPr>
          <w:rFonts w:ascii="Arial" w:hAnsi="Arial" w:cs="Arial"/>
          <w:b/>
          <w:bCs/>
          <w:color w:val="FFFFFF"/>
          <w:sz w:val="24"/>
          <w:szCs w:val="24"/>
          <w:highlight w:val="darkGreen"/>
        </w:rPr>
      </w:pPr>
      <w:r w:rsidRPr="00C75BED">
        <w:rPr>
          <w:rFonts w:ascii="Arial" w:hAnsi="Arial" w:cs="Arial"/>
          <w:b/>
          <w:bCs/>
          <w:color w:val="FFFFFF"/>
          <w:sz w:val="24"/>
          <w:szCs w:val="24"/>
          <w:highlight w:val="darkGreen"/>
        </w:rPr>
        <w:t>Parasites ,maladies et ennemis de la passiflore</w:t>
      </w:r>
    </w:p>
    <w:p w:rsidR="004B29B3" w:rsidRDefault="004B29B3" w:rsidP="00C75BED">
      <w:pPr>
        <w:ind w:left="0" w:firstLine="0"/>
        <w:rPr>
          <w:rFonts w:ascii="Arial" w:eastAsia="Times New Roman" w:hAnsi="Arial" w:cs="Arial"/>
          <w:color w:val="333333"/>
          <w:sz w:val="24"/>
          <w:szCs w:val="24"/>
          <w:lang w:eastAsia="fr-FR"/>
        </w:rPr>
      </w:pPr>
      <w:r w:rsidRPr="00C75BED">
        <w:rPr>
          <w:rFonts w:ascii="Arial" w:eastAsia="Times New Roman" w:hAnsi="Arial" w:cs="Arial"/>
          <w:color w:val="333333"/>
          <w:sz w:val="24"/>
          <w:szCs w:val="24"/>
          <w:lang w:eastAsia="fr-FR"/>
        </w:rPr>
        <w:t>Cochenilles, pucerons, araignées rouges et acariens.</w:t>
      </w:r>
      <w:r w:rsidRPr="00C75BED">
        <w:rPr>
          <w:rFonts w:ascii="Arial" w:eastAsia="Times New Roman" w:hAnsi="Arial" w:cs="Arial"/>
          <w:color w:val="333333"/>
          <w:sz w:val="24"/>
          <w:szCs w:val="24"/>
          <w:lang w:eastAsia="fr-FR"/>
        </w:rPr>
        <w:br/>
        <w:t xml:space="preserve">Pour les maladies, mis à part le pseudomonas (blast) qui peut apparaître en début et fin d'hiver, certaines passiflores sont </w:t>
      </w:r>
      <w:r w:rsidR="00C75BED" w:rsidRPr="00C75BED">
        <w:rPr>
          <w:rFonts w:ascii="Arial" w:eastAsia="Times New Roman" w:hAnsi="Arial" w:cs="Arial"/>
          <w:color w:val="333333"/>
          <w:sz w:val="24"/>
          <w:szCs w:val="24"/>
          <w:lang w:eastAsia="fr-FR"/>
        </w:rPr>
        <w:t>elles-mêmes</w:t>
      </w:r>
      <w:r w:rsidRPr="00C75BED">
        <w:rPr>
          <w:rFonts w:ascii="Arial" w:eastAsia="Times New Roman" w:hAnsi="Arial" w:cs="Arial"/>
          <w:color w:val="333333"/>
          <w:sz w:val="24"/>
          <w:szCs w:val="24"/>
          <w:lang w:eastAsia="fr-FR"/>
        </w:rPr>
        <w:t xml:space="preserve"> porteuses d'une virose inoffensive sauf pour </w:t>
      </w:r>
      <w:r w:rsidRPr="00C75BED">
        <w:rPr>
          <w:rFonts w:ascii="Arial" w:eastAsia="Times New Roman" w:hAnsi="Arial" w:cs="Arial"/>
          <w:i/>
          <w:iCs/>
          <w:sz w:val="24"/>
          <w:szCs w:val="24"/>
          <w:lang w:eastAsia="fr-FR"/>
        </w:rPr>
        <w:t>Passiflora incense</w:t>
      </w:r>
      <w:r w:rsidRPr="00C75BED">
        <w:rPr>
          <w:rFonts w:ascii="Arial" w:eastAsia="Times New Roman" w:hAnsi="Arial" w:cs="Arial"/>
          <w:color w:val="333333"/>
          <w:sz w:val="24"/>
          <w:szCs w:val="24"/>
          <w:lang w:eastAsia="fr-FR"/>
        </w:rPr>
        <w:t> où il faudra bien nettoyer le sécateur après utilisation.</w:t>
      </w:r>
    </w:p>
    <w:p w:rsidR="0061440D" w:rsidRDefault="0061440D" w:rsidP="0061440D">
      <w:pPr>
        <w:shd w:val="clear" w:color="auto" w:fill="FFFFFF"/>
        <w:spacing w:line="240" w:lineRule="auto"/>
        <w:ind w:left="1" w:hanging="1"/>
        <w:textAlignment w:val="baseline"/>
        <w:outlineLvl w:val="1"/>
        <w:rPr>
          <w:rFonts w:ascii="Comic Sans MS" w:hAnsi="Comic Sans MS" w:cs="MV Boli"/>
          <w:bCs/>
          <w:color w:val="555555"/>
          <w:sz w:val="28"/>
          <w:szCs w:val="28"/>
          <w:shd w:val="clear" w:color="auto" w:fill="FFFFFF"/>
        </w:rPr>
      </w:pPr>
      <w:r w:rsidRPr="0061440D">
        <w:rPr>
          <w:rFonts w:ascii="Arial" w:eastAsia="Times New Roman" w:hAnsi="Arial" w:cs="Arial"/>
          <w:color w:val="333333"/>
          <w:sz w:val="24"/>
          <w:szCs w:val="24"/>
          <w:lang w:eastAsia="fr-FR"/>
        </w:rPr>
        <w:drawing>
          <wp:inline distT="0" distB="0" distL="0" distR="0">
            <wp:extent cx="1060450" cy="725947"/>
            <wp:effectExtent l="19050" t="0" r="6350" b="0"/>
            <wp:docPr id="8"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0" cstate="print"/>
                    <a:srcRect/>
                    <a:stretch>
                      <a:fillRect/>
                    </a:stretch>
                  </pic:blipFill>
                  <pic:spPr bwMode="auto">
                    <a:xfrm>
                      <a:off x="0" y="0"/>
                      <a:ext cx="1062174" cy="727128"/>
                    </a:xfrm>
                    <a:prstGeom prst="rect">
                      <a:avLst/>
                    </a:prstGeom>
                    <a:noFill/>
                    <a:ln w="9525">
                      <a:noFill/>
                      <a:miter lim="800000"/>
                      <a:headEnd/>
                      <a:tailEnd/>
                    </a:ln>
                  </pic:spPr>
                </pic:pic>
              </a:graphicData>
            </a:graphic>
          </wp:inline>
        </w:drawing>
      </w:r>
      <w:r w:rsidRPr="0061440D">
        <w:rPr>
          <w:rFonts w:ascii="Arial" w:hAnsi="Arial" w:cs="Arial"/>
          <w:b/>
          <w:bCs/>
          <w:color w:val="555555"/>
          <w:sz w:val="24"/>
          <w:szCs w:val="24"/>
          <w:shd w:val="clear" w:color="auto" w:fill="FFFFFF"/>
        </w:rPr>
        <w:t xml:space="preserve"> </w:t>
      </w:r>
      <w:r w:rsidRPr="00976E9C">
        <w:rPr>
          <w:rFonts w:ascii="Arial" w:hAnsi="Arial" w:cs="Arial"/>
          <w:b/>
          <w:bCs/>
          <w:color w:val="555555"/>
          <w:sz w:val="24"/>
          <w:szCs w:val="24"/>
          <w:shd w:val="clear" w:color="auto" w:fill="FFFFFF"/>
        </w:rPr>
        <w:t>Bonne culture</w:t>
      </w:r>
    </w:p>
    <w:p w:rsidR="0061440D" w:rsidRPr="00E25BAF" w:rsidRDefault="0061440D" w:rsidP="0061440D">
      <w:pPr>
        <w:pStyle w:val="NormalWeb"/>
        <w:shd w:val="clear" w:color="auto" w:fill="FFFFFF"/>
        <w:spacing w:before="0" w:beforeAutospacing="0" w:after="120" w:afterAutospacing="0"/>
        <w:textAlignment w:val="baseline"/>
        <w:rPr>
          <w:rFonts w:ascii="Arial" w:hAnsi="Arial" w:cs="Arial"/>
          <w:bCs/>
          <w:color w:val="555555"/>
          <w:shd w:val="clear" w:color="auto" w:fill="FFFFFF"/>
        </w:rPr>
      </w:pPr>
      <w:r w:rsidRPr="00E25BAF">
        <w:rPr>
          <w:rFonts w:ascii="Arial" w:hAnsi="Arial" w:cs="Arial"/>
          <w:b/>
          <w:bCs/>
          <w:color w:val="555555"/>
          <w:lang w:eastAsia="en-US"/>
        </w:rPr>
        <w:t xml:space="preserve">Fiche : </w:t>
      </w:r>
      <w:r w:rsidRPr="00E25BAF">
        <w:rPr>
          <w:rFonts w:ascii="Arial" w:hAnsi="Arial" w:cs="Arial"/>
          <w:noProof/>
        </w:rPr>
        <w:drawing>
          <wp:inline distT="0" distB="0" distL="0" distR="0">
            <wp:extent cx="171450" cy="171450"/>
            <wp:effectExtent l="19050" t="0" r="0" b="0"/>
            <wp:docPr id="9"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11"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sidRPr="00E25BAF">
        <w:rPr>
          <w:rFonts w:ascii="Arial" w:hAnsi="Arial" w:cs="Arial"/>
        </w:rPr>
        <w:t xml:space="preserve"> </w:t>
      </w:r>
      <w:r w:rsidRPr="00E25BAF">
        <w:rPr>
          <w:rFonts w:ascii="Arial" w:hAnsi="Arial" w:cs="Arial"/>
          <w:b/>
          <w:bCs/>
          <w:color w:val="555555"/>
          <w:lang w:eastAsia="en-US"/>
        </w:rPr>
        <w:t>2020 JDN  jardins du nord</w:t>
      </w:r>
      <w:r w:rsidRPr="00E25BAF">
        <w:rPr>
          <w:rFonts w:ascii="Arial" w:hAnsi="Arial" w:cs="Arial"/>
        </w:rPr>
        <w:t xml:space="preserve"> </w:t>
      </w:r>
      <w:r>
        <w:rPr>
          <w:rFonts w:ascii="Arial" w:hAnsi="Arial" w:cs="Arial"/>
        </w:rPr>
        <w:t xml:space="preserve">(ancienne fiche de </w:t>
      </w:r>
      <w:r>
        <w:rPr>
          <w:rFonts w:ascii="Verdana" w:hAnsi="Verdana"/>
          <w:color w:val="333333"/>
          <w:sz w:val="10"/>
          <w:szCs w:val="10"/>
          <w:shd w:val="clear" w:color="auto" w:fill="F1F8E8"/>
        </w:rPr>
        <w:t> </w:t>
      </w:r>
      <w:r w:rsidRPr="002912D2">
        <w:rPr>
          <w:rFonts w:ascii="Arial" w:hAnsi="Arial" w:cs="Arial"/>
        </w:rPr>
        <w:t>nightwatch68</w:t>
      </w:r>
      <w:r>
        <w:rPr>
          <w:rFonts w:ascii="Arial" w:hAnsi="Arial" w:cs="Arial"/>
        </w:rPr>
        <w:t>)</w:t>
      </w:r>
      <w:r w:rsidRPr="002912D2">
        <w:rPr>
          <w:rFonts w:ascii="Arial" w:hAnsi="Arial" w:cs="Arial"/>
        </w:rPr>
        <w:t> </w:t>
      </w:r>
    </w:p>
    <w:p w:rsidR="0061440D" w:rsidRDefault="0061440D" w:rsidP="00C75BED">
      <w:pPr>
        <w:ind w:left="0" w:firstLine="0"/>
        <w:rPr>
          <w:rFonts w:ascii="Arial" w:hAnsi="Arial" w:cs="Arial"/>
          <w:bCs/>
          <w:color w:val="555555"/>
          <w:sz w:val="24"/>
          <w:szCs w:val="24"/>
          <w:shd w:val="clear" w:color="auto" w:fill="FFFFFF"/>
        </w:rPr>
      </w:pPr>
      <w:r w:rsidRPr="00E25BAF">
        <w:rPr>
          <w:rFonts w:ascii="Arial" w:hAnsi="Arial" w:cs="Arial"/>
          <w:b/>
          <w:bCs/>
          <w:color w:val="555555"/>
          <w:sz w:val="24"/>
          <w:szCs w:val="24"/>
          <w:shd w:val="clear" w:color="auto" w:fill="FFFFFF"/>
        </w:rPr>
        <w:t>Pour en parler sur le forum </w:t>
      </w:r>
      <w:r w:rsidRPr="007A4C03">
        <w:rPr>
          <w:rFonts w:ascii="Arial" w:hAnsi="Arial" w:cs="Arial"/>
          <w:b/>
          <w:bCs/>
          <w:color w:val="555555"/>
          <w:sz w:val="24"/>
          <w:szCs w:val="24"/>
          <w:shd w:val="clear" w:color="auto" w:fill="FFFFFF"/>
        </w:rPr>
        <w:t>:</w:t>
      </w:r>
      <w:r w:rsidRPr="007A4C03">
        <w:rPr>
          <w:rFonts w:ascii="Arial" w:hAnsi="Arial" w:cs="Arial"/>
          <w:bCs/>
          <w:color w:val="555555"/>
          <w:sz w:val="24"/>
          <w:szCs w:val="24"/>
          <w:shd w:val="clear" w:color="auto" w:fill="FFFFFF"/>
        </w:rPr>
        <w:t xml:space="preserve"> </w:t>
      </w:r>
      <w:hyperlink r:id="rId12" w:history="1">
        <w:r w:rsidRPr="00A27A26">
          <w:rPr>
            <w:rStyle w:val="Lienhypertexte"/>
            <w:rFonts w:ascii="Arial" w:hAnsi="Arial" w:cs="Arial"/>
            <w:bCs/>
            <w:sz w:val="24"/>
            <w:szCs w:val="24"/>
            <w:shd w:val="clear" w:color="auto" w:fill="FFFFFF"/>
          </w:rPr>
          <w:t>https://www.jardins-du-nord.fr/viewtopic.php?f=39&amp;t=3325</w:t>
        </w:r>
      </w:hyperlink>
    </w:p>
    <w:p w:rsidR="0061440D" w:rsidRPr="0061440D" w:rsidRDefault="0061440D" w:rsidP="00C75BED">
      <w:pPr>
        <w:ind w:left="0" w:firstLine="0"/>
        <w:rPr>
          <w:rFonts w:ascii="Arial" w:hAnsi="Arial" w:cs="Arial"/>
          <w:b/>
          <w:bCs/>
          <w:color w:val="555555"/>
          <w:sz w:val="24"/>
          <w:szCs w:val="24"/>
          <w:shd w:val="clear" w:color="auto" w:fill="FFFFFF"/>
        </w:rPr>
      </w:pPr>
      <w:r w:rsidRPr="0061440D">
        <w:rPr>
          <w:rFonts w:ascii="Arial" w:hAnsi="Arial" w:cs="Arial"/>
          <w:b/>
          <w:bCs/>
          <w:color w:val="555555"/>
          <w:sz w:val="24"/>
          <w:szCs w:val="24"/>
          <w:shd w:val="clear" w:color="auto" w:fill="FFFFFF"/>
        </w:rPr>
        <w:t xml:space="preserve">Photo : </w:t>
      </w:r>
      <w:r w:rsidRPr="002912D2">
        <w:rPr>
          <w:rFonts w:ascii="Arial" w:hAnsi="Arial" w:cs="Arial"/>
          <w:sz w:val="24"/>
          <w:szCs w:val="24"/>
        </w:rPr>
        <w:t>nightwatch68</w:t>
      </w:r>
    </w:p>
    <w:p w:rsidR="0061440D" w:rsidRDefault="0061440D" w:rsidP="00C75BED">
      <w:pPr>
        <w:ind w:left="0" w:firstLine="0"/>
        <w:rPr>
          <w:rFonts w:ascii="Arial" w:eastAsia="Times New Roman" w:hAnsi="Arial" w:cs="Arial"/>
          <w:color w:val="333333"/>
          <w:sz w:val="24"/>
          <w:szCs w:val="24"/>
          <w:lang w:eastAsia="fr-FR"/>
        </w:rPr>
      </w:pPr>
    </w:p>
    <w:p w:rsidR="0061440D" w:rsidRDefault="0061440D" w:rsidP="00C75BED">
      <w:pPr>
        <w:ind w:left="0" w:firstLine="0"/>
        <w:rPr>
          <w:rFonts w:ascii="Arial" w:eastAsia="Times New Roman" w:hAnsi="Arial" w:cs="Arial"/>
          <w:color w:val="333333"/>
          <w:sz w:val="24"/>
          <w:szCs w:val="24"/>
          <w:lang w:eastAsia="fr-FR"/>
        </w:rPr>
      </w:pPr>
    </w:p>
    <w:p w:rsidR="0061440D" w:rsidRDefault="0061440D" w:rsidP="00C75BED">
      <w:pPr>
        <w:ind w:left="0" w:firstLine="0"/>
        <w:rPr>
          <w:rFonts w:ascii="Arial" w:eastAsia="Times New Roman" w:hAnsi="Arial" w:cs="Arial"/>
          <w:color w:val="333333"/>
          <w:sz w:val="24"/>
          <w:szCs w:val="24"/>
          <w:lang w:eastAsia="fr-FR"/>
        </w:rPr>
      </w:pPr>
    </w:p>
    <w:p w:rsidR="0061440D" w:rsidRDefault="0061440D" w:rsidP="00C75BED">
      <w:pPr>
        <w:ind w:left="0" w:firstLine="0"/>
        <w:rPr>
          <w:rFonts w:ascii="Arial" w:eastAsia="Times New Roman" w:hAnsi="Arial" w:cs="Arial"/>
          <w:color w:val="333333"/>
          <w:sz w:val="24"/>
          <w:szCs w:val="24"/>
          <w:lang w:eastAsia="fr-FR"/>
        </w:rPr>
      </w:pPr>
    </w:p>
    <w:p w:rsidR="0061440D" w:rsidRPr="00C75BED" w:rsidRDefault="0061440D" w:rsidP="00C75BED">
      <w:pPr>
        <w:ind w:left="0" w:firstLine="0"/>
        <w:rPr>
          <w:rFonts w:ascii="Arial" w:eastAsia="Times New Roman" w:hAnsi="Arial" w:cs="Arial"/>
          <w:color w:val="333333"/>
          <w:sz w:val="24"/>
          <w:szCs w:val="24"/>
          <w:lang w:eastAsia="fr-FR"/>
        </w:rPr>
      </w:pPr>
    </w:p>
    <w:sectPr w:rsidR="0061440D" w:rsidRPr="00C75BED" w:rsidSect="007315B8">
      <w:footerReference w:type="default" r:id="rId13"/>
      <w:pgSz w:w="16838" w:h="11906" w:orient="landscape" w:code="9"/>
      <w:pgMar w:top="1418" w:right="1418" w:bottom="1418" w:left="1418"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0DC8" w:rsidRDefault="00E80DC8" w:rsidP="0061440D">
      <w:pPr>
        <w:spacing w:after="0" w:line="240" w:lineRule="auto"/>
      </w:pPr>
      <w:r>
        <w:separator/>
      </w:r>
    </w:p>
  </w:endnote>
  <w:endnote w:type="continuationSeparator" w:id="0">
    <w:p w:rsidR="00E80DC8" w:rsidRDefault="00E80DC8" w:rsidP="006144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V Boli">
    <w:panose1 w:val="02000500030200090000"/>
    <w:charset w:val="00"/>
    <w:family w:val="auto"/>
    <w:pitch w:val="variable"/>
    <w:sig w:usb0="00000003" w:usb1="00000000" w:usb2="000001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604329"/>
      <w:docPartObj>
        <w:docPartGallery w:val="Page Numbers (Bottom of Page)"/>
        <w:docPartUnique/>
      </w:docPartObj>
    </w:sdtPr>
    <w:sdtContent>
      <w:sdt>
        <w:sdtPr>
          <w:id w:val="123787606"/>
          <w:docPartObj>
            <w:docPartGallery w:val="Page Numbers (Top of Page)"/>
            <w:docPartUnique/>
          </w:docPartObj>
        </w:sdtPr>
        <w:sdtContent>
          <w:p w:rsidR="0061440D" w:rsidRDefault="0061440D">
            <w:pPr>
              <w:pStyle w:val="Pieddepage"/>
              <w:jc w:val="right"/>
            </w:pPr>
            <w:r>
              <w:t xml:space="preserve">Page </w:t>
            </w:r>
            <w:r>
              <w:rPr>
                <w:b/>
                <w:sz w:val="24"/>
                <w:szCs w:val="24"/>
              </w:rPr>
              <w:fldChar w:fldCharType="begin"/>
            </w:r>
            <w:r>
              <w:rPr>
                <w:b/>
              </w:rPr>
              <w:instrText>PAGE</w:instrText>
            </w:r>
            <w:r>
              <w:rPr>
                <w:b/>
                <w:sz w:val="24"/>
                <w:szCs w:val="24"/>
              </w:rPr>
              <w:fldChar w:fldCharType="separate"/>
            </w:r>
            <w:r w:rsidR="00E80DC8">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E80DC8">
              <w:rPr>
                <w:b/>
                <w:noProof/>
              </w:rPr>
              <w:t>1</w:t>
            </w:r>
            <w:r>
              <w:rPr>
                <w:b/>
                <w:sz w:val="24"/>
                <w:szCs w:val="24"/>
              </w:rPr>
              <w:fldChar w:fldCharType="end"/>
            </w:r>
          </w:p>
        </w:sdtContent>
      </w:sdt>
    </w:sdtContent>
  </w:sdt>
  <w:p w:rsidR="0061440D" w:rsidRDefault="0061440D">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0DC8" w:rsidRDefault="00E80DC8" w:rsidP="0061440D">
      <w:pPr>
        <w:spacing w:after="0" w:line="240" w:lineRule="auto"/>
      </w:pPr>
      <w:r>
        <w:separator/>
      </w:r>
    </w:p>
  </w:footnote>
  <w:footnote w:type="continuationSeparator" w:id="0">
    <w:p w:rsidR="00E80DC8" w:rsidRDefault="00E80DC8" w:rsidP="0061440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E0FB0"/>
    <w:multiLevelType w:val="hybridMultilevel"/>
    <w:tmpl w:val="F7E0D822"/>
    <w:lvl w:ilvl="0" w:tplc="B1F6D84C">
      <w:start w:val="1"/>
      <w:numFmt w:val="bullet"/>
      <w:lvlText w:val=""/>
      <w:lvlJc w:val="left"/>
      <w:pPr>
        <w:ind w:left="720" w:hanging="360"/>
      </w:pPr>
      <w:rPr>
        <w:rFonts w:ascii="Wingdings" w:hAnsi="Wingdings" w:hint="default"/>
        <w:b/>
        <w:i w:val="0"/>
        <w:color w:val="000000" w:themeColor="text1"/>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64EB5551"/>
    <w:multiLevelType w:val="hybridMultilevel"/>
    <w:tmpl w:val="9D30AD76"/>
    <w:lvl w:ilvl="0" w:tplc="B1F6D84C">
      <w:start w:val="1"/>
      <w:numFmt w:val="bullet"/>
      <w:lvlText w:val=""/>
      <w:lvlJc w:val="left"/>
      <w:pPr>
        <w:ind w:left="720" w:hanging="360"/>
      </w:pPr>
      <w:rPr>
        <w:rFonts w:ascii="Wingdings" w:hAnsi="Wingdings" w:hint="default"/>
        <w:b/>
        <w:i w:val="0"/>
        <w:color w:val="000000" w:themeColor="text1"/>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650565"/>
    <w:rsid w:val="0001397F"/>
    <w:rsid w:val="001C1FF9"/>
    <w:rsid w:val="002229AD"/>
    <w:rsid w:val="00223843"/>
    <w:rsid w:val="0033377C"/>
    <w:rsid w:val="003833A4"/>
    <w:rsid w:val="0046479B"/>
    <w:rsid w:val="004B29B3"/>
    <w:rsid w:val="0061440D"/>
    <w:rsid w:val="00650565"/>
    <w:rsid w:val="00681FFA"/>
    <w:rsid w:val="00695924"/>
    <w:rsid w:val="006A4BE8"/>
    <w:rsid w:val="006A5C29"/>
    <w:rsid w:val="007315B8"/>
    <w:rsid w:val="00A163D3"/>
    <w:rsid w:val="00AE0E4D"/>
    <w:rsid w:val="00BE6BBA"/>
    <w:rsid w:val="00C75BED"/>
    <w:rsid w:val="00E26642"/>
    <w:rsid w:val="00E80DC8"/>
    <w:rsid w:val="00EE6BE7"/>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65056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50565"/>
    <w:rPr>
      <w:rFonts w:ascii="Tahoma" w:hAnsi="Tahoma" w:cs="Tahoma"/>
      <w:sz w:val="16"/>
      <w:szCs w:val="16"/>
    </w:rPr>
  </w:style>
  <w:style w:type="character" w:customStyle="1" w:styleId="w8qarf">
    <w:name w:val="w8qarf"/>
    <w:basedOn w:val="Policepardfaut"/>
    <w:rsid w:val="00650565"/>
  </w:style>
  <w:style w:type="character" w:styleId="Lienhypertexte">
    <w:name w:val="Hyperlink"/>
    <w:basedOn w:val="Policepardfaut"/>
    <w:uiPriority w:val="99"/>
    <w:unhideWhenUsed/>
    <w:rsid w:val="00650565"/>
    <w:rPr>
      <w:color w:val="0000FF"/>
      <w:u w:val="single"/>
    </w:rPr>
  </w:style>
  <w:style w:type="character" w:customStyle="1" w:styleId="lrzxr">
    <w:name w:val="lrzxr"/>
    <w:basedOn w:val="Policepardfaut"/>
    <w:rsid w:val="00650565"/>
  </w:style>
  <w:style w:type="character" w:styleId="lev">
    <w:name w:val="Strong"/>
    <w:basedOn w:val="Policepardfaut"/>
    <w:uiPriority w:val="22"/>
    <w:qFormat/>
    <w:rsid w:val="00650565"/>
    <w:rPr>
      <w:b/>
      <w:bCs/>
    </w:rPr>
  </w:style>
  <w:style w:type="character" w:styleId="Accentuation">
    <w:name w:val="Emphasis"/>
    <w:basedOn w:val="Policepardfaut"/>
    <w:uiPriority w:val="20"/>
    <w:qFormat/>
    <w:rsid w:val="00650565"/>
    <w:rPr>
      <w:i/>
      <w:iCs/>
    </w:rPr>
  </w:style>
  <w:style w:type="paragraph" w:styleId="Paragraphedeliste">
    <w:name w:val="List Paragraph"/>
    <w:basedOn w:val="Normal"/>
    <w:uiPriority w:val="34"/>
    <w:qFormat/>
    <w:rsid w:val="00223843"/>
    <w:pPr>
      <w:ind w:left="720"/>
      <w:contextualSpacing/>
    </w:pPr>
  </w:style>
  <w:style w:type="paragraph" w:styleId="NormalWeb">
    <w:name w:val="Normal (Web)"/>
    <w:basedOn w:val="Normal"/>
    <w:uiPriority w:val="99"/>
    <w:unhideWhenUsed/>
    <w:rsid w:val="0061440D"/>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paragraph" w:styleId="En-tte">
    <w:name w:val="header"/>
    <w:basedOn w:val="Normal"/>
    <w:link w:val="En-tteCar"/>
    <w:uiPriority w:val="99"/>
    <w:semiHidden/>
    <w:unhideWhenUsed/>
    <w:rsid w:val="0061440D"/>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61440D"/>
  </w:style>
  <w:style w:type="paragraph" w:styleId="Pieddepage">
    <w:name w:val="footer"/>
    <w:basedOn w:val="Normal"/>
    <w:link w:val="PieddepageCar"/>
    <w:uiPriority w:val="99"/>
    <w:unhideWhenUsed/>
    <w:rsid w:val="0061440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1440D"/>
  </w:style>
</w:styles>
</file>

<file path=word/webSettings.xml><?xml version="1.0" encoding="utf-8"?>
<w:webSettings xmlns:r="http://schemas.openxmlformats.org/officeDocument/2006/relationships" xmlns:w="http://schemas.openxmlformats.org/wordprocessingml/2006/main">
  <w:divs>
    <w:div w:id="1529290837">
      <w:bodyDiv w:val="1"/>
      <w:marLeft w:val="0"/>
      <w:marRight w:val="0"/>
      <w:marTop w:val="0"/>
      <w:marBottom w:val="0"/>
      <w:divBdr>
        <w:top w:val="none" w:sz="0" w:space="0" w:color="auto"/>
        <w:left w:val="none" w:sz="0" w:space="0" w:color="auto"/>
        <w:bottom w:val="none" w:sz="0" w:space="0" w:color="auto"/>
        <w:right w:val="none" w:sz="0" w:space="0" w:color="auto"/>
      </w:divBdr>
      <w:divsChild>
        <w:div w:id="21013644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jardins-du-nord.fr/viewtopic.php?f=39&amp;t=33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google.com/search?sxsrf=ALeKk03Y0SDiGliZSClXI-QTcHAk5ZIQag:1603877436812&amp;q=Passifloraceae&amp;stick=H4sIAAAAAAAAAOPgE-LUz9U3MKxIKqlUAjONjdJSyrUss5Ot9JMy83Py0yv184vSE_Myi3Pjk3MSi4sz0zKTE0sy8_OsMjLTM1KLFFBFF7HyBYD5OflFicmpiak7WBkBvWaxqmcAAAA&amp;sa=X&amp;ved=2ahUKEwijo4mH_dbsAhVRC-wKHX7aAFAQmxMoATAbegQIGBAD"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684</Words>
  <Characters>3763</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2020-11-04T21:31:00Z</dcterms:created>
  <dcterms:modified xsi:type="dcterms:W3CDTF">2020-11-04T21:31:00Z</dcterms:modified>
</cp:coreProperties>
</file>