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EC1206" w:rsidP="00EC1206">
      <w:pPr>
        <w:ind w:right="-32"/>
      </w:pPr>
      <w:r w:rsidRPr="00EC1206">
        <w:drawing>
          <wp:inline distT="0" distB="0" distL="0" distR="0">
            <wp:extent cx="5378450" cy="652293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65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206" w:rsidRDefault="00EC1206" w:rsidP="00EC1206">
      <w:pPr>
        <w:ind w:left="0" w:right="-32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Glossaire du jardinier de V à </w:t>
      </w:r>
      <w:r w:rsidR="006E7CB9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Z</w:t>
      </w:r>
    </w:p>
    <w:p w:rsidR="00EC1206" w:rsidRDefault="00EC1206" w:rsidP="00EC1206">
      <w:pPr>
        <w:ind w:left="0" w:right="-32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</w:p>
    <w:p w:rsidR="00EC1206" w:rsidRDefault="00EC1206" w:rsidP="00EC1206">
      <w:pPr>
        <w:ind w:left="0" w:right="-32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EC1206">
        <w:rPr>
          <w:rFonts w:ascii="Arial" w:eastAsia="Calibri" w:hAnsi="Arial" w:cs="Arial"/>
          <w:b/>
          <w:color w:val="FFFFFF"/>
          <w:sz w:val="32"/>
          <w:szCs w:val="32"/>
        </w:rPr>
        <w:drawing>
          <wp:inline distT="0" distB="0" distL="0" distR="0">
            <wp:extent cx="1238250" cy="1345923"/>
            <wp:effectExtent l="19050" t="0" r="0" b="0"/>
            <wp:docPr id="49" name="Image 2" descr="F:\Documents\Papa\Forum Jardins du nord\Alphabet glossaire\V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ocuments\Papa\Forum Jardins du nord\Alphabet glossaire\V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345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Variation </w:t>
      </w:r>
      <w:r w:rsidRPr="00EC1206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voir mutation.</w:t>
      </w:r>
    </w:p>
    <w:p w:rsidR="00EC1206" w:rsidRDefault="00EC1206" w:rsidP="00EC1206">
      <w:pPr>
        <w:ind w:firstLine="0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Variété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 qui présente des différences légères par rapport à l’espèce type.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Vasculaire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renferme des vaisseaux.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Végétatif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se rapporte à la vie d’une plante.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Végétation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Ensemble de végétaux présents dans un même milieu.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Vénéneux :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présente une toxicité.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Vernaculaire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Appellation usuellement utilisée pour nommer une plante dans son lieu d’origine.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Verruqueux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porte des verrues.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Virose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Maladie issue provoquée par un virus.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Vivace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Se dit d’une plante qui vit pendant plusieurs années.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Volée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Technique de semis qui consiste à éparpiller les graines en les jetant à la main.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lastRenderedPageBreak/>
        <w:t>Volubile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Plante ou tige qui s’enroule autour d’un support.</w:t>
      </w:r>
    </w:p>
    <w:p w:rsidR="00EC1206" w:rsidRDefault="00EC1206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Vrille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Organe filiforme qui a la faculté de s’enrouler autour d’un environnement proche, pour lui permettre de s’allonger et de grimper (ex : lierre, vigne…)</w:t>
      </w:r>
    </w:p>
    <w:p w:rsidR="006E7CB9" w:rsidRDefault="006E7CB9" w:rsidP="00EC1206">
      <w:pPr>
        <w:ind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EC1206" w:rsidRDefault="00EC1206" w:rsidP="00EC1206">
      <w:pPr>
        <w:ind w:left="0" w:right="-32" w:firstLine="0"/>
        <w:jc w:val="center"/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</w:pPr>
      <w:r w:rsidRPr="00EC1206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drawing>
          <wp:inline distT="0" distB="0" distL="0" distR="0">
            <wp:extent cx="1104900" cy="1232231"/>
            <wp:effectExtent l="19050" t="0" r="0" b="0"/>
            <wp:docPr id="51" name="Image 9" descr="https://gifsdomi.files.wordpress.com/2013/08/gif-alphabet-fourmi-002-24.gif?w=1050&amp;h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gifsdomi.files.wordpress.com/2013/08/gif-alphabet-fourmi-002-24.gif?w=1050&amp;h=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58" cy="1232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206" w:rsidRPr="00EC1206" w:rsidRDefault="00EC1206" w:rsidP="00EC1206">
      <w:pPr>
        <w:ind w:right="-32" w:firstLine="14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Xérophile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Végétal qui se plait sur un terrain sec.</w:t>
      </w:r>
    </w:p>
    <w:p w:rsidR="00EC1206" w:rsidRDefault="00EC1206" w:rsidP="00EC1206">
      <w:pPr>
        <w:ind w:right="-32" w:firstLine="14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Xérophyte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Végétal adapté au terrain sec.</w:t>
      </w:r>
    </w:p>
    <w:p w:rsidR="00EC1206" w:rsidRDefault="00EC1206" w:rsidP="00EC1206">
      <w:pPr>
        <w:ind w:left="1560" w:right="-32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Xylème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Tissus composés de l’association de cellules mortes ou vivantes, qui forment des vaisseaux permettant le transport de l’eau et de nutriments du sol vers les feuilles pour la photosynthèse.</w:t>
      </w:r>
    </w:p>
    <w:p w:rsidR="00EC1206" w:rsidRDefault="00EC1206" w:rsidP="00EC1206">
      <w:pPr>
        <w:ind w:right="-32" w:firstLine="14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1206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Xylophage :</w:t>
      </w:r>
      <w:r w:rsidRPr="008F65C8">
        <w:rPr>
          <w:rFonts w:ascii="Trebuchet MS" w:eastAsia="Times New Roman" w:hAnsi="Trebuchet MS" w:cs="Times New Roman"/>
          <w:color w:val="333333"/>
          <w:sz w:val="31"/>
          <w:szCs w:val="31"/>
          <w:lang w:eastAsia="fr-FR"/>
        </w:rPr>
        <w:t xml:space="preserve"> </w:t>
      </w:r>
      <w:r w:rsidRPr="00EC1206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Insectes qui se nourrissent du bois (ex : termites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).</w:t>
      </w:r>
    </w:p>
    <w:p w:rsidR="006E7CB9" w:rsidRDefault="006E7CB9" w:rsidP="00EC1206">
      <w:pPr>
        <w:ind w:right="-32" w:firstLine="142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6E7CB9" w:rsidRDefault="006E7CB9" w:rsidP="006E7CB9">
      <w:pPr>
        <w:ind w:right="-32" w:hanging="1418"/>
        <w:jc w:val="center"/>
      </w:pPr>
      <w:r w:rsidRPr="006E7CB9">
        <w:drawing>
          <wp:inline distT="0" distB="0" distL="0" distR="0">
            <wp:extent cx="1066800" cy="1216881"/>
            <wp:effectExtent l="19050" t="0" r="0" b="0"/>
            <wp:docPr id="52" name="Image 12" descr="https://gifsdomi.files.wordpress.com/2013/08/gif-alphabet-fourmi-002-26.gif?w=1050&amp;h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gifsdomi.files.wordpress.com/2013/08/gif-alphabet-fourmi-002-26.gif?w=1050&amp;h=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503" cy="1219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7CB9" w:rsidRDefault="006E7CB9" w:rsidP="006E7CB9">
      <w:pPr>
        <w:ind w:firstLine="0"/>
      </w:pPr>
      <w:r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 xml:space="preserve">Zygomorphe : </w:t>
      </w:r>
      <w:r w:rsidRPr="006E7CB9">
        <w:rPr>
          <w:rFonts w:ascii="Arial" w:hAnsi="Arial" w:cs="Arial"/>
          <w:color w:val="162F38"/>
          <w:sz w:val="24"/>
          <w:szCs w:val="24"/>
          <w:shd w:val="clear" w:color="auto" w:fill="FFFFFF"/>
        </w:rPr>
        <w:t>Se dit des fleurs symétriques par rapport à un plan : les orchidées ont des fleurs zygomorphes par exemple.</w:t>
      </w:r>
    </w:p>
    <w:sectPr w:rsidR="006E7CB9" w:rsidSect="006E7CB9">
      <w:footerReference w:type="default" r:id="rId10"/>
      <w:pgSz w:w="16838" w:h="11906" w:orient="landscape" w:code="9"/>
      <w:pgMar w:top="1418" w:right="1418" w:bottom="993" w:left="1418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D2C" w:rsidRDefault="00621D2C" w:rsidP="00435BD2">
      <w:pPr>
        <w:spacing w:after="0" w:line="240" w:lineRule="auto"/>
      </w:pPr>
      <w:r>
        <w:separator/>
      </w:r>
    </w:p>
  </w:endnote>
  <w:endnote w:type="continuationSeparator" w:id="0">
    <w:p w:rsidR="00621D2C" w:rsidRDefault="00621D2C" w:rsidP="00435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1063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435BD2" w:rsidRDefault="00435BD2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21D2C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21D2C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35BD2" w:rsidRDefault="00435BD2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D2C" w:rsidRDefault="00621D2C" w:rsidP="00435BD2">
      <w:pPr>
        <w:spacing w:after="0" w:line="240" w:lineRule="auto"/>
      </w:pPr>
      <w:r>
        <w:separator/>
      </w:r>
    </w:p>
  </w:footnote>
  <w:footnote w:type="continuationSeparator" w:id="0">
    <w:p w:rsidR="00621D2C" w:rsidRDefault="00621D2C" w:rsidP="00435B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C1206"/>
    <w:rsid w:val="00017FAC"/>
    <w:rsid w:val="001C1FF9"/>
    <w:rsid w:val="002229AD"/>
    <w:rsid w:val="0033377C"/>
    <w:rsid w:val="00435BD2"/>
    <w:rsid w:val="00621D2C"/>
    <w:rsid w:val="00681FFA"/>
    <w:rsid w:val="00695924"/>
    <w:rsid w:val="006A4BE8"/>
    <w:rsid w:val="006A5C29"/>
    <w:rsid w:val="006E7CB9"/>
    <w:rsid w:val="007315B8"/>
    <w:rsid w:val="00A163D3"/>
    <w:rsid w:val="00AE0E4D"/>
    <w:rsid w:val="00E26642"/>
    <w:rsid w:val="00EC1206"/>
    <w:rsid w:val="00EE6BE7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link w:val="Titre2Car"/>
    <w:uiPriority w:val="9"/>
    <w:qFormat/>
    <w:rsid w:val="006E7CB9"/>
    <w:pPr>
      <w:spacing w:before="100" w:beforeAutospacing="1" w:after="100" w:afterAutospacing="1" w:line="240" w:lineRule="auto"/>
      <w:ind w:left="0" w:righ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C1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1206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435B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35BD2"/>
  </w:style>
  <w:style w:type="paragraph" w:styleId="Pieddepage">
    <w:name w:val="footer"/>
    <w:basedOn w:val="Normal"/>
    <w:link w:val="PieddepageCar"/>
    <w:uiPriority w:val="99"/>
    <w:unhideWhenUsed/>
    <w:rsid w:val="00435B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35BD2"/>
  </w:style>
  <w:style w:type="character" w:customStyle="1" w:styleId="Titre2Car">
    <w:name w:val="Titre 2 Car"/>
    <w:basedOn w:val="Policepardfaut"/>
    <w:link w:val="Titre2"/>
    <w:uiPriority w:val="9"/>
    <w:rsid w:val="006E7CB9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6E7C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2020-11-11T08:47:00Z</dcterms:created>
  <dcterms:modified xsi:type="dcterms:W3CDTF">2020-11-11T08:47:00Z</dcterms:modified>
</cp:coreProperties>
</file>