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9F68D5">
      <w:r w:rsidRPr="009F68D5">
        <w:rPr>
          <w:noProof/>
          <w:lang w:eastAsia="fr-FR"/>
        </w:rPr>
        <w:drawing>
          <wp:inline distT="0" distB="0" distL="0" distR="0">
            <wp:extent cx="5378450" cy="652293"/>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9F68D5" w:rsidRDefault="009F68D5" w:rsidP="00227AFD">
      <w:pPr>
        <w:ind w:right="-30" w:hanging="1418"/>
        <w:jc w:val="center"/>
        <w:outlineLvl w:val="0"/>
        <w:rPr>
          <w:rFonts w:ascii="Arial" w:eastAsia="Calibri" w:hAnsi="Arial" w:cs="Arial"/>
          <w:b/>
          <w:color w:val="FFFFFF"/>
          <w:sz w:val="32"/>
          <w:szCs w:val="32"/>
          <w:highlight w:val="darkGreen"/>
        </w:rPr>
      </w:pPr>
      <w:r w:rsidRPr="005D161B">
        <w:rPr>
          <w:rFonts w:ascii="Arial" w:eastAsia="Calibri" w:hAnsi="Arial" w:cs="Arial"/>
          <w:b/>
          <w:color w:val="FFFFFF"/>
          <w:sz w:val="32"/>
          <w:szCs w:val="32"/>
          <w:highlight w:val="darkGreen"/>
        </w:rPr>
        <w:t xml:space="preserve">Glossaire </w:t>
      </w:r>
      <w:r>
        <w:rPr>
          <w:rFonts w:ascii="Arial" w:eastAsia="Calibri" w:hAnsi="Arial" w:cs="Arial"/>
          <w:b/>
          <w:color w:val="FFFFFF"/>
          <w:sz w:val="32"/>
          <w:szCs w:val="32"/>
          <w:highlight w:val="darkGreen"/>
        </w:rPr>
        <w:t xml:space="preserve">des maladies </w:t>
      </w:r>
      <w:r w:rsidRPr="005D161B">
        <w:rPr>
          <w:rFonts w:ascii="Arial" w:eastAsia="Calibri" w:hAnsi="Arial" w:cs="Arial"/>
          <w:b/>
          <w:color w:val="FFFFFF"/>
          <w:sz w:val="32"/>
          <w:szCs w:val="32"/>
          <w:highlight w:val="darkGreen"/>
        </w:rPr>
        <w:t>au jardin</w:t>
      </w:r>
    </w:p>
    <w:p w:rsidR="009F68D5" w:rsidRDefault="009F68D5" w:rsidP="009F68D5">
      <w:pPr>
        <w:ind w:right="-30" w:hanging="1418"/>
        <w:jc w:val="center"/>
        <w:rPr>
          <w:rFonts w:ascii="Arial" w:hAnsi="Arial" w:cs="Arial"/>
          <w:b/>
          <w:i/>
          <w:sz w:val="24"/>
          <w:szCs w:val="24"/>
        </w:rPr>
      </w:pPr>
      <w:r w:rsidRPr="009F68D5">
        <w:rPr>
          <w:rFonts w:ascii="Arial" w:eastAsia="Calibri" w:hAnsi="Arial" w:cs="Arial"/>
          <w:b/>
          <w:noProof/>
          <w:color w:val="FFFFFF"/>
          <w:sz w:val="32"/>
          <w:szCs w:val="32"/>
          <w:lang w:eastAsia="fr-FR"/>
        </w:rPr>
        <w:drawing>
          <wp:inline distT="0" distB="0" distL="0" distR="0">
            <wp:extent cx="1041400" cy="1244701"/>
            <wp:effectExtent l="19050" t="0" r="6350" b="0"/>
            <wp:docPr id="2" name="Image 4" descr="F:\Documents\Papa\Forum Jardins du nord\Alphabet glossaire\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Forum Jardins du nord\Alphabet glossaire\A.gif"/>
                    <pic:cNvPicPr>
                      <a:picLocks noChangeAspect="1" noChangeArrowheads="1" noCrop="1"/>
                    </pic:cNvPicPr>
                  </pic:nvPicPr>
                  <pic:blipFill>
                    <a:blip r:embed="rId8" cstate="print"/>
                    <a:srcRect/>
                    <a:stretch>
                      <a:fillRect/>
                    </a:stretch>
                  </pic:blipFill>
                  <pic:spPr bwMode="auto">
                    <a:xfrm>
                      <a:off x="0" y="0"/>
                      <a:ext cx="1041400" cy="1244701"/>
                    </a:xfrm>
                    <a:prstGeom prst="rect">
                      <a:avLst/>
                    </a:prstGeom>
                    <a:noFill/>
                    <a:ln w="9525">
                      <a:noFill/>
                      <a:miter lim="800000"/>
                      <a:headEnd/>
                      <a:tailEnd/>
                    </a:ln>
                  </pic:spPr>
                </pic:pic>
              </a:graphicData>
            </a:graphic>
          </wp:inline>
        </w:drawing>
      </w:r>
    </w:p>
    <w:p w:rsidR="009F68D5" w:rsidRDefault="009F68D5" w:rsidP="009F68D5">
      <w:pPr>
        <w:ind w:right="-30" w:firstLine="0"/>
        <w:rPr>
          <w:rFonts w:ascii="Arial" w:hAnsi="Arial" w:cs="Arial"/>
          <w:sz w:val="24"/>
          <w:szCs w:val="24"/>
        </w:rPr>
      </w:pPr>
      <w:r w:rsidRPr="009F68D5">
        <w:rPr>
          <w:rFonts w:ascii="Arial" w:hAnsi="Arial" w:cs="Arial"/>
          <w:b/>
          <w:i/>
          <w:sz w:val="24"/>
          <w:szCs w:val="24"/>
        </w:rPr>
        <w:t>ALTERNA</w:t>
      </w:r>
      <w:r w:rsidR="00F179FB">
        <w:rPr>
          <w:rFonts w:ascii="Arial" w:hAnsi="Arial" w:cs="Arial"/>
          <w:b/>
          <w:i/>
          <w:sz w:val="24"/>
          <w:szCs w:val="24"/>
        </w:rPr>
        <w:t>R</w:t>
      </w:r>
      <w:r w:rsidR="00F179FB" w:rsidRPr="00F179FB">
        <w:rPr>
          <w:rFonts w:ascii="Arial" w:hAnsi="Arial" w:cs="Arial"/>
          <w:b/>
          <w:i/>
          <w:sz w:val="24"/>
          <w:szCs w:val="24"/>
        </w:rPr>
        <w:t>Í</w:t>
      </w:r>
      <w:r w:rsidRPr="009F68D5">
        <w:rPr>
          <w:rFonts w:ascii="Arial" w:hAnsi="Arial" w:cs="Arial"/>
          <w:b/>
          <w:i/>
          <w:sz w:val="24"/>
          <w:szCs w:val="24"/>
        </w:rPr>
        <w:t>OSE</w:t>
      </w:r>
      <w:r>
        <w:rPr>
          <w:rFonts w:ascii="Arial" w:hAnsi="Arial" w:cs="Arial"/>
          <w:b/>
          <w:i/>
          <w:sz w:val="24"/>
          <w:szCs w:val="24"/>
        </w:rPr>
        <w:t xml:space="preserve"> : </w:t>
      </w:r>
      <w:r w:rsidRPr="009F68D5">
        <w:rPr>
          <w:rFonts w:ascii="Arial" w:hAnsi="Arial" w:cs="Arial"/>
          <w:sz w:val="24"/>
          <w:szCs w:val="24"/>
        </w:rPr>
        <w:t>C'est une maladie provoquée par un champignon du genre alternaria qui atteint des cultures potagères et ornementales.</w:t>
      </w:r>
    </w:p>
    <w:p w:rsidR="009F68D5" w:rsidRDefault="009F68D5" w:rsidP="009F68D5">
      <w:pPr>
        <w:ind w:right="-30" w:firstLine="0"/>
        <w:rPr>
          <w:rFonts w:ascii="Arial" w:hAnsi="Arial" w:cs="Arial"/>
          <w:sz w:val="24"/>
          <w:szCs w:val="24"/>
        </w:rPr>
      </w:pPr>
      <w:r w:rsidRPr="009F68D5">
        <w:rPr>
          <w:rFonts w:ascii="Arial" w:hAnsi="Arial" w:cs="Arial"/>
          <w:b/>
          <w:i/>
          <w:sz w:val="24"/>
          <w:szCs w:val="24"/>
        </w:rPr>
        <w:t>ANTHRACNOSE :</w:t>
      </w:r>
      <w:r>
        <w:rPr>
          <w:rFonts w:ascii="Arial" w:hAnsi="Arial" w:cs="Arial"/>
          <w:sz w:val="24"/>
          <w:szCs w:val="24"/>
        </w:rPr>
        <w:t xml:space="preserve"> </w:t>
      </w:r>
      <w:r w:rsidRPr="009F68D5">
        <w:rPr>
          <w:rFonts w:ascii="Arial" w:hAnsi="Arial" w:cs="Arial"/>
          <w:sz w:val="24"/>
          <w:szCs w:val="24"/>
        </w:rPr>
        <w:t>Appelée aussi "Nuile Rouge" c'est une maladie cryptogamique. Plusieurs champignons sont responsables de cette maladie. Ils ont chacun leurs plantes de prédilection.</w:t>
      </w:r>
    </w:p>
    <w:p w:rsidR="009F68D5" w:rsidRDefault="009F68D5" w:rsidP="009F68D5">
      <w:pPr>
        <w:ind w:right="-30" w:firstLine="0"/>
        <w:rPr>
          <w:rFonts w:ascii="Arial" w:hAnsi="Arial" w:cs="Arial"/>
          <w:sz w:val="24"/>
          <w:szCs w:val="24"/>
        </w:rPr>
      </w:pPr>
      <w:r w:rsidRPr="009F68D5">
        <w:rPr>
          <w:rFonts w:ascii="Arial" w:hAnsi="Arial" w:cs="Arial"/>
          <w:b/>
          <w:i/>
          <w:sz w:val="24"/>
          <w:szCs w:val="24"/>
        </w:rPr>
        <w:t>APOPLEX</w:t>
      </w:r>
      <w:r w:rsidR="00F179FB" w:rsidRPr="00F179FB">
        <w:rPr>
          <w:rFonts w:ascii="Arial" w:hAnsi="Arial" w:cs="Arial"/>
          <w:b/>
          <w:i/>
          <w:sz w:val="24"/>
          <w:szCs w:val="24"/>
        </w:rPr>
        <w:t>Í</w:t>
      </w:r>
      <w:r w:rsidRPr="009F68D5">
        <w:rPr>
          <w:rFonts w:ascii="Arial" w:hAnsi="Arial" w:cs="Arial"/>
          <w:b/>
          <w:i/>
          <w:sz w:val="24"/>
          <w:szCs w:val="24"/>
        </w:rPr>
        <w:t>E</w:t>
      </w:r>
      <w:r>
        <w:rPr>
          <w:rFonts w:ascii="Arial" w:hAnsi="Arial" w:cs="Arial"/>
          <w:b/>
          <w:i/>
          <w:sz w:val="24"/>
          <w:szCs w:val="24"/>
        </w:rPr>
        <w:t> :</w:t>
      </w:r>
      <w:r w:rsidRPr="009F68D5">
        <w:rPr>
          <w:rFonts w:ascii="Arial" w:hAnsi="Arial" w:cs="Arial"/>
          <w:b/>
          <w:i/>
          <w:sz w:val="24"/>
          <w:szCs w:val="24"/>
        </w:rPr>
        <w:t> </w:t>
      </w:r>
      <w:r w:rsidRPr="009F68D5">
        <w:rPr>
          <w:rFonts w:ascii="Arial" w:hAnsi="Arial" w:cs="Arial"/>
          <w:sz w:val="24"/>
          <w:szCs w:val="24"/>
        </w:rPr>
        <w:t>Voir Folletage.</w:t>
      </w:r>
    </w:p>
    <w:p w:rsidR="009F68D5" w:rsidRDefault="009F68D5" w:rsidP="009F68D5">
      <w:pPr>
        <w:ind w:right="-30" w:firstLine="0"/>
        <w:jc w:val="center"/>
        <w:rPr>
          <w:rFonts w:ascii="Arial" w:hAnsi="Arial" w:cs="Arial"/>
          <w:sz w:val="24"/>
          <w:szCs w:val="24"/>
        </w:rPr>
      </w:pPr>
    </w:p>
    <w:p w:rsidR="009F68D5" w:rsidRDefault="009F68D5" w:rsidP="009F68D5">
      <w:pPr>
        <w:ind w:right="-30" w:hanging="1418"/>
        <w:jc w:val="center"/>
        <w:rPr>
          <w:rFonts w:ascii="Arial" w:hAnsi="Arial" w:cs="Arial"/>
          <w:b/>
          <w:i/>
          <w:sz w:val="24"/>
          <w:szCs w:val="24"/>
        </w:rPr>
      </w:pPr>
      <w:r w:rsidRPr="009F68D5">
        <w:rPr>
          <w:rFonts w:ascii="Arial" w:hAnsi="Arial" w:cs="Arial"/>
          <w:b/>
          <w:i/>
          <w:noProof/>
          <w:sz w:val="24"/>
          <w:szCs w:val="24"/>
          <w:lang w:eastAsia="fr-FR"/>
        </w:rPr>
        <w:drawing>
          <wp:inline distT="0" distB="0" distL="0" distR="0">
            <wp:extent cx="1041400" cy="1230000"/>
            <wp:effectExtent l="19050" t="0" r="6350" b="0"/>
            <wp:docPr id="27" name="Image 5" descr="F:\Documents\Papa\Forum Jardins du nord\Alphabet glossair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ocuments\Papa\Forum Jardins du nord\Alphabet glossaire\B.gif"/>
                    <pic:cNvPicPr>
                      <a:picLocks noChangeAspect="1" noChangeArrowheads="1" noCrop="1"/>
                    </pic:cNvPicPr>
                  </pic:nvPicPr>
                  <pic:blipFill>
                    <a:blip r:embed="rId9" cstate="print"/>
                    <a:srcRect/>
                    <a:stretch>
                      <a:fillRect/>
                    </a:stretch>
                  </pic:blipFill>
                  <pic:spPr bwMode="auto">
                    <a:xfrm>
                      <a:off x="0" y="0"/>
                      <a:ext cx="1041400" cy="1230000"/>
                    </a:xfrm>
                    <a:prstGeom prst="rect">
                      <a:avLst/>
                    </a:prstGeom>
                    <a:noFill/>
                    <a:ln w="9525">
                      <a:noFill/>
                      <a:miter lim="800000"/>
                      <a:headEnd/>
                      <a:tailEnd/>
                    </a:ln>
                  </pic:spPr>
                </pic:pic>
              </a:graphicData>
            </a:graphic>
          </wp:inline>
        </w:drawing>
      </w:r>
    </w:p>
    <w:p w:rsidR="009F68D5" w:rsidRDefault="009F68D5" w:rsidP="009F68D5">
      <w:pPr>
        <w:ind w:right="-30" w:firstLine="0"/>
        <w:rPr>
          <w:rFonts w:ascii="Arial" w:hAnsi="Arial" w:cs="Arial"/>
          <w:sz w:val="24"/>
          <w:szCs w:val="24"/>
        </w:rPr>
      </w:pPr>
      <w:r w:rsidRPr="009F68D5">
        <w:rPr>
          <w:rFonts w:ascii="Arial" w:hAnsi="Arial" w:cs="Arial"/>
          <w:b/>
          <w:i/>
          <w:sz w:val="24"/>
          <w:szCs w:val="24"/>
        </w:rPr>
        <w:t>BLACK-ROT</w:t>
      </w:r>
      <w:r>
        <w:rPr>
          <w:rFonts w:ascii="Arial" w:hAnsi="Arial" w:cs="Arial"/>
          <w:b/>
          <w:i/>
          <w:sz w:val="24"/>
          <w:szCs w:val="24"/>
        </w:rPr>
        <w:t> :</w:t>
      </w:r>
      <w:r w:rsidRPr="009F68D5">
        <w:rPr>
          <w:rFonts w:ascii="Arial" w:hAnsi="Arial" w:cs="Arial"/>
          <w:b/>
          <w:i/>
          <w:sz w:val="24"/>
          <w:szCs w:val="24"/>
        </w:rPr>
        <w:t> </w:t>
      </w:r>
      <w:r w:rsidRPr="009F68D5">
        <w:rPr>
          <w:rFonts w:ascii="Arial" w:hAnsi="Arial" w:cs="Arial"/>
          <w:sz w:val="24"/>
          <w:szCs w:val="24"/>
        </w:rPr>
        <w:t>C'est une maladie cryptogamique provoquée par un champignon appelé "Guignarda". Elle est parfois confondue, à tort, avec le mildiou.</w:t>
      </w:r>
    </w:p>
    <w:p w:rsidR="009F68D5" w:rsidRDefault="009F68D5" w:rsidP="009F68D5">
      <w:pPr>
        <w:ind w:right="-30" w:firstLine="0"/>
        <w:rPr>
          <w:rFonts w:ascii="Arial" w:hAnsi="Arial" w:cs="Arial"/>
          <w:sz w:val="24"/>
          <w:szCs w:val="24"/>
        </w:rPr>
      </w:pPr>
      <w:r w:rsidRPr="009F68D5">
        <w:rPr>
          <w:rFonts w:ascii="Arial" w:hAnsi="Arial" w:cs="Arial"/>
          <w:b/>
          <w:i/>
          <w:sz w:val="24"/>
          <w:szCs w:val="24"/>
        </w:rPr>
        <w:lastRenderedPageBreak/>
        <w:t>BLANC</w:t>
      </w:r>
      <w:r>
        <w:rPr>
          <w:rFonts w:ascii="Arial" w:hAnsi="Arial" w:cs="Arial"/>
          <w:b/>
          <w:i/>
          <w:sz w:val="24"/>
          <w:szCs w:val="24"/>
        </w:rPr>
        <w:t> :</w:t>
      </w:r>
      <w:r w:rsidRPr="009F68D5">
        <w:rPr>
          <w:rFonts w:ascii="Arial" w:hAnsi="Arial" w:cs="Arial"/>
          <w:b/>
          <w:i/>
          <w:sz w:val="24"/>
          <w:szCs w:val="24"/>
        </w:rPr>
        <w:t> </w:t>
      </w:r>
      <w:r w:rsidRPr="009F68D5">
        <w:rPr>
          <w:rFonts w:ascii="Arial" w:hAnsi="Arial" w:cs="Arial"/>
          <w:sz w:val="24"/>
          <w:szCs w:val="24"/>
        </w:rPr>
        <w:t>Voir Oïdium</w:t>
      </w:r>
    </w:p>
    <w:p w:rsidR="009F68D5" w:rsidRDefault="006B5F5A" w:rsidP="009F68D5">
      <w:pPr>
        <w:ind w:right="-30" w:firstLine="0"/>
        <w:rPr>
          <w:rFonts w:ascii="Arial" w:hAnsi="Arial" w:cs="Arial"/>
          <w:sz w:val="24"/>
          <w:szCs w:val="24"/>
        </w:rPr>
      </w:pPr>
      <w:r w:rsidRPr="00F179FB">
        <w:rPr>
          <w:rFonts w:ascii="Arial" w:hAnsi="Arial" w:cs="Arial"/>
          <w:b/>
          <w:i/>
          <w:sz w:val="24"/>
          <w:szCs w:val="24"/>
        </w:rPr>
        <w:t>BOTRYT</w:t>
      </w:r>
      <w:r w:rsidR="00F179FB" w:rsidRPr="00F179FB">
        <w:rPr>
          <w:rFonts w:ascii="Arial" w:hAnsi="Arial" w:cs="Arial"/>
          <w:b/>
          <w:i/>
          <w:sz w:val="24"/>
          <w:szCs w:val="24"/>
        </w:rPr>
        <w:t>Í</w:t>
      </w:r>
      <w:r w:rsidRPr="00F179FB">
        <w:rPr>
          <w:rFonts w:ascii="Arial" w:hAnsi="Arial" w:cs="Arial"/>
          <w:b/>
          <w:i/>
          <w:sz w:val="24"/>
          <w:szCs w:val="24"/>
        </w:rPr>
        <w:t>S :</w:t>
      </w:r>
      <w:r w:rsidRPr="00F179FB">
        <w:rPr>
          <w:rFonts w:ascii="Arial" w:hAnsi="Arial" w:cs="Arial"/>
          <w:b/>
          <w:i/>
          <w:sz w:val="36"/>
          <w:szCs w:val="36"/>
        </w:rPr>
        <w:t> </w:t>
      </w:r>
      <w:r w:rsidRPr="00F179FB">
        <w:rPr>
          <w:rFonts w:ascii="Arial" w:hAnsi="Arial" w:cs="Arial"/>
          <w:sz w:val="24"/>
          <w:szCs w:val="24"/>
        </w:rPr>
        <w:t>Voir</w:t>
      </w:r>
      <w:r w:rsidRPr="006B5F5A">
        <w:rPr>
          <w:rFonts w:ascii="Arial" w:hAnsi="Arial" w:cs="Arial"/>
          <w:sz w:val="24"/>
          <w:szCs w:val="24"/>
        </w:rPr>
        <w:t> Pourriture grise.</w:t>
      </w:r>
    </w:p>
    <w:p w:rsidR="00227AFD" w:rsidRDefault="00227AFD" w:rsidP="009F68D5">
      <w:pPr>
        <w:ind w:right="-30" w:firstLine="0"/>
        <w:rPr>
          <w:rFonts w:ascii="Arial" w:hAnsi="Arial" w:cs="Arial"/>
          <w:sz w:val="24"/>
          <w:szCs w:val="24"/>
        </w:rPr>
      </w:pPr>
    </w:p>
    <w:p w:rsidR="006B5F5A" w:rsidRDefault="006B5F5A" w:rsidP="006B5F5A">
      <w:pPr>
        <w:ind w:right="-30" w:hanging="1418"/>
        <w:jc w:val="center"/>
        <w:rPr>
          <w:rFonts w:ascii="Arial" w:hAnsi="Arial" w:cs="Arial"/>
          <w:sz w:val="24"/>
          <w:szCs w:val="24"/>
        </w:rPr>
      </w:pPr>
      <w:r w:rsidRPr="006B5F5A">
        <w:rPr>
          <w:rFonts w:ascii="Arial" w:hAnsi="Arial" w:cs="Arial"/>
          <w:noProof/>
          <w:sz w:val="24"/>
          <w:szCs w:val="24"/>
          <w:lang w:eastAsia="fr-FR"/>
        </w:rPr>
        <w:drawing>
          <wp:inline distT="0" distB="0" distL="0" distR="0">
            <wp:extent cx="1079500" cy="1260117"/>
            <wp:effectExtent l="19050" t="0" r="6350" b="0"/>
            <wp:docPr id="30" name="Image 6" descr="F:\Documents\Papa\Forum Jardins du nord\Alphabet glossaire\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ocuments\Papa\Forum Jardins du nord\Alphabet glossaire\C.gif"/>
                    <pic:cNvPicPr>
                      <a:picLocks noChangeAspect="1" noChangeArrowheads="1" noCrop="1"/>
                    </pic:cNvPicPr>
                  </pic:nvPicPr>
                  <pic:blipFill>
                    <a:blip r:embed="rId10" cstate="print"/>
                    <a:srcRect/>
                    <a:stretch>
                      <a:fillRect/>
                    </a:stretch>
                  </pic:blipFill>
                  <pic:spPr bwMode="auto">
                    <a:xfrm>
                      <a:off x="0" y="0"/>
                      <a:ext cx="1080100" cy="1260818"/>
                    </a:xfrm>
                    <a:prstGeom prst="rect">
                      <a:avLst/>
                    </a:prstGeom>
                    <a:noFill/>
                    <a:ln w="9525">
                      <a:noFill/>
                      <a:miter lim="800000"/>
                      <a:headEnd/>
                      <a:tailEnd/>
                    </a:ln>
                  </pic:spPr>
                </pic:pic>
              </a:graphicData>
            </a:graphic>
          </wp:inline>
        </w:drawing>
      </w:r>
    </w:p>
    <w:p w:rsidR="006B5F5A" w:rsidRDefault="006B5F5A" w:rsidP="009F68D5">
      <w:pPr>
        <w:ind w:right="-30" w:firstLine="0"/>
        <w:rPr>
          <w:rFonts w:ascii="Arial" w:hAnsi="Arial" w:cs="Arial"/>
          <w:b/>
          <w:i/>
          <w:sz w:val="24"/>
          <w:szCs w:val="24"/>
        </w:rPr>
      </w:pPr>
      <w:r w:rsidRPr="006B5F5A">
        <w:rPr>
          <w:rFonts w:ascii="Arial" w:hAnsi="Arial" w:cs="Arial"/>
          <w:b/>
          <w:i/>
          <w:sz w:val="24"/>
          <w:szCs w:val="24"/>
        </w:rPr>
        <w:t>CERCLE DE F</w:t>
      </w:r>
      <w:r w:rsidR="00227AFD">
        <w:rPr>
          <w:rFonts w:ascii="Arial" w:hAnsi="Arial" w:cs="Arial"/>
          <w:b/>
          <w:i/>
          <w:sz w:val="24"/>
          <w:szCs w:val="24"/>
        </w:rPr>
        <w:t>É</w:t>
      </w:r>
      <w:r w:rsidRPr="006B5F5A">
        <w:rPr>
          <w:rFonts w:ascii="Arial" w:hAnsi="Arial" w:cs="Arial"/>
          <w:b/>
          <w:i/>
          <w:sz w:val="24"/>
          <w:szCs w:val="24"/>
        </w:rPr>
        <w:t>E</w:t>
      </w:r>
      <w:r>
        <w:rPr>
          <w:rFonts w:ascii="Arial" w:hAnsi="Arial" w:cs="Arial"/>
          <w:b/>
          <w:i/>
          <w:sz w:val="24"/>
          <w:szCs w:val="24"/>
        </w:rPr>
        <w:t> :</w:t>
      </w:r>
      <w:r w:rsidRPr="006B5F5A">
        <w:rPr>
          <w:rFonts w:ascii="Arial" w:hAnsi="Arial" w:cs="Arial"/>
          <w:b/>
          <w:i/>
          <w:sz w:val="24"/>
          <w:szCs w:val="24"/>
        </w:rPr>
        <w:t> </w:t>
      </w:r>
      <w:r w:rsidRPr="006B5F5A">
        <w:rPr>
          <w:rFonts w:ascii="Arial" w:hAnsi="Arial" w:cs="Arial"/>
          <w:sz w:val="24"/>
          <w:szCs w:val="24"/>
        </w:rPr>
        <w:t>Voir Rond de Sorcière.</w:t>
      </w:r>
    </w:p>
    <w:p w:rsidR="006B5F5A" w:rsidRDefault="006B5F5A" w:rsidP="009F68D5">
      <w:pPr>
        <w:ind w:right="-30" w:firstLine="0"/>
        <w:rPr>
          <w:rFonts w:ascii="Arial" w:hAnsi="Arial" w:cs="Arial"/>
          <w:sz w:val="24"/>
          <w:szCs w:val="24"/>
        </w:rPr>
      </w:pPr>
      <w:r w:rsidRPr="006B5F5A">
        <w:rPr>
          <w:rFonts w:ascii="Arial" w:hAnsi="Arial" w:cs="Arial"/>
          <w:b/>
          <w:i/>
          <w:sz w:val="24"/>
          <w:szCs w:val="24"/>
        </w:rPr>
        <w:t>CERCLE DE S</w:t>
      </w:r>
      <w:r w:rsidRPr="00F179FB">
        <w:rPr>
          <w:rFonts w:ascii="Arial" w:hAnsi="Arial" w:cs="Arial"/>
          <w:b/>
          <w:i/>
          <w:sz w:val="36"/>
          <w:szCs w:val="36"/>
        </w:rPr>
        <w:t>ORC</w:t>
      </w:r>
      <w:r w:rsidR="00F179FB" w:rsidRPr="00F179FB">
        <w:rPr>
          <w:rFonts w:ascii="Arial" w:hAnsi="Arial" w:cs="Arial"/>
          <w:b/>
          <w:i/>
          <w:sz w:val="36"/>
          <w:szCs w:val="36"/>
        </w:rPr>
        <w:t>Í</w:t>
      </w:r>
      <w:r w:rsidR="00227AFD" w:rsidRPr="00F179FB">
        <w:rPr>
          <w:rFonts w:ascii="Arial" w:hAnsi="Arial" w:cs="Arial"/>
          <w:b/>
          <w:i/>
          <w:sz w:val="36"/>
          <w:szCs w:val="36"/>
        </w:rPr>
        <w:t>È</w:t>
      </w:r>
      <w:r w:rsidRPr="006B5F5A">
        <w:rPr>
          <w:rFonts w:ascii="Arial" w:hAnsi="Arial" w:cs="Arial"/>
          <w:b/>
          <w:i/>
          <w:sz w:val="24"/>
          <w:szCs w:val="24"/>
        </w:rPr>
        <w:t>RE</w:t>
      </w:r>
      <w:r>
        <w:rPr>
          <w:rFonts w:ascii="Arial" w:hAnsi="Arial" w:cs="Arial"/>
          <w:b/>
          <w:i/>
          <w:sz w:val="24"/>
          <w:szCs w:val="24"/>
        </w:rPr>
        <w:t> :</w:t>
      </w:r>
      <w:r w:rsidRPr="006B5F5A">
        <w:rPr>
          <w:rFonts w:ascii="Arial" w:hAnsi="Arial" w:cs="Arial"/>
          <w:b/>
          <w:i/>
          <w:sz w:val="24"/>
          <w:szCs w:val="24"/>
        </w:rPr>
        <w:t> </w:t>
      </w:r>
      <w:r w:rsidRPr="006B5F5A">
        <w:rPr>
          <w:rFonts w:ascii="Arial" w:hAnsi="Arial" w:cs="Arial"/>
          <w:sz w:val="24"/>
          <w:szCs w:val="24"/>
        </w:rPr>
        <w:t>Voir Rond de Sorcière.</w:t>
      </w:r>
    </w:p>
    <w:p w:rsidR="006B5F5A" w:rsidRDefault="006B5F5A" w:rsidP="009F68D5">
      <w:pPr>
        <w:ind w:right="-30" w:firstLine="0"/>
        <w:rPr>
          <w:rFonts w:ascii="Arial" w:hAnsi="Arial" w:cs="Arial"/>
          <w:sz w:val="24"/>
          <w:szCs w:val="24"/>
        </w:rPr>
      </w:pPr>
      <w:r>
        <w:rPr>
          <w:rFonts w:ascii="Arial" w:hAnsi="Arial" w:cs="Arial"/>
          <w:b/>
          <w:i/>
          <w:sz w:val="24"/>
          <w:szCs w:val="24"/>
        </w:rPr>
        <w:t>C</w:t>
      </w:r>
      <w:r w:rsidRPr="006B5F5A">
        <w:rPr>
          <w:rFonts w:ascii="Arial" w:hAnsi="Arial" w:cs="Arial"/>
          <w:b/>
          <w:i/>
          <w:sz w:val="24"/>
          <w:szCs w:val="24"/>
        </w:rPr>
        <w:t>ERCOSPOR</w:t>
      </w:r>
      <w:r w:rsidR="00F179FB" w:rsidRPr="00F179FB">
        <w:rPr>
          <w:rFonts w:ascii="Arial" w:hAnsi="Arial" w:cs="Arial"/>
          <w:b/>
          <w:i/>
          <w:sz w:val="24"/>
          <w:szCs w:val="24"/>
        </w:rPr>
        <w:t>Í</w:t>
      </w:r>
      <w:r w:rsidRPr="006B5F5A">
        <w:rPr>
          <w:rFonts w:ascii="Arial" w:hAnsi="Arial" w:cs="Arial"/>
          <w:b/>
          <w:i/>
          <w:sz w:val="24"/>
          <w:szCs w:val="24"/>
        </w:rPr>
        <w:t>OSE</w:t>
      </w:r>
      <w:r>
        <w:rPr>
          <w:rFonts w:ascii="Arial" w:hAnsi="Arial" w:cs="Arial"/>
          <w:b/>
          <w:i/>
          <w:sz w:val="24"/>
          <w:szCs w:val="24"/>
        </w:rPr>
        <w:t> :</w:t>
      </w:r>
      <w:r w:rsidRPr="006B5F5A">
        <w:rPr>
          <w:rFonts w:ascii="Arial" w:hAnsi="Arial" w:cs="Arial"/>
          <w:b/>
          <w:i/>
          <w:sz w:val="24"/>
          <w:szCs w:val="24"/>
        </w:rPr>
        <w:t> </w:t>
      </w:r>
      <w:r w:rsidRPr="006B5F5A">
        <w:rPr>
          <w:rFonts w:ascii="Arial" w:hAnsi="Arial" w:cs="Arial"/>
          <w:sz w:val="24"/>
          <w:szCs w:val="24"/>
        </w:rPr>
        <w:t>C'est une maladie cryptogamique foliaire causée par un champignon le Cercospora Beticola.</w:t>
      </w:r>
    </w:p>
    <w:p w:rsidR="006B5F5A" w:rsidRDefault="006B5F5A" w:rsidP="009F68D5">
      <w:pPr>
        <w:ind w:right="-30" w:firstLine="0"/>
        <w:rPr>
          <w:rFonts w:ascii="Arial" w:hAnsi="Arial" w:cs="Arial"/>
          <w:sz w:val="24"/>
          <w:szCs w:val="24"/>
        </w:rPr>
      </w:pPr>
      <w:r w:rsidRPr="006B5F5A">
        <w:rPr>
          <w:rFonts w:ascii="Arial" w:hAnsi="Arial" w:cs="Arial"/>
          <w:b/>
          <w:i/>
          <w:sz w:val="24"/>
          <w:szCs w:val="24"/>
        </w:rPr>
        <w:t>CHANCRE BACT</w:t>
      </w:r>
      <w:r w:rsidR="00227AFD">
        <w:rPr>
          <w:rFonts w:ascii="Arial" w:hAnsi="Arial" w:cs="Arial"/>
          <w:b/>
          <w:i/>
          <w:sz w:val="24"/>
          <w:szCs w:val="24"/>
        </w:rPr>
        <w:t>É</w:t>
      </w:r>
      <w:r w:rsidRPr="006B5F5A">
        <w:rPr>
          <w:rFonts w:ascii="Arial" w:hAnsi="Arial" w:cs="Arial"/>
          <w:b/>
          <w:i/>
          <w:sz w:val="24"/>
          <w:szCs w:val="24"/>
        </w:rPr>
        <w:t>R</w:t>
      </w:r>
      <w:r w:rsidR="00F179FB" w:rsidRPr="00F179FB">
        <w:rPr>
          <w:rFonts w:ascii="Arial" w:hAnsi="Arial" w:cs="Arial"/>
          <w:b/>
          <w:i/>
          <w:sz w:val="24"/>
          <w:szCs w:val="24"/>
        </w:rPr>
        <w:t>Í</w:t>
      </w:r>
      <w:r w:rsidRPr="006B5F5A">
        <w:rPr>
          <w:rFonts w:ascii="Arial" w:hAnsi="Arial" w:cs="Arial"/>
          <w:b/>
          <w:i/>
          <w:sz w:val="24"/>
          <w:szCs w:val="24"/>
        </w:rPr>
        <w:t xml:space="preserve">EN OU </w:t>
      </w:r>
      <w:r w:rsidR="00227AFD">
        <w:rPr>
          <w:rFonts w:ascii="Arial" w:hAnsi="Arial" w:cs="Arial"/>
          <w:b/>
          <w:i/>
          <w:sz w:val="24"/>
          <w:szCs w:val="24"/>
        </w:rPr>
        <w:t>É</w:t>
      </w:r>
      <w:r w:rsidRPr="006B5F5A">
        <w:rPr>
          <w:rFonts w:ascii="Arial" w:hAnsi="Arial" w:cs="Arial"/>
          <w:b/>
          <w:i/>
          <w:sz w:val="24"/>
          <w:szCs w:val="24"/>
        </w:rPr>
        <w:t>UROPEEN</w:t>
      </w:r>
      <w:r>
        <w:rPr>
          <w:rFonts w:ascii="Arial" w:hAnsi="Arial" w:cs="Arial"/>
          <w:b/>
          <w:i/>
          <w:sz w:val="24"/>
          <w:szCs w:val="24"/>
        </w:rPr>
        <w:t> :</w:t>
      </w:r>
      <w:r w:rsidRPr="006B5F5A">
        <w:rPr>
          <w:rFonts w:ascii="Arial" w:hAnsi="Arial" w:cs="Arial"/>
          <w:b/>
          <w:i/>
          <w:sz w:val="24"/>
          <w:szCs w:val="24"/>
        </w:rPr>
        <w:t> </w:t>
      </w:r>
      <w:r w:rsidRPr="006B5F5A">
        <w:rPr>
          <w:rFonts w:ascii="Arial" w:hAnsi="Arial" w:cs="Arial"/>
          <w:sz w:val="24"/>
          <w:szCs w:val="24"/>
        </w:rPr>
        <w:t>Les bactéries pénètrent et se développent dans des cicatrices des blessures laissées par exemple par un effeuillage, une suppression de gourmands ou le gel, provoquant ainsi une altération de l'écorce. Il concerne des végétaux tels les cerisiers, les pruniers, les rosiers et les tomates.</w:t>
      </w:r>
    </w:p>
    <w:p w:rsidR="006B5F5A" w:rsidRDefault="006B5F5A" w:rsidP="009F68D5">
      <w:pPr>
        <w:ind w:right="-30" w:firstLine="0"/>
        <w:rPr>
          <w:rFonts w:ascii="Arial" w:hAnsi="Arial" w:cs="Arial"/>
          <w:sz w:val="24"/>
          <w:szCs w:val="24"/>
        </w:rPr>
      </w:pPr>
      <w:r w:rsidRPr="006B5F5A">
        <w:rPr>
          <w:rFonts w:ascii="Arial" w:hAnsi="Arial" w:cs="Arial"/>
          <w:b/>
          <w:i/>
          <w:sz w:val="24"/>
          <w:szCs w:val="24"/>
        </w:rPr>
        <w:t>CHLOROSE</w:t>
      </w:r>
      <w:r>
        <w:rPr>
          <w:rFonts w:ascii="Arial" w:hAnsi="Arial" w:cs="Arial"/>
          <w:b/>
          <w:i/>
          <w:sz w:val="24"/>
          <w:szCs w:val="24"/>
        </w:rPr>
        <w:t> :</w:t>
      </w:r>
      <w:r w:rsidRPr="006B5F5A">
        <w:rPr>
          <w:rFonts w:ascii="Arial" w:hAnsi="Arial" w:cs="Arial"/>
          <w:b/>
          <w:i/>
          <w:sz w:val="24"/>
          <w:szCs w:val="24"/>
        </w:rPr>
        <w:t> </w:t>
      </w:r>
      <w:r w:rsidRPr="006B5F5A">
        <w:rPr>
          <w:rFonts w:ascii="Arial" w:hAnsi="Arial" w:cs="Arial"/>
          <w:sz w:val="24"/>
          <w:szCs w:val="24"/>
        </w:rPr>
        <w:t>La chlorose n'est pas, à proprement parler, une maladie mais le reflet d'une carence en fer. Cette carence est souvent causée par un sol trop calcaire ce qui empêche la chlorophylle de se former.</w:t>
      </w:r>
    </w:p>
    <w:p w:rsidR="006B5F5A" w:rsidRDefault="006B5F5A" w:rsidP="009F68D5">
      <w:pPr>
        <w:ind w:right="-30" w:firstLine="0"/>
        <w:rPr>
          <w:rFonts w:ascii="Arial" w:hAnsi="Arial" w:cs="Arial"/>
          <w:sz w:val="24"/>
          <w:szCs w:val="24"/>
        </w:rPr>
      </w:pPr>
      <w:r w:rsidRPr="006B5F5A">
        <w:rPr>
          <w:rFonts w:ascii="Arial" w:hAnsi="Arial" w:cs="Arial"/>
          <w:b/>
          <w:i/>
          <w:sz w:val="24"/>
          <w:szCs w:val="24"/>
        </w:rPr>
        <w:t>CLADOSPOR</w:t>
      </w:r>
      <w:r w:rsidR="00F179FB" w:rsidRPr="00F179FB">
        <w:rPr>
          <w:rFonts w:ascii="Arial" w:hAnsi="Arial" w:cs="Arial"/>
          <w:b/>
          <w:i/>
          <w:sz w:val="24"/>
          <w:szCs w:val="24"/>
        </w:rPr>
        <w:t>Í</w:t>
      </w:r>
      <w:r w:rsidRPr="006B5F5A">
        <w:rPr>
          <w:rFonts w:ascii="Arial" w:hAnsi="Arial" w:cs="Arial"/>
          <w:b/>
          <w:i/>
          <w:sz w:val="24"/>
          <w:szCs w:val="24"/>
        </w:rPr>
        <w:t>OSE</w:t>
      </w:r>
      <w:r>
        <w:rPr>
          <w:rFonts w:ascii="Arial" w:hAnsi="Arial" w:cs="Arial"/>
          <w:b/>
          <w:i/>
          <w:sz w:val="24"/>
          <w:szCs w:val="24"/>
        </w:rPr>
        <w:t> :</w:t>
      </w:r>
      <w:r w:rsidRPr="006B5F5A">
        <w:rPr>
          <w:rFonts w:ascii="Arial" w:hAnsi="Arial" w:cs="Arial"/>
          <w:b/>
          <w:i/>
          <w:sz w:val="24"/>
          <w:szCs w:val="24"/>
        </w:rPr>
        <w:t> </w:t>
      </w:r>
      <w:r w:rsidRPr="006B5F5A">
        <w:rPr>
          <w:rFonts w:ascii="Arial" w:hAnsi="Arial" w:cs="Arial"/>
          <w:sz w:val="24"/>
          <w:szCs w:val="24"/>
        </w:rPr>
        <w:t>Appelée également "Nuile Grise", c'est une maladie cryptogamique causée par un champignon le Cladosporium Cucumerinum.</w:t>
      </w:r>
    </w:p>
    <w:p w:rsidR="006B5F5A" w:rsidRDefault="006B5F5A" w:rsidP="009F68D5">
      <w:pPr>
        <w:ind w:right="-30" w:firstLine="0"/>
        <w:rPr>
          <w:rFonts w:ascii="Arial" w:hAnsi="Arial" w:cs="Arial"/>
          <w:sz w:val="24"/>
          <w:szCs w:val="24"/>
        </w:rPr>
      </w:pPr>
    </w:p>
    <w:p w:rsidR="006B5F5A" w:rsidRDefault="006B5F5A" w:rsidP="006B5F5A">
      <w:pPr>
        <w:ind w:right="-30" w:hanging="1418"/>
        <w:jc w:val="center"/>
        <w:rPr>
          <w:rFonts w:ascii="Arial" w:hAnsi="Arial" w:cs="Arial"/>
          <w:sz w:val="24"/>
          <w:szCs w:val="24"/>
        </w:rPr>
      </w:pPr>
      <w:r w:rsidRPr="006B5F5A">
        <w:rPr>
          <w:rFonts w:ascii="Arial" w:hAnsi="Arial" w:cs="Arial"/>
          <w:noProof/>
          <w:sz w:val="24"/>
          <w:szCs w:val="24"/>
          <w:lang w:eastAsia="fr-FR"/>
        </w:rPr>
        <w:drawing>
          <wp:inline distT="0" distB="0" distL="0" distR="0">
            <wp:extent cx="1073150" cy="1292952"/>
            <wp:effectExtent l="19050" t="0" r="0" b="0"/>
            <wp:docPr id="32" name="Image 8" descr="F:\Documents\Papa\Forum Jardins du nord\Alphabet glossaire\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Documents\Papa\Forum Jardins du nord\Alphabet glossaire\E.gif"/>
                    <pic:cNvPicPr>
                      <a:picLocks noChangeAspect="1" noChangeArrowheads="1" noCrop="1"/>
                    </pic:cNvPicPr>
                  </pic:nvPicPr>
                  <pic:blipFill>
                    <a:blip r:embed="rId11" cstate="print"/>
                    <a:srcRect/>
                    <a:stretch>
                      <a:fillRect/>
                    </a:stretch>
                  </pic:blipFill>
                  <pic:spPr bwMode="auto">
                    <a:xfrm>
                      <a:off x="0" y="0"/>
                      <a:ext cx="1073150" cy="1292952"/>
                    </a:xfrm>
                    <a:prstGeom prst="rect">
                      <a:avLst/>
                    </a:prstGeom>
                    <a:noFill/>
                    <a:ln w="9525">
                      <a:noFill/>
                      <a:miter lim="800000"/>
                      <a:headEnd/>
                      <a:tailEnd/>
                    </a:ln>
                  </pic:spPr>
                </pic:pic>
              </a:graphicData>
            </a:graphic>
          </wp:inline>
        </w:drawing>
      </w:r>
    </w:p>
    <w:p w:rsidR="006B5F5A" w:rsidRDefault="006B5F5A" w:rsidP="006B5F5A">
      <w:pPr>
        <w:ind w:right="-30" w:firstLine="0"/>
        <w:rPr>
          <w:rFonts w:ascii="Arial" w:hAnsi="Arial" w:cs="Arial"/>
          <w:sz w:val="24"/>
          <w:szCs w:val="24"/>
        </w:rPr>
      </w:pPr>
      <w:r w:rsidRPr="00DF2D61">
        <w:rPr>
          <w:rFonts w:ascii="Arial" w:hAnsi="Arial" w:cs="Arial"/>
          <w:b/>
          <w:i/>
          <w:sz w:val="24"/>
          <w:szCs w:val="24"/>
        </w:rPr>
        <w:t>ENTOMOSPOR</w:t>
      </w:r>
      <w:r w:rsidR="00F179FB" w:rsidRPr="00F179FB">
        <w:rPr>
          <w:rFonts w:ascii="Arial" w:hAnsi="Arial" w:cs="Arial"/>
          <w:b/>
          <w:i/>
          <w:sz w:val="24"/>
          <w:szCs w:val="24"/>
        </w:rPr>
        <w:t>Í</w:t>
      </w:r>
      <w:r w:rsidRPr="00DF2D61">
        <w:rPr>
          <w:rFonts w:ascii="Arial" w:hAnsi="Arial" w:cs="Arial"/>
          <w:b/>
          <w:i/>
          <w:sz w:val="24"/>
          <w:szCs w:val="24"/>
        </w:rPr>
        <w:t>OSE</w:t>
      </w:r>
      <w:r w:rsidR="00DF2D61">
        <w:rPr>
          <w:rFonts w:ascii="Arial" w:hAnsi="Arial" w:cs="Arial"/>
          <w:b/>
          <w:i/>
          <w:sz w:val="24"/>
          <w:szCs w:val="24"/>
        </w:rPr>
        <w:t> :</w:t>
      </w:r>
      <w:r w:rsidRPr="00DF2D61">
        <w:rPr>
          <w:rFonts w:ascii="Arial" w:hAnsi="Arial" w:cs="Arial"/>
          <w:b/>
          <w:i/>
          <w:sz w:val="24"/>
          <w:szCs w:val="24"/>
        </w:rPr>
        <w:t> </w:t>
      </w:r>
      <w:r w:rsidRPr="00DF2D61">
        <w:rPr>
          <w:rFonts w:ascii="Arial" w:hAnsi="Arial" w:cs="Arial"/>
          <w:sz w:val="24"/>
          <w:szCs w:val="24"/>
        </w:rPr>
        <w:t>C'est une maladie cryptogamique causée par un champignon portant le nom scientifique d'Entomosporium Maculatum.</w:t>
      </w:r>
    </w:p>
    <w:p w:rsidR="00DF2D61" w:rsidRDefault="00DF2D61" w:rsidP="006B5F5A">
      <w:pPr>
        <w:ind w:right="-30" w:firstLine="0"/>
        <w:rPr>
          <w:rFonts w:ascii="Arial" w:hAnsi="Arial" w:cs="Arial"/>
          <w:sz w:val="24"/>
          <w:szCs w:val="24"/>
        </w:rPr>
      </w:pPr>
    </w:p>
    <w:p w:rsidR="00DF2D61" w:rsidRDefault="00DF2D61" w:rsidP="00DF2D61">
      <w:pPr>
        <w:ind w:right="-30" w:hanging="1418"/>
        <w:jc w:val="center"/>
        <w:rPr>
          <w:rFonts w:ascii="Arial" w:hAnsi="Arial" w:cs="Arial"/>
          <w:sz w:val="24"/>
          <w:szCs w:val="24"/>
        </w:rPr>
      </w:pPr>
      <w:r w:rsidRPr="00DF2D61">
        <w:rPr>
          <w:rFonts w:ascii="Arial" w:hAnsi="Arial" w:cs="Arial"/>
          <w:noProof/>
          <w:sz w:val="24"/>
          <w:szCs w:val="24"/>
          <w:lang w:eastAsia="fr-FR"/>
        </w:rPr>
        <w:drawing>
          <wp:inline distT="0" distB="0" distL="0" distR="0">
            <wp:extent cx="1028954" cy="1229825"/>
            <wp:effectExtent l="19050" t="0" r="0" b="0"/>
            <wp:docPr id="33" name="Image 9" descr="F:\Documents\Papa\Forum Jardins du nord\Alphabet glossair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Documents\Papa\Forum Jardins du nord\Alphabet glossaire\F.gif"/>
                    <pic:cNvPicPr>
                      <a:picLocks noChangeAspect="1" noChangeArrowheads="1" noCrop="1"/>
                    </pic:cNvPicPr>
                  </pic:nvPicPr>
                  <pic:blipFill>
                    <a:blip r:embed="rId12" cstate="print"/>
                    <a:srcRect/>
                    <a:stretch>
                      <a:fillRect/>
                    </a:stretch>
                  </pic:blipFill>
                  <pic:spPr bwMode="auto">
                    <a:xfrm>
                      <a:off x="0" y="0"/>
                      <a:ext cx="1028954" cy="1229825"/>
                    </a:xfrm>
                    <a:prstGeom prst="rect">
                      <a:avLst/>
                    </a:prstGeom>
                    <a:noFill/>
                    <a:ln w="9525">
                      <a:noFill/>
                      <a:miter lim="800000"/>
                      <a:headEnd/>
                      <a:tailEnd/>
                    </a:ln>
                  </pic:spPr>
                </pic:pic>
              </a:graphicData>
            </a:graphic>
          </wp:inline>
        </w:drawing>
      </w:r>
    </w:p>
    <w:p w:rsidR="00DF2D61" w:rsidRDefault="00DF2D61" w:rsidP="006B5F5A">
      <w:pPr>
        <w:ind w:right="-30" w:firstLine="0"/>
        <w:rPr>
          <w:rFonts w:ascii="Arial" w:hAnsi="Arial" w:cs="Arial"/>
          <w:sz w:val="24"/>
          <w:szCs w:val="24"/>
        </w:rPr>
      </w:pPr>
      <w:r w:rsidRPr="00DF2D61">
        <w:rPr>
          <w:rFonts w:ascii="Arial" w:hAnsi="Arial" w:cs="Arial"/>
          <w:b/>
          <w:i/>
          <w:sz w:val="24"/>
          <w:szCs w:val="24"/>
        </w:rPr>
        <w:t>FAUSSE CLOQUE</w:t>
      </w:r>
      <w:r>
        <w:rPr>
          <w:rFonts w:ascii="Arial" w:hAnsi="Arial" w:cs="Arial"/>
          <w:b/>
          <w:i/>
          <w:sz w:val="24"/>
          <w:szCs w:val="24"/>
        </w:rPr>
        <w:t> :</w:t>
      </w:r>
      <w:r w:rsidRPr="00DF2D61">
        <w:rPr>
          <w:rFonts w:ascii="Arial" w:hAnsi="Arial" w:cs="Arial"/>
          <w:b/>
          <w:i/>
          <w:sz w:val="24"/>
          <w:szCs w:val="24"/>
        </w:rPr>
        <w:t> </w:t>
      </w:r>
      <w:r w:rsidRPr="00DF2D61">
        <w:rPr>
          <w:rFonts w:ascii="Arial" w:hAnsi="Arial" w:cs="Arial"/>
          <w:sz w:val="24"/>
          <w:szCs w:val="24"/>
        </w:rPr>
        <w:t>La fausse cloque, nommée aussi "Galle Foliaire",  est une maladie due à un champignon qui se développe sur le feuillage et les bourgeons.</w:t>
      </w:r>
    </w:p>
    <w:p w:rsidR="00DF2D61" w:rsidRDefault="00DF2D61" w:rsidP="006B5F5A">
      <w:pPr>
        <w:ind w:right="-30" w:firstLine="0"/>
        <w:rPr>
          <w:rFonts w:ascii="Arial" w:hAnsi="Arial" w:cs="Arial"/>
          <w:color w:val="FF0000"/>
          <w:sz w:val="24"/>
          <w:szCs w:val="24"/>
        </w:rPr>
      </w:pPr>
      <w:r w:rsidRPr="00DF2D61">
        <w:rPr>
          <w:rFonts w:ascii="Arial" w:hAnsi="Arial" w:cs="Arial"/>
          <w:b/>
          <w:i/>
          <w:sz w:val="24"/>
          <w:szCs w:val="24"/>
        </w:rPr>
        <w:t>FEU BACT</w:t>
      </w:r>
      <w:r w:rsidR="00227AFD">
        <w:rPr>
          <w:rFonts w:ascii="Arial" w:hAnsi="Arial" w:cs="Arial"/>
          <w:b/>
          <w:i/>
          <w:sz w:val="24"/>
          <w:szCs w:val="24"/>
        </w:rPr>
        <w:t>É</w:t>
      </w:r>
      <w:r w:rsidRPr="00DF2D61">
        <w:rPr>
          <w:rFonts w:ascii="Arial" w:hAnsi="Arial" w:cs="Arial"/>
          <w:b/>
          <w:i/>
          <w:sz w:val="24"/>
          <w:szCs w:val="24"/>
        </w:rPr>
        <w:t>R</w:t>
      </w:r>
      <w:r w:rsidR="00F179FB" w:rsidRPr="00F179FB">
        <w:rPr>
          <w:rFonts w:ascii="Arial" w:hAnsi="Arial" w:cs="Arial"/>
          <w:b/>
          <w:i/>
          <w:sz w:val="24"/>
          <w:szCs w:val="24"/>
        </w:rPr>
        <w:t>Í</w:t>
      </w:r>
      <w:r w:rsidRPr="00DF2D61">
        <w:rPr>
          <w:rFonts w:ascii="Arial" w:hAnsi="Arial" w:cs="Arial"/>
          <w:b/>
          <w:i/>
          <w:sz w:val="24"/>
          <w:szCs w:val="24"/>
        </w:rPr>
        <w:t>IEN</w:t>
      </w:r>
      <w:r>
        <w:rPr>
          <w:rFonts w:ascii="Arial" w:hAnsi="Arial" w:cs="Arial"/>
          <w:b/>
          <w:i/>
          <w:sz w:val="24"/>
          <w:szCs w:val="24"/>
        </w:rPr>
        <w:t> :</w:t>
      </w:r>
      <w:r w:rsidRPr="00DF2D61">
        <w:rPr>
          <w:rFonts w:ascii="Arial" w:hAnsi="Arial" w:cs="Arial"/>
          <w:b/>
          <w:i/>
          <w:sz w:val="24"/>
          <w:szCs w:val="24"/>
        </w:rPr>
        <w:t> </w:t>
      </w:r>
      <w:r w:rsidRPr="00DF2D61">
        <w:rPr>
          <w:rFonts w:ascii="Arial" w:hAnsi="Arial" w:cs="Arial"/>
          <w:sz w:val="24"/>
          <w:szCs w:val="24"/>
        </w:rPr>
        <w:t xml:space="preserve">C'est la plus dangereuse des maladies bactériennes qui est provoquée par </w:t>
      </w:r>
      <w:r>
        <w:rPr>
          <w:rFonts w:ascii="Arial" w:hAnsi="Arial" w:cs="Arial"/>
          <w:sz w:val="24"/>
          <w:szCs w:val="24"/>
        </w:rPr>
        <w:t>la bactérie "Erwinia Amylovora" </w:t>
      </w:r>
      <w:r w:rsidRPr="00DF2D61">
        <w:rPr>
          <w:rFonts w:ascii="Arial" w:hAnsi="Arial" w:cs="Arial"/>
          <w:b/>
          <w:i/>
          <w:sz w:val="24"/>
          <w:szCs w:val="24"/>
        </w:rPr>
        <w:t>:</w:t>
      </w:r>
      <w:r w:rsidRPr="00DF2D61">
        <w:rPr>
          <w:rFonts w:ascii="Arial" w:hAnsi="Arial" w:cs="Arial"/>
          <w:sz w:val="24"/>
          <w:szCs w:val="24"/>
        </w:rPr>
        <w:t xml:space="preserve"> En cas de découverte de la maladie, </w:t>
      </w:r>
      <w:r w:rsidRPr="00DF2D61">
        <w:rPr>
          <w:rFonts w:ascii="Arial" w:hAnsi="Arial" w:cs="Arial"/>
          <w:color w:val="FF0000"/>
          <w:sz w:val="24"/>
          <w:szCs w:val="24"/>
        </w:rPr>
        <w:t>il faut prévenir les services de la Protection des Végétaux à la Direction Régionale de l'Agriculture et de la Forêt.</w:t>
      </w:r>
    </w:p>
    <w:p w:rsidR="00DF2D61" w:rsidRDefault="00DF2D61" w:rsidP="006B5F5A">
      <w:pPr>
        <w:ind w:right="-30" w:firstLine="0"/>
        <w:rPr>
          <w:rFonts w:ascii="Arial" w:hAnsi="Arial" w:cs="Arial"/>
          <w:sz w:val="24"/>
          <w:szCs w:val="24"/>
        </w:rPr>
      </w:pPr>
      <w:r w:rsidRPr="00DF2D61">
        <w:rPr>
          <w:rFonts w:ascii="Arial" w:hAnsi="Arial" w:cs="Arial"/>
          <w:b/>
          <w:i/>
          <w:sz w:val="24"/>
          <w:szCs w:val="24"/>
        </w:rPr>
        <w:t>FEU DE LA TU</w:t>
      </w:r>
      <w:r w:rsidRPr="00F179FB">
        <w:rPr>
          <w:rFonts w:ascii="Arial" w:hAnsi="Arial" w:cs="Arial"/>
          <w:sz w:val="24"/>
          <w:szCs w:val="24"/>
        </w:rPr>
        <w:t>L</w:t>
      </w:r>
      <w:r w:rsidR="00F179FB" w:rsidRPr="00F179FB">
        <w:rPr>
          <w:rFonts w:ascii="Arial" w:hAnsi="Arial" w:cs="Arial"/>
          <w:sz w:val="24"/>
          <w:szCs w:val="24"/>
        </w:rPr>
        <w:t>Í</w:t>
      </w:r>
      <w:r w:rsidRPr="00F179FB">
        <w:rPr>
          <w:rFonts w:ascii="Arial" w:hAnsi="Arial" w:cs="Arial"/>
          <w:sz w:val="24"/>
          <w:szCs w:val="24"/>
        </w:rPr>
        <w:t>P</w:t>
      </w:r>
      <w:r w:rsidRPr="00DF2D61">
        <w:rPr>
          <w:rFonts w:ascii="Arial" w:hAnsi="Arial" w:cs="Arial"/>
          <w:b/>
          <w:i/>
          <w:sz w:val="24"/>
          <w:szCs w:val="24"/>
        </w:rPr>
        <w:t>E</w:t>
      </w:r>
      <w:r>
        <w:rPr>
          <w:rFonts w:ascii="Arial" w:hAnsi="Arial" w:cs="Arial"/>
          <w:b/>
          <w:i/>
          <w:sz w:val="24"/>
          <w:szCs w:val="24"/>
        </w:rPr>
        <w:t> :</w:t>
      </w:r>
      <w:r w:rsidRPr="00DF2D61">
        <w:rPr>
          <w:rFonts w:ascii="Arial" w:hAnsi="Arial" w:cs="Arial"/>
          <w:b/>
          <w:i/>
          <w:sz w:val="24"/>
          <w:szCs w:val="24"/>
        </w:rPr>
        <w:t xml:space="preserve"> </w:t>
      </w:r>
      <w:r w:rsidRPr="00DF2D61">
        <w:rPr>
          <w:rFonts w:ascii="Arial" w:hAnsi="Arial" w:cs="Arial"/>
          <w:sz w:val="24"/>
          <w:szCs w:val="24"/>
        </w:rPr>
        <w:t>Très courante chez les tulipes cette maladie est une forme spécifique de pourriture grise. Cette maladie est très commune chez les tulipes. Elle entraine rapidement la moisissure des bourgeons et la plante entière meurt.</w:t>
      </w:r>
    </w:p>
    <w:p w:rsidR="00DF2D61" w:rsidRDefault="00DF2D61" w:rsidP="006B5F5A">
      <w:pPr>
        <w:ind w:right="-30" w:firstLine="0"/>
        <w:rPr>
          <w:rFonts w:ascii="Arial" w:hAnsi="Arial" w:cs="Arial"/>
          <w:sz w:val="24"/>
          <w:szCs w:val="24"/>
        </w:rPr>
      </w:pPr>
      <w:r w:rsidRPr="00DF2D61">
        <w:rPr>
          <w:rFonts w:ascii="Arial" w:hAnsi="Arial" w:cs="Arial"/>
          <w:b/>
          <w:i/>
          <w:sz w:val="24"/>
          <w:szCs w:val="24"/>
        </w:rPr>
        <w:t>F</w:t>
      </w:r>
      <w:r w:rsidR="00F179FB" w:rsidRPr="00F179FB">
        <w:rPr>
          <w:rFonts w:ascii="Arial" w:hAnsi="Arial" w:cs="Arial"/>
          <w:b/>
          <w:i/>
          <w:sz w:val="24"/>
          <w:szCs w:val="24"/>
        </w:rPr>
        <w:t>Í</w:t>
      </w:r>
      <w:r w:rsidRPr="00DF2D61">
        <w:rPr>
          <w:rFonts w:ascii="Arial" w:hAnsi="Arial" w:cs="Arial"/>
          <w:b/>
          <w:i/>
          <w:sz w:val="24"/>
          <w:szCs w:val="24"/>
        </w:rPr>
        <w:t>L ROUGE</w:t>
      </w:r>
      <w:r>
        <w:rPr>
          <w:rFonts w:ascii="Arial" w:hAnsi="Arial" w:cs="Arial"/>
          <w:b/>
          <w:i/>
          <w:sz w:val="24"/>
          <w:szCs w:val="24"/>
        </w:rPr>
        <w:t> :</w:t>
      </w:r>
      <w:r w:rsidRPr="00DF2D61">
        <w:rPr>
          <w:rFonts w:ascii="Arial" w:hAnsi="Arial" w:cs="Arial"/>
          <w:b/>
          <w:i/>
          <w:sz w:val="24"/>
          <w:szCs w:val="24"/>
        </w:rPr>
        <w:t> </w:t>
      </w:r>
      <w:r w:rsidRPr="00DF2D61">
        <w:rPr>
          <w:rFonts w:ascii="Arial" w:hAnsi="Arial" w:cs="Arial"/>
          <w:sz w:val="24"/>
          <w:szCs w:val="24"/>
        </w:rPr>
        <w:t>C'est une maladie cryptogamique qui attaque les graminées du gazon.</w:t>
      </w:r>
    </w:p>
    <w:p w:rsidR="00DF2D61" w:rsidRDefault="00DF2D61" w:rsidP="006B5F5A">
      <w:pPr>
        <w:ind w:right="-30" w:firstLine="0"/>
        <w:rPr>
          <w:rFonts w:ascii="Arial" w:hAnsi="Arial" w:cs="Arial"/>
          <w:b/>
          <w:i/>
          <w:sz w:val="24"/>
          <w:szCs w:val="24"/>
        </w:rPr>
      </w:pPr>
      <w:r w:rsidRPr="00DF2D61">
        <w:rPr>
          <w:rFonts w:ascii="Arial" w:hAnsi="Arial" w:cs="Arial"/>
          <w:b/>
          <w:i/>
          <w:sz w:val="24"/>
          <w:szCs w:val="24"/>
        </w:rPr>
        <w:t>FL</w:t>
      </w:r>
      <w:r w:rsidR="00227AFD">
        <w:rPr>
          <w:rFonts w:ascii="Arial" w:hAnsi="Arial" w:cs="Arial"/>
          <w:b/>
          <w:i/>
          <w:sz w:val="24"/>
          <w:szCs w:val="24"/>
        </w:rPr>
        <w:t>É</w:t>
      </w:r>
      <w:r w:rsidR="00F179FB">
        <w:rPr>
          <w:rFonts w:ascii="Arial" w:hAnsi="Arial" w:cs="Arial"/>
          <w:b/>
          <w:i/>
          <w:sz w:val="24"/>
          <w:szCs w:val="24"/>
        </w:rPr>
        <w:t>TR</w:t>
      </w:r>
      <w:r w:rsidR="00F179FB" w:rsidRPr="00F179FB">
        <w:rPr>
          <w:rFonts w:ascii="Arial" w:hAnsi="Arial" w:cs="Arial"/>
          <w:b/>
          <w:i/>
          <w:sz w:val="24"/>
          <w:szCs w:val="24"/>
        </w:rPr>
        <w:t>Í</w:t>
      </w:r>
      <w:r w:rsidRPr="00DF2D61">
        <w:rPr>
          <w:rFonts w:ascii="Arial" w:hAnsi="Arial" w:cs="Arial"/>
          <w:b/>
          <w:i/>
          <w:sz w:val="24"/>
          <w:szCs w:val="24"/>
        </w:rPr>
        <w:t>SSURE FUSAR</w:t>
      </w:r>
      <w:r w:rsidR="00F179FB" w:rsidRPr="00F179FB">
        <w:rPr>
          <w:rFonts w:ascii="Arial" w:hAnsi="Arial" w:cs="Arial"/>
          <w:b/>
          <w:i/>
          <w:sz w:val="24"/>
          <w:szCs w:val="24"/>
        </w:rPr>
        <w:t>Í</w:t>
      </w:r>
      <w:r w:rsidRPr="00DF2D61">
        <w:rPr>
          <w:rFonts w:ascii="Arial" w:hAnsi="Arial" w:cs="Arial"/>
          <w:b/>
          <w:i/>
          <w:sz w:val="24"/>
          <w:szCs w:val="24"/>
        </w:rPr>
        <w:t>ENNE</w:t>
      </w:r>
      <w:r>
        <w:rPr>
          <w:rFonts w:ascii="Arial" w:hAnsi="Arial" w:cs="Arial"/>
          <w:b/>
          <w:i/>
          <w:sz w:val="24"/>
          <w:szCs w:val="24"/>
        </w:rPr>
        <w:t> :</w:t>
      </w:r>
      <w:r w:rsidRPr="00DF2D61">
        <w:rPr>
          <w:rFonts w:ascii="Arial" w:hAnsi="Arial" w:cs="Arial"/>
          <w:b/>
          <w:i/>
          <w:sz w:val="24"/>
          <w:szCs w:val="24"/>
        </w:rPr>
        <w:t> </w:t>
      </w:r>
      <w:r w:rsidRPr="00DF2D61">
        <w:rPr>
          <w:rFonts w:ascii="Arial" w:hAnsi="Arial" w:cs="Arial"/>
          <w:sz w:val="24"/>
          <w:szCs w:val="24"/>
        </w:rPr>
        <w:t>Voir Fusariose.</w:t>
      </w:r>
    </w:p>
    <w:p w:rsidR="00DF2D61" w:rsidRDefault="00DF2D61" w:rsidP="006B5F5A">
      <w:pPr>
        <w:ind w:right="-30" w:firstLine="0"/>
        <w:rPr>
          <w:rFonts w:ascii="Arial" w:hAnsi="Arial" w:cs="Arial"/>
          <w:sz w:val="24"/>
          <w:szCs w:val="24"/>
        </w:rPr>
      </w:pPr>
      <w:r w:rsidRPr="00DF2D61">
        <w:rPr>
          <w:rFonts w:ascii="Arial" w:hAnsi="Arial" w:cs="Arial"/>
          <w:b/>
          <w:i/>
          <w:sz w:val="24"/>
          <w:szCs w:val="24"/>
        </w:rPr>
        <w:t>FL</w:t>
      </w:r>
      <w:r w:rsidR="00227AFD">
        <w:rPr>
          <w:rFonts w:ascii="Arial" w:hAnsi="Arial" w:cs="Arial"/>
          <w:b/>
          <w:i/>
          <w:sz w:val="24"/>
          <w:szCs w:val="24"/>
        </w:rPr>
        <w:t>É</w:t>
      </w:r>
      <w:r w:rsidRPr="00DF2D61">
        <w:rPr>
          <w:rFonts w:ascii="Arial" w:hAnsi="Arial" w:cs="Arial"/>
          <w:b/>
          <w:i/>
          <w:sz w:val="24"/>
          <w:szCs w:val="24"/>
        </w:rPr>
        <w:t>TR</w:t>
      </w:r>
      <w:r w:rsidR="00F179FB" w:rsidRPr="00F179FB">
        <w:rPr>
          <w:rFonts w:ascii="Arial" w:hAnsi="Arial" w:cs="Arial"/>
          <w:b/>
          <w:i/>
          <w:sz w:val="24"/>
          <w:szCs w:val="24"/>
        </w:rPr>
        <w:t>Í</w:t>
      </w:r>
      <w:r w:rsidRPr="00DF2D61">
        <w:rPr>
          <w:rFonts w:ascii="Arial" w:hAnsi="Arial" w:cs="Arial"/>
          <w:b/>
          <w:i/>
          <w:sz w:val="24"/>
          <w:szCs w:val="24"/>
        </w:rPr>
        <w:t>SSURE VERT</w:t>
      </w:r>
      <w:r w:rsidR="00F179FB" w:rsidRPr="00F179FB">
        <w:rPr>
          <w:rFonts w:ascii="Arial" w:hAnsi="Arial" w:cs="Arial"/>
          <w:b/>
          <w:i/>
          <w:sz w:val="24"/>
          <w:szCs w:val="24"/>
        </w:rPr>
        <w:t>Í</w:t>
      </w:r>
      <w:r w:rsidRPr="00DF2D61">
        <w:rPr>
          <w:rFonts w:ascii="Arial" w:hAnsi="Arial" w:cs="Arial"/>
          <w:b/>
          <w:i/>
          <w:sz w:val="24"/>
          <w:szCs w:val="24"/>
        </w:rPr>
        <w:t>C</w:t>
      </w:r>
      <w:r w:rsidR="00F179FB" w:rsidRPr="00F179FB">
        <w:rPr>
          <w:rFonts w:ascii="Arial" w:hAnsi="Arial" w:cs="Arial"/>
          <w:b/>
          <w:i/>
          <w:sz w:val="24"/>
          <w:szCs w:val="24"/>
        </w:rPr>
        <w:t>Í</w:t>
      </w:r>
      <w:r w:rsidRPr="00DF2D61">
        <w:rPr>
          <w:rFonts w:ascii="Arial" w:hAnsi="Arial" w:cs="Arial"/>
          <w:b/>
          <w:i/>
          <w:sz w:val="24"/>
          <w:szCs w:val="24"/>
        </w:rPr>
        <w:t>LL</w:t>
      </w:r>
      <w:r w:rsidR="00F179FB" w:rsidRPr="00F179FB">
        <w:rPr>
          <w:rFonts w:ascii="Arial" w:hAnsi="Arial" w:cs="Arial"/>
          <w:b/>
          <w:i/>
          <w:sz w:val="24"/>
          <w:szCs w:val="24"/>
        </w:rPr>
        <w:t>Í</w:t>
      </w:r>
      <w:r w:rsidRPr="00DF2D61">
        <w:rPr>
          <w:rFonts w:ascii="Arial" w:hAnsi="Arial" w:cs="Arial"/>
          <w:b/>
          <w:i/>
          <w:sz w:val="24"/>
          <w:szCs w:val="24"/>
        </w:rPr>
        <w:t>ENNE</w:t>
      </w:r>
      <w:r>
        <w:rPr>
          <w:rFonts w:ascii="Arial" w:hAnsi="Arial" w:cs="Arial"/>
          <w:b/>
          <w:i/>
          <w:sz w:val="24"/>
          <w:szCs w:val="24"/>
        </w:rPr>
        <w:t> :</w:t>
      </w:r>
      <w:r w:rsidRPr="00DF2D61">
        <w:rPr>
          <w:rFonts w:ascii="Arial" w:hAnsi="Arial" w:cs="Arial"/>
          <w:b/>
          <w:i/>
          <w:sz w:val="24"/>
          <w:szCs w:val="24"/>
        </w:rPr>
        <w:t> </w:t>
      </w:r>
      <w:r w:rsidRPr="00DF2D61">
        <w:rPr>
          <w:rFonts w:ascii="Arial" w:hAnsi="Arial" w:cs="Arial"/>
          <w:sz w:val="24"/>
          <w:szCs w:val="24"/>
        </w:rPr>
        <w:t>Voir Verticilliose.</w:t>
      </w:r>
    </w:p>
    <w:p w:rsidR="00DF2D61" w:rsidRDefault="00DF2D61" w:rsidP="006B5F5A">
      <w:pPr>
        <w:ind w:right="-30" w:firstLine="0"/>
        <w:rPr>
          <w:rFonts w:ascii="Arial" w:hAnsi="Arial" w:cs="Arial"/>
          <w:sz w:val="24"/>
          <w:szCs w:val="24"/>
        </w:rPr>
      </w:pPr>
      <w:r w:rsidRPr="00DF2D61">
        <w:rPr>
          <w:rFonts w:ascii="Arial" w:hAnsi="Arial" w:cs="Arial"/>
          <w:b/>
          <w:i/>
          <w:sz w:val="24"/>
          <w:szCs w:val="24"/>
        </w:rPr>
        <w:t>FOLLETAGE</w:t>
      </w:r>
      <w:r>
        <w:rPr>
          <w:rFonts w:ascii="Arial" w:hAnsi="Arial" w:cs="Arial"/>
          <w:b/>
          <w:i/>
          <w:sz w:val="24"/>
          <w:szCs w:val="24"/>
        </w:rPr>
        <w:t> :</w:t>
      </w:r>
      <w:r w:rsidRPr="00DF2D61">
        <w:rPr>
          <w:rFonts w:ascii="Arial" w:hAnsi="Arial" w:cs="Arial"/>
          <w:b/>
          <w:i/>
          <w:sz w:val="24"/>
          <w:szCs w:val="24"/>
        </w:rPr>
        <w:t> </w:t>
      </w:r>
      <w:r w:rsidRPr="00DF2D61">
        <w:rPr>
          <w:rFonts w:ascii="Arial" w:hAnsi="Arial" w:cs="Arial"/>
          <w:sz w:val="24"/>
          <w:szCs w:val="24"/>
        </w:rPr>
        <w:t>C'est une maladie physiologique appelée aussi "Apoplexie". Elle survient suite à un déséquilibre entre l'eau absorbée par les feuilles et celle ingérée par les racines.</w:t>
      </w:r>
    </w:p>
    <w:p w:rsidR="00DF2D61" w:rsidRDefault="00DF2D61" w:rsidP="006B5F5A">
      <w:pPr>
        <w:ind w:right="-30" w:firstLine="0"/>
        <w:rPr>
          <w:rFonts w:ascii="Arial" w:hAnsi="Arial" w:cs="Arial"/>
          <w:sz w:val="24"/>
          <w:szCs w:val="24"/>
        </w:rPr>
      </w:pPr>
      <w:r w:rsidRPr="00DF2D61">
        <w:rPr>
          <w:rFonts w:ascii="Arial" w:hAnsi="Arial" w:cs="Arial"/>
          <w:b/>
          <w:i/>
          <w:sz w:val="24"/>
          <w:szCs w:val="24"/>
        </w:rPr>
        <w:t>FONTE DES SEM</w:t>
      </w:r>
      <w:r w:rsidR="005D6464" w:rsidRPr="005D6464">
        <w:rPr>
          <w:rFonts w:ascii="Arial" w:hAnsi="Arial" w:cs="Arial"/>
          <w:b/>
          <w:i/>
          <w:sz w:val="24"/>
          <w:szCs w:val="24"/>
        </w:rPr>
        <w:t>Í</w:t>
      </w:r>
      <w:r w:rsidRPr="00DF2D61">
        <w:rPr>
          <w:rFonts w:ascii="Arial" w:hAnsi="Arial" w:cs="Arial"/>
          <w:b/>
          <w:i/>
          <w:sz w:val="24"/>
          <w:szCs w:val="24"/>
        </w:rPr>
        <w:t>S</w:t>
      </w:r>
      <w:r>
        <w:rPr>
          <w:rFonts w:ascii="Arial" w:hAnsi="Arial" w:cs="Arial"/>
          <w:b/>
          <w:i/>
          <w:sz w:val="24"/>
          <w:szCs w:val="24"/>
        </w:rPr>
        <w:t> :</w:t>
      </w:r>
      <w:r w:rsidRPr="00DF2D61">
        <w:rPr>
          <w:rFonts w:ascii="Arial" w:hAnsi="Arial" w:cs="Arial"/>
          <w:b/>
          <w:i/>
          <w:sz w:val="24"/>
          <w:szCs w:val="24"/>
        </w:rPr>
        <w:t> </w:t>
      </w:r>
      <w:r w:rsidRPr="00DF2D61">
        <w:rPr>
          <w:rFonts w:ascii="Arial" w:hAnsi="Arial" w:cs="Arial"/>
          <w:sz w:val="24"/>
          <w:szCs w:val="24"/>
        </w:rPr>
        <w:t>Cette maladie, causée par plusieurs sortes de champignons, du genre Pythium, a un développement rapide et peut détruire de grandes quantités de futures cultures.</w:t>
      </w:r>
    </w:p>
    <w:p w:rsidR="00DF2D61" w:rsidRDefault="00DF2D61" w:rsidP="006B5F5A">
      <w:pPr>
        <w:ind w:right="-30" w:firstLine="0"/>
        <w:rPr>
          <w:rFonts w:ascii="Arial" w:hAnsi="Arial" w:cs="Arial"/>
          <w:sz w:val="24"/>
          <w:szCs w:val="24"/>
        </w:rPr>
      </w:pPr>
      <w:r w:rsidRPr="00DF2D61">
        <w:rPr>
          <w:rFonts w:ascii="Arial" w:hAnsi="Arial" w:cs="Arial"/>
          <w:b/>
          <w:i/>
          <w:sz w:val="24"/>
          <w:szCs w:val="24"/>
        </w:rPr>
        <w:t>FUMAG</w:t>
      </w:r>
      <w:r w:rsidR="005D6464" w:rsidRPr="005D6464">
        <w:rPr>
          <w:rFonts w:ascii="Arial" w:hAnsi="Arial" w:cs="Arial"/>
          <w:b/>
          <w:i/>
          <w:sz w:val="24"/>
          <w:szCs w:val="24"/>
        </w:rPr>
        <w:t>Í</w:t>
      </w:r>
      <w:r w:rsidRPr="00DF2D61">
        <w:rPr>
          <w:rFonts w:ascii="Arial" w:hAnsi="Arial" w:cs="Arial"/>
          <w:b/>
          <w:i/>
          <w:sz w:val="24"/>
          <w:szCs w:val="24"/>
        </w:rPr>
        <w:t>NE</w:t>
      </w:r>
      <w:r>
        <w:rPr>
          <w:rFonts w:ascii="Arial" w:hAnsi="Arial" w:cs="Arial"/>
          <w:b/>
          <w:i/>
          <w:sz w:val="24"/>
          <w:szCs w:val="24"/>
        </w:rPr>
        <w:t> :</w:t>
      </w:r>
      <w:r w:rsidRPr="00DF2D61">
        <w:rPr>
          <w:rFonts w:ascii="Arial" w:hAnsi="Arial" w:cs="Arial"/>
          <w:b/>
          <w:i/>
          <w:sz w:val="24"/>
          <w:szCs w:val="24"/>
        </w:rPr>
        <w:t> </w:t>
      </w:r>
      <w:r w:rsidRPr="00DF2D61">
        <w:rPr>
          <w:rFonts w:ascii="Arial" w:hAnsi="Arial" w:cs="Arial"/>
          <w:sz w:val="24"/>
          <w:szCs w:val="24"/>
        </w:rPr>
        <w:t>La fumagine est une maladie cryptogamique. Elle est causée par une sorte de champignon noir qui réduit la photosynthèse ce qui entraîne un amoindrissement des plantes et les empêche de se développer.</w:t>
      </w:r>
    </w:p>
    <w:p w:rsidR="00DF2D61" w:rsidRDefault="00DF2D61" w:rsidP="006B5F5A">
      <w:pPr>
        <w:ind w:right="-30" w:firstLine="0"/>
        <w:rPr>
          <w:rFonts w:ascii="Arial" w:hAnsi="Arial" w:cs="Arial"/>
          <w:sz w:val="24"/>
          <w:szCs w:val="24"/>
        </w:rPr>
      </w:pPr>
      <w:r w:rsidRPr="00DF2D61">
        <w:rPr>
          <w:rFonts w:ascii="Arial" w:hAnsi="Arial" w:cs="Arial"/>
          <w:b/>
          <w:i/>
          <w:sz w:val="24"/>
          <w:szCs w:val="24"/>
        </w:rPr>
        <w:t>FUSAR</w:t>
      </w:r>
      <w:r w:rsidR="005D6464" w:rsidRPr="005D6464">
        <w:rPr>
          <w:rFonts w:ascii="Arial" w:hAnsi="Arial" w:cs="Arial"/>
          <w:b/>
          <w:i/>
          <w:sz w:val="24"/>
          <w:szCs w:val="24"/>
        </w:rPr>
        <w:t>Í</w:t>
      </w:r>
      <w:r w:rsidRPr="00DF2D61">
        <w:rPr>
          <w:rFonts w:ascii="Arial" w:hAnsi="Arial" w:cs="Arial"/>
          <w:b/>
          <w:i/>
          <w:sz w:val="24"/>
          <w:szCs w:val="24"/>
        </w:rPr>
        <w:t>OSE</w:t>
      </w:r>
      <w:r>
        <w:rPr>
          <w:rFonts w:ascii="Arial" w:hAnsi="Arial" w:cs="Arial"/>
          <w:b/>
          <w:i/>
          <w:sz w:val="24"/>
          <w:szCs w:val="24"/>
        </w:rPr>
        <w:t> :</w:t>
      </w:r>
      <w:r w:rsidRPr="00DF2D61">
        <w:rPr>
          <w:rFonts w:ascii="Arial" w:hAnsi="Arial" w:cs="Arial"/>
          <w:b/>
          <w:i/>
          <w:sz w:val="24"/>
          <w:szCs w:val="24"/>
        </w:rPr>
        <w:t> </w:t>
      </w:r>
      <w:r w:rsidRPr="00DF2D61">
        <w:rPr>
          <w:rFonts w:ascii="Arial" w:hAnsi="Arial" w:cs="Arial"/>
          <w:sz w:val="24"/>
          <w:szCs w:val="24"/>
        </w:rPr>
        <w:t>La fusariose est aussi appelée "flétrissure fusarienne". C'est une maladie cryptogamique causée par un champignon du genre Fusarium.</w:t>
      </w:r>
    </w:p>
    <w:p w:rsidR="002469FD" w:rsidRDefault="002469FD" w:rsidP="006B5F5A">
      <w:pPr>
        <w:ind w:right="-30" w:firstLine="0"/>
        <w:rPr>
          <w:rFonts w:ascii="Arial" w:hAnsi="Arial" w:cs="Arial"/>
          <w:sz w:val="24"/>
          <w:szCs w:val="24"/>
        </w:rPr>
      </w:pPr>
    </w:p>
    <w:p w:rsidR="002469FD" w:rsidRDefault="002469FD" w:rsidP="002469FD">
      <w:pPr>
        <w:ind w:right="-30" w:hanging="1418"/>
        <w:jc w:val="center"/>
        <w:rPr>
          <w:rFonts w:ascii="Arial" w:hAnsi="Arial" w:cs="Arial"/>
          <w:sz w:val="24"/>
          <w:szCs w:val="24"/>
        </w:rPr>
      </w:pPr>
      <w:r w:rsidRPr="002469FD">
        <w:rPr>
          <w:rFonts w:ascii="Arial" w:hAnsi="Arial" w:cs="Arial"/>
          <w:noProof/>
          <w:sz w:val="24"/>
          <w:szCs w:val="24"/>
          <w:lang w:eastAsia="fr-FR"/>
        </w:rPr>
        <w:drawing>
          <wp:inline distT="0" distB="0" distL="0" distR="0">
            <wp:extent cx="1073150" cy="1238250"/>
            <wp:effectExtent l="19050" t="0" r="0" b="0"/>
            <wp:docPr id="34" name="Image 10" descr="F:\Documents\Papa\Forum Jardins du nord\Alphabet glossaire\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Documents\Papa\Forum Jardins du nord\Alphabet glossaire\G.gif"/>
                    <pic:cNvPicPr>
                      <a:picLocks noChangeAspect="1" noChangeArrowheads="1" noCrop="1"/>
                    </pic:cNvPicPr>
                  </pic:nvPicPr>
                  <pic:blipFill>
                    <a:blip r:embed="rId13" cstate="print"/>
                    <a:srcRect/>
                    <a:stretch>
                      <a:fillRect/>
                    </a:stretch>
                  </pic:blipFill>
                  <pic:spPr bwMode="auto">
                    <a:xfrm>
                      <a:off x="0" y="0"/>
                      <a:ext cx="1073150" cy="1238250"/>
                    </a:xfrm>
                    <a:prstGeom prst="rect">
                      <a:avLst/>
                    </a:prstGeom>
                    <a:noFill/>
                    <a:ln w="9525">
                      <a:noFill/>
                      <a:miter lim="800000"/>
                      <a:headEnd/>
                      <a:tailEnd/>
                    </a:ln>
                  </pic:spPr>
                </pic:pic>
              </a:graphicData>
            </a:graphic>
          </wp:inline>
        </w:drawing>
      </w:r>
    </w:p>
    <w:p w:rsidR="00DF2D61" w:rsidRPr="002469FD" w:rsidRDefault="00DF2D61" w:rsidP="006B5F5A">
      <w:pPr>
        <w:ind w:right="-30" w:firstLine="0"/>
        <w:rPr>
          <w:rFonts w:ascii="Arial" w:hAnsi="Arial" w:cs="Arial"/>
          <w:sz w:val="24"/>
          <w:szCs w:val="24"/>
        </w:rPr>
      </w:pPr>
      <w:r w:rsidRPr="00DF2D61">
        <w:rPr>
          <w:rFonts w:ascii="Arial" w:hAnsi="Arial" w:cs="Arial"/>
          <w:b/>
          <w:i/>
          <w:sz w:val="24"/>
          <w:szCs w:val="24"/>
        </w:rPr>
        <w:t>GALLE FOL</w:t>
      </w:r>
      <w:r w:rsidR="005D6464" w:rsidRPr="005D6464">
        <w:rPr>
          <w:rFonts w:ascii="Arial" w:hAnsi="Arial" w:cs="Arial"/>
          <w:b/>
          <w:i/>
          <w:sz w:val="24"/>
          <w:szCs w:val="24"/>
        </w:rPr>
        <w:t>Í</w:t>
      </w:r>
      <w:r w:rsidRPr="00DF2D61">
        <w:rPr>
          <w:rFonts w:ascii="Arial" w:hAnsi="Arial" w:cs="Arial"/>
          <w:b/>
          <w:i/>
          <w:sz w:val="24"/>
          <w:szCs w:val="24"/>
        </w:rPr>
        <w:t>AIRE</w:t>
      </w:r>
      <w:r w:rsidR="002469FD">
        <w:rPr>
          <w:rFonts w:ascii="Arial" w:hAnsi="Arial" w:cs="Arial"/>
          <w:b/>
          <w:i/>
          <w:sz w:val="24"/>
          <w:szCs w:val="24"/>
        </w:rPr>
        <w:t xml:space="preserve"> : </w:t>
      </w:r>
      <w:r w:rsidR="002469FD" w:rsidRPr="002469FD">
        <w:rPr>
          <w:rFonts w:ascii="Arial" w:hAnsi="Arial" w:cs="Arial"/>
          <w:sz w:val="24"/>
          <w:szCs w:val="24"/>
        </w:rPr>
        <w:t>Voir</w:t>
      </w:r>
      <w:r w:rsidRPr="002469FD">
        <w:rPr>
          <w:rFonts w:ascii="Arial" w:hAnsi="Arial" w:cs="Arial"/>
          <w:sz w:val="24"/>
          <w:szCs w:val="24"/>
        </w:rPr>
        <w:t> Fausse Cloque.</w:t>
      </w:r>
    </w:p>
    <w:p w:rsidR="002469FD" w:rsidRDefault="002469FD" w:rsidP="006B5F5A">
      <w:pPr>
        <w:ind w:right="-30" w:firstLine="0"/>
        <w:rPr>
          <w:rFonts w:ascii="Arial" w:hAnsi="Arial" w:cs="Arial"/>
          <w:sz w:val="24"/>
          <w:szCs w:val="24"/>
        </w:rPr>
      </w:pPr>
      <w:r w:rsidRPr="002469FD">
        <w:rPr>
          <w:rFonts w:ascii="Arial" w:hAnsi="Arial" w:cs="Arial"/>
          <w:b/>
          <w:i/>
          <w:sz w:val="24"/>
          <w:szCs w:val="24"/>
        </w:rPr>
        <w:t>GOMMOSE</w:t>
      </w:r>
      <w:r>
        <w:rPr>
          <w:rFonts w:ascii="Arial" w:hAnsi="Arial" w:cs="Arial"/>
          <w:b/>
          <w:i/>
          <w:sz w:val="24"/>
          <w:szCs w:val="24"/>
        </w:rPr>
        <w:t> :</w:t>
      </w:r>
      <w:r w:rsidRPr="002469FD">
        <w:rPr>
          <w:rFonts w:ascii="Arial" w:hAnsi="Arial" w:cs="Arial"/>
          <w:b/>
          <w:i/>
          <w:sz w:val="24"/>
          <w:szCs w:val="24"/>
        </w:rPr>
        <w:t> </w:t>
      </w:r>
      <w:r w:rsidRPr="002469FD">
        <w:rPr>
          <w:rFonts w:ascii="Arial" w:hAnsi="Arial" w:cs="Arial"/>
          <w:sz w:val="24"/>
          <w:szCs w:val="24"/>
        </w:rPr>
        <w:t>C'est  une maladie causée par divers champignons de genre Phytophtora. Les arbres fabriquent de la gomme qui est renfermée dans des sortes de petites poches. En cas de blessure la poche éclate et un écoulement de gomme survient.</w:t>
      </w:r>
    </w:p>
    <w:p w:rsidR="002469FD" w:rsidRDefault="002469FD" w:rsidP="006B5F5A">
      <w:pPr>
        <w:ind w:right="-30" w:firstLine="0"/>
        <w:rPr>
          <w:rFonts w:ascii="Arial" w:hAnsi="Arial" w:cs="Arial"/>
          <w:sz w:val="24"/>
          <w:szCs w:val="24"/>
        </w:rPr>
      </w:pPr>
      <w:r w:rsidRPr="002469FD">
        <w:rPr>
          <w:rFonts w:ascii="Arial" w:hAnsi="Arial" w:cs="Arial"/>
          <w:b/>
          <w:i/>
          <w:sz w:val="24"/>
          <w:szCs w:val="24"/>
        </w:rPr>
        <w:t>GRA</w:t>
      </w:r>
      <w:r w:rsidR="005D6464" w:rsidRPr="005D6464">
        <w:rPr>
          <w:rFonts w:ascii="Arial" w:hAnsi="Arial" w:cs="Arial"/>
          <w:b/>
          <w:i/>
          <w:sz w:val="24"/>
          <w:szCs w:val="24"/>
        </w:rPr>
        <w:t>Í</w:t>
      </w:r>
      <w:r w:rsidRPr="002469FD">
        <w:rPr>
          <w:rFonts w:ascii="Arial" w:hAnsi="Arial" w:cs="Arial"/>
          <w:b/>
          <w:i/>
          <w:sz w:val="24"/>
          <w:szCs w:val="24"/>
        </w:rPr>
        <w:t>SSE</w:t>
      </w:r>
      <w:r>
        <w:rPr>
          <w:rFonts w:ascii="Arial" w:hAnsi="Arial" w:cs="Arial"/>
          <w:b/>
          <w:i/>
          <w:sz w:val="24"/>
          <w:szCs w:val="24"/>
        </w:rPr>
        <w:t> :</w:t>
      </w:r>
      <w:r w:rsidRPr="002469FD">
        <w:rPr>
          <w:rFonts w:ascii="Arial" w:hAnsi="Arial" w:cs="Arial"/>
          <w:b/>
          <w:i/>
          <w:sz w:val="24"/>
          <w:szCs w:val="24"/>
        </w:rPr>
        <w:t> </w:t>
      </w:r>
      <w:r w:rsidRPr="002469FD">
        <w:rPr>
          <w:rFonts w:ascii="Arial" w:hAnsi="Arial" w:cs="Arial"/>
          <w:sz w:val="24"/>
          <w:szCs w:val="24"/>
        </w:rPr>
        <w:t>C'est une maladie bactérienne due à une bactérie du genre Pseudomonas. La graisse du haricot provient de la Pseudomonas Phaseolicola.</w:t>
      </w:r>
    </w:p>
    <w:p w:rsidR="002469FD" w:rsidRDefault="002469FD" w:rsidP="006B5F5A">
      <w:pPr>
        <w:ind w:right="-30" w:firstLine="0"/>
        <w:rPr>
          <w:rFonts w:ascii="Arial" w:hAnsi="Arial" w:cs="Arial"/>
          <w:sz w:val="24"/>
          <w:szCs w:val="24"/>
        </w:rPr>
      </w:pPr>
    </w:p>
    <w:p w:rsidR="002469FD" w:rsidRDefault="002469FD" w:rsidP="002469FD">
      <w:pPr>
        <w:ind w:right="-30" w:hanging="1418"/>
        <w:jc w:val="center"/>
        <w:rPr>
          <w:rFonts w:ascii="Arial" w:hAnsi="Arial" w:cs="Arial"/>
          <w:sz w:val="24"/>
          <w:szCs w:val="24"/>
        </w:rPr>
      </w:pPr>
      <w:r w:rsidRPr="002469FD">
        <w:rPr>
          <w:rFonts w:ascii="Arial" w:hAnsi="Arial" w:cs="Arial"/>
          <w:noProof/>
          <w:sz w:val="24"/>
          <w:szCs w:val="24"/>
          <w:lang w:eastAsia="fr-FR"/>
        </w:rPr>
        <w:drawing>
          <wp:inline distT="0" distB="0" distL="0" distR="0">
            <wp:extent cx="1041400" cy="1210930"/>
            <wp:effectExtent l="19050" t="0" r="6350" b="0"/>
            <wp:docPr id="7" name="Image 11" descr="F:\Documents\Papa\Forum Jardins du nord\Alphabet glossaire\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Documents\Papa\Forum Jardins du nord\Alphabet glossaire\H.gif"/>
                    <pic:cNvPicPr>
                      <a:picLocks noChangeAspect="1" noChangeArrowheads="1" noCrop="1"/>
                    </pic:cNvPicPr>
                  </pic:nvPicPr>
                  <pic:blipFill>
                    <a:blip r:embed="rId14" cstate="print"/>
                    <a:srcRect/>
                    <a:stretch>
                      <a:fillRect/>
                    </a:stretch>
                  </pic:blipFill>
                  <pic:spPr bwMode="auto">
                    <a:xfrm>
                      <a:off x="0" y="0"/>
                      <a:ext cx="1041400" cy="1210930"/>
                    </a:xfrm>
                    <a:prstGeom prst="rect">
                      <a:avLst/>
                    </a:prstGeom>
                    <a:noFill/>
                    <a:ln w="9525">
                      <a:noFill/>
                      <a:miter lim="800000"/>
                      <a:headEnd/>
                      <a:tailEnd/>
                    </a:ln>
                  </pic:spPr>
                </pic:pic>
              </a:graphicData>
            </a:graphic>
          </wp:inline>
        </w:drawing>
      </w:r>
    </w:p>
    <w:p w:rsidR="002469FD" w:rsidRDefault="002469FD" w:rsidP="002469FD">
      <w:pPr>
        <w:ind w:right="-30" w:firstLine="0"/>
        <w:rPr>
          <w:rFonts w:ascii="Arial" w:hAnsi="Arial" w:cs="Arial"/>
          <w:b/>
          <w:i/>
          <w:sz w:val="24"/>
          <w:szCs w:val="24"/>
        </w:rPr>
      </w:pPr>
      <w:r w:rsidRPr="002469FD">
        <w:rPr>
          <w:rFonts w:ascii="Arial" w:hAnsi="Arial" w:cs="Arial"/>
          <w:b/>
          <w:i/>
          <w:sz w:val="24"/>
          <w:szCs w:val="24"/>
        </w:rPr>
        <w:t>H</w:t>
      </w:r>
      <w:r w:rsidR="00227AFD">
        <w:rPr>
          <w:rFonts w:ascii="Arial" w:hAnsi="Arial" w:cs="Arial"/>
          <w:b/>
          <w:i/>
          <w:sz w:val="24"/>
          <w:szCs w:val="24"/>
        </w:rPr>
        <w:t>É</w:t>
      </w:r>
      <w:r w:rsidRPr="002469FD">
        <w:rPr>
          <w:rFonts w:ascii="Arial" w:hAnsi="Arial" w:cs="Arial"/>
          <w:b/>
          <w:i/>
          <w:sz w:val="24"/>
          <w:szCs w:val="24"/>
        </w:rPr>
        <w:t>LM</w:t>
      </w:r>
      <w:r w:rsidR="005D6464" w:rsidRPr="005D6464">
        <w:rPr>
          <w:rFonts w:ascii="Arial" w:hAnsi="Arial" w:cs="Arial"/>
          <w:b/>
          <w:i/>
          <w:sz w:val="24"/>
          <w:szCs w:val="24"/>
        </w:rPr>
        <w:t>Í</w:t>
      </w:r>
      <w:r w:rsidRPr="002469FD">
        <w:rPr>
          <w:rFonts w:ascii="Arial" w:hAnsi="Arial" w:cs="Arial"/>
          <w:b/>
          <w:i/>
          <w:sz w:val="24"/>
          <w:szCs w:val="24"/>
        </w:rPr>
        <w:t>NTHOSPOR</w:t>
      </w:r>
      <w:r w:rsidR="005D6464" w:rsidRPr="005D6464">
        <w:rPr>
          <w:rFonts w:ascii="Arial" w:hAnsi="Arial" w:cs="Arial"/>
          <w:b/>
          <w:i/>
          <w:sz w:val="24"/>
          <w:szCs w:val="24"/>
        </w:rPr>
        <w:t>Í</w:t>
      </w:r>
      <w:r w:rsidRPr="002469FD">
        <w:rPr>
          <w:rFonts w:ascii="Arial" w:hAnsi="Arial" w:cs="Arial"/>
          <w:b/>
          <w:i/>
          <w:sz w:val="24"/>
          <w:szCs w:val="24"/>
        </w:rPr>
        <w:t>OSE</w:t>
      </w:r>
      <w:r>
        <w:rPr>
          <w:rFonts w:ascii="Arial" w:hAnsi="Arial" w:cs="Arial"/>
          <w:b/>
          <w:i/>
          <w:sz w:val="24"/>
          <w:szCs w:val="24"/>
        </w:rPr>
        <w:t> :</w:t>
      </w:r>
      <w:r w:rsidRPr="002469FD">
        <w:rPr>
          <w:rFonts w:ascii="Arial" w:hAnsi="Arial" w:cs="Arial"/>
          <w:b/>
          <w:i/>
          <w:sz w:val="24"/>
          <w:szCs w:val="24"/>
        </w:rPr>
        <w:t> </w:t>
      </w:r>
      <w:r w:rsidRPr="002469FD">
        <w:rPr>
          <w:rFonts w:ascii="Arial" w:hAnsi="Arial" w:cs="Arial"/>
          <w:sz w:val="24"/>
          <w:szCs w:val="24"/>
        </w:rPr>
        <w:t>C'est une maladie cryptogamique causée par divers champignons</w:t>
      </w:r>
      <w:r w:rsidRPr="002469FD">
        <w:rPr>
          <w:rFonts w:ascii="Arial" w:hAnsi="Arial" w:cs="Arial"/>
          <w:b/>
          <w:i/>
          <w:sz w:val="24"/>
          <w:szCs w:val="24"/>
        </w:rPr>
        <w:t>.</w:t>
      </w:r>
    </w:p>
    <w:p w:rsidR="002469FD" w:rsidRDefault="002469FD" w:rsidP="002469FD">
      <w:pPr>
        <w:ind w:right="-30" w:firstLine="0"/>
        <w:rPr>
          <w:rFonts w:ascii="Arial" w:hAnsi="Arial" w:cs="Arial"/>
          <w:sz w:val="24"/>
          <w:szCs w:val="24"/>
        </w:rPr>
      </w:pPr>
      <w:r w:rsidRPr="002469FD">
        <w:rPr>
          <w:rFonts w:ascii="Arial" w:hAnsi="Arial" w:cs="Arial"/>
          <w:b/>
          <w:i/>
          <w:sz w:val="24"/>
          <w:szCs w:val="24"/>
        </w:rPr>
        <w:t>HERN</w:t>
      </w:r>
      <w:r w:rsidR="005D6464" w:rsidRPr="005D6464">
        <w:rPr>
          <w:rFonts w:ascii="Arial" w:hAnsi="Arial" w:cs="Arial"/>
          <w:b/>
          <w:i/>
          <w:sz w:val="24"/>
          <w:szCs w:val="24"/>
        </w:rPr>
        <w:t>Í</w:t>
      </w:r>
      <w:r w:rsidRPr="002469FD">
        <w:rPr>
          <w:rFonts w:ascii="Arial" w:hAnsi="Arial" w:cs="Arial"/>
          <w:b/>
          <w:i/>
          <w:sz w:val="24"/>
          <w:szCs w:val="24"/>
        </w:rPr>
        <w:t>E DU CHOU</w:t>
      </w:r>
      <w:r>
        <w:rPr>
          <w:rFonts w:ascii="Arial" w:hAnsi="Arial" w:cs="Arial"/>
          <w:b/>
          <w:i/>
          <w:sz w:val="24"/>
          <w:szCs w:val="24"/>
        </w:rPr>
        <w:t xml:space="preserve"> : </w:t>
      </w:r>
      <w:r w:rsidRPr="002469FD">
        <w:rPr>
          <w:rFonts w:ascii="Arial" w:hAnsi="Arial" w:cs="Arial"/>
          <w:sz w:val="24"/>
          <w:szCs w:val="24"/>
        </w:rPr>
        <w:t>Cette maladie cryptogamique est due à un champignon, le Plasmodiophora Brassicae.</w:t>
      </w:r>
    </w:p>
    <w:p w:rsidR="002469FD" w:rsidRDefault="002469FD" w:rsidP="002469FD">
      <w:pPr>
        <w:ind w:right="-30" w:firstLine="0"/>
        <w:rPr>
          <w:rFonts w:ascii="Arial" w:hAnsi="Arial" w:cs="Arial"/>
          <w:sz w:val="24"/>
          <w:szCs w:val="24"/>
        </w:rPr>
      </w:pPr>
      <w:r w:rsidRPr="002469FD">
        <w:rPr>
          <w:rFonts w:ascii="Arial" w:hAnsi="Arial" w:cs="Arial"/>
          <w:b/>
          <w:i/>
          <w:sz w:val="24"/>
          <w:szCs w:val="24"/>
        </w:rPr>
        <w:t>H</w:t>
      </w:r>
      <w:r w:rsidR="00227AFD">
        <w:rPr>
          <w:rFonts w:ascii="Arial" w:hAnsi="Arial" w:cs="Arial"/>
          <w:b/>
          <w:i/>
          <w:sz w:val="24"/>
          <w:szCs w:val="24"/>
        </w:rPr>
        <w:t>É</w:t>
      </w:r>
      <w:r w:rsidRPr="002469FD">
        <w:rPr>
          <w:rFonts w:ascii="Arial" w:hAnsi="Arial" w:cs="Arial"/>
          <w:b/>
          <w:i/>
          <w:sz w:val="24"/>
          <w:szCs w:val="24"/>
        </w:rPr>
        <w:t>T</w:t>
      </w:r>
      <w:r w:rsidR="00227AFD">
        <w:rPr>
          <w:rFonts w:ascii="Arial" w:hAnsi="Arial" w:cs="Arial"/>
          <w:b/>
          <w:i/>
          <w:sz w:val="24"/>
          <w:szCs w:val="24"/>
        </w:rPr>
        <w:t>É</w:t>
      </w:r>
      <w:r w:rsidRPr="002469FD">
        <w:rPr>
          <w:rFonts w:ascii="Arial" w:hAnsi="Arial" w:cs="Arial"/>
          <w:b/>
          <w:i/>
          <w:sz w:val="24"/>
          <w:szCs w:val="24"/>
        </w:rPr>
        <w:t>ROSPOR</w:t>
      </w:r>
      <w:r w:rsidR="005D6464" w:rsidRPr="005D6464">
        <w:rPr>
          <w:rFonts w:ascii="Arial" w:hAnsi="Arial" w:cs="Arial"/>
          <w:b/>
          <w:i/>
          <w:sz w:val="24"/>
          <w:szCs w:val="24"/>
        </w:rPr>
        <w:t>Í</w:t>
      </w:r>
      <w:r w:rsidRPr="002469FD">
        <w:rPr>
          <w:rFonts w:ascii="Arial" w:hAnsi="Arial" w:cs="Arial"/>
          <w:b/>
          <w:i/>
          <w:sz w:val="24"/>
          <w:szCs w:val="24"/>
        </w:rPr>
        <w:t>OSE</w:t>
      </w:r>
      <w:r>
        <w:rPr>
          <w:rFonts w:ascii="Arial" w:hAnsi="Arial" w:cs="Arial"/>
          <w:b/>
          <w:i/>
          <w:sz w:val="24"/>
          <w:szCs w:val="24"/>
        </w:rPr>
        <w:t> :</w:t>
      </w:r>
      <w:r w:rsidRPr="002469FD">
        <w:rPr>
          <w:rFonts w:ascii="Arial" w:hAnsi="Arial" w:cs="Arial"/>
          <w:b/>
          <w:i/>
          <w:sz w:val="24"/>
          <w:szCs w:val="24"/>
        </w:rPr>
        <w:t> </w:t>
      </w:r>
      <w:r w:rsidRPr="002469FD">
        <w:rPr>
          <w:rFonts w:ascii="Arial" w:hAnsi="Arial" w:cs="Arial"/>
          <w:sz w:val="24"/>
          <w:szCs w:val="24"/>
        </w:rPr>
        <w:t>Cette maladie cryptogamique est caractérisée par des taches grises et blanches sur le haut du feuillage des iris ou des œillets par exemple.</w:t>
      </w:r>
    </w:p>
    <w:p w:rsidR="002469FD" w:rsidRDefault="002469FD" w:rsidP="002469FD">
      <w:pPr>
        <w:ind w:right="-30" w:firstLine="0"/>
        <w:rPr>
          <w:rFonts w:ascii="Arial" w:hAnsi="Arial" w:cs="Arial"/>
          <w:sz w:val="24"/>
          <w:szCs w:val="24"/>
        </w:rPr>
      </w:pPr>
    </w:p>
    <w:p w:rsidR="002469FD" w:rsidRDefault="002469FD" w:rsidP="002469FD">
      <w:pPr>
        <w:ind w:right="-30" w:hanging="1418"/>
        <w:jc w:val="center"/>
        <w:rPr>
          <w:rFonts w:ascii="Arial" w:hAnsi="Arial" w:cs="Arial"/>
          <w:sz w:val="24"/>
          <w:szCs w:val="24"/>
        </w:rPr>
      </w:pPr>
      <w:r w:rsidRPr="002469FD">
        <w:rPr>
          <w:rFonts w:ascii="Arial" w:hAnsi="Arial" w:cs="Arial"/>
          <w:noProof/>
          <w:sz w:val="24"/>
          <w:szCs w:val="24"/>
          <w:lang w:eastAsia="fr-FR"/>
        </w:rPr>
        <w:drawing>
          <wp:inline distT="0" distB="0" distL="0" distR="0">
            <wp:extent cx="808990" cy="1244600"/>
            <wp:effectExtent l="19050" t="0" r="0" b="0"/>
            <wp:docPr id="37" name="Image 13" descr="F:\Documents\Papa\Forum Jardins du nord\Alphabet glossaire\J.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Documents\Papa\Forum Jardins du nord\Alphabet glossaire\J.gif"/>
                    <pic:cNvPicPr>
                      <a:picLocks noChangeAspect="1" noChangeArrowheads="1" noCrop="1"/>
                    </pic:cNvPicPr>
                  </pic:nvPicPr>
                  <pic:blipFill>
                    <a:blip r:embed="rId15" cstate="print"/>
                    <a:srcRect/>
                    <a:stretch>
                      <a:fillRect/>
                    </a:stretch>
                  </pic:blipFill>
                  <pic:spPr bwMode="auto">
                    <a:xfrm>
                      <a:off x="0" y="0"/>
                      <a:ext cx="811180" cy="1247970"/>
                    </a:xfrm>
                    <a:prstGeom prst="rect">
                      <a:avLst/>
                    </a:prstGeom>
                    <a:noFill/>
                    <a:ln w="9525">
                      <a:noFill/>
                      <a:miter lim="800000"/>
                      <a:headEnd/>
                      <a:tailEnd/>
                    </a:ln>
                  </pic:spPr>
                </pic:pic>
              </a:graphicData>
            </a:graphic>
          </wp:inline>
        </w:drawing>
      </w:r>
    </w:p>
    <w:p w:rsidR="002469FD" w:rsidRDefault="002469FD" w:rsidP="002469FD">
      <w:pPr>
        <w:ind w:right="-30" w:firstLine="0"/>
        <w:rPr>
          <w:rFonts w:ascii="Arial" w:hAnsi="Arial" w:cs="Arial"/>
          <w:sz w:val="24"/>
          <w:szCs w:val="24"/>
        </w:rPr>
      </w:pPr>
      <w:r w:rsidRPr="002469FD">
        <w:rPr>
          <w:rFonts w:ascii="Arial" w:hAnsi="Arial" w:cs="Arial"/>
          <w:b/>
          <w:i/>
          <w:sz w:val="24"/>
          <w:szCs w:val="24"/>
        </w:rPr>
        <w:t>JAUN</w:t>
      </w:r>
      <w:r w:rsidR="005D6464" w:rsidRPr="005D6464">
        <w:rPr>
          <w:rFonts w:ascii="Arial" w:hAnsi="Arial" w:cs="Arial"/>
          <w:b/>
          <w:i/>
          <w:sz w:val="24"/>
          <w:szCs w:val="24"/>
        </w:rPr>
        <w:t>Í</w:t>
      </w:r>
      <w:r w:rsidRPr="002469FD">
        <w:rPr>
          <w:rFonts w:ascii="Arial" w:hAnsi="Arial" w:cs="Arial"/>
          <w:b/>
          <w:i/>
          <w:sz w:val="24"/>
          <w:szCs w:val="24"/>
        </w:rPr>
        <w:t>SSE</w:t>
      </w:r>
      <w:r>
        <w:rPr>
          <w:rFonts w:ascii="Arial" w:hAnsi="Arial" w:cs="Arial"/>
          <w:b/>
          <w:i/>
          <w:sz w:val="24"/>
          <w:szCs w:val="24"/>
        </w:rPr>
        <w:t> :</w:t>
      </w:r>
      <w:r w:rsidRPr="002469FD">
        <w:rPr>
          <w:rFonts w:ascii="Arial" w:hAnsi="Arial" w:cs="Arial"/>
          <w:b/>
          <w:i/>
          <w:sz w:val="24"/>
          <w:szCs w:val="24"/>
        </w:rPr>
        <w:t> </w:t>
      </w:r>
      <w:r w:rsidRPr="002469FD">
        <w:rPr>
          <w:rFonts w:ascii="Arial" w:hAnsi="Arial" w:cs="Arial"/>
          <w:sz w:val="24"/>
          <w:szCs w:val="24"/>
        </w:rPr>
        <w:t>Cette maladie est une virose causée par un mycoplasme. La cicadelle et le puceron disséminent la jaunisse.</w:t>
      </w:r>
    </w:p>
    <w:p w:rsidR="002469FD" w:rsidRDefault="002469FD" w:rsidP="002469FD">
      <w:pPr>
        <w:ind w:right="-30" w:firstLine="0"/>
        <w:rPr>
          <w:rFonts w:ascii="Arial" w:hAnsi="Arial" w:cs="Arial"/>
          <w:sz w:val="24"/>
          <w:szCs w:val="24"/>
        </w:rPr>
      </w:pPr>
    </w:p>
    <w:p w:rsidR="002469FD" w:rsidRDefault="002469FD" w:rsidP="002469FD">
      <w:pPr>
        <w:ind w:right="-30" w:hanging="1418"/>
        <w:jc w:val="center"/>
        <w:rPr>
          <w:rFonts w:ascii="Arial" w:hAnsi="Arial" w:cs="Arial"/>
          <w:sz w:val="24"/>
          <w:szCs w:val="24"/>
        </w:rPr>
      </w:pPr>
      <w:r w:rsidRPr="002469FD">
        <w:rPr>
          <w:rFonts w:ascii="Arial" w:hAnsi="Arial" w:cs="Arial"/>
          <w:noProof/>
          <w:sz w:val="24"/>
          <w:szCs w:val="24"/>
          <w:lang w:eastAsia="fr-FR"/>
        </w:rPr>
        <w:drawing>
          <wp:inline distT="0" distB="0" distL="0" distR="0">
            <wp:extent cx="1187450" cy="1254349"/>
            <wp:effectExtent l="19050" t="0" r="0" b="0"/>
            <wp:docPr id="40" name="Image 15" descr="F:\Documents\Papa\Forum Jardins du nord\Alphabet glossair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Documents\Papa\Forum Jardins du nord\Alphabet glossaire\M.gif"/>
                    <pic:cNvPicPr>
                      <a:picLocks noChangeAspect="1" noChangeArrowheads="1" noCrop="1"/>
                    </pic:cNvPicPr>
                  </pic:nvPicPr>
                  <pic:blipFill>
                    <a:blip r:embed="rId16" cstate="print"/>
                    <a:srcRect/>
                    <a:stretch>
                      <a:fillRect/>
                    </a:stretch>
                  </pic:blipFill>
                  <pic:spPr bwMode="auto">
                    <a:xfrm>
                      <a:off x="0" y="0"/>
                      <a:ext cx="1187450" cy="1254349"/>
                    </a:xfrm>
                    <a:prstGeom prst="rect">
                      <a:avLst/>
                    </a:prstGeom>
                    <a:noFill/>
                    <a:ln w="9525">
                      <a:noFill/>
                      <a:miter lim="800000"/>
                      <a:headEnd/>
                      <a:tailEnd/>
                    </a:ln>
                  </pic:spPr>
                </pic:pic>
              </a:graphicData>
            </a:graphic>
          </wp:inline>
        </w:drawing>
      </w:r>
    </w:p>
    <w:p w:rsidR="002B27D8" w:rsidRDefault="002469FD" w:rsidP="002B27D8">
      <w:pPr>
        <w:ind w:right="-30" w:firstLine="0"/>
        <w:rPr>
          <w:rFonts w:ascii="Arial" w:hAnsi="Arial" w:cs="Arial"/>
          <w:sz w:val="24"/>
          <w:szCs w:val="24"/>
        </w:rPr>
      </w:pPr>
      <w:r w:rsidRPr="002B27D8">
        <w:rPr>
          <w:rFonts w:ascii="Arial" w:hAnsi="Arial" w:cs="Arial"/>
          <w:b/>
          <w:i/>
          <w:sz w:val="24"/>
          <w:szCs w:val="24"/>
        </w:rPr>
        <w:t>MALADI</w:t>
      </w:r>
      <w:r w:rsidR="005D6464" w:rsidRPr="005D6464">
        <w:rPr>
          <w:rFonts w:ascii="Arial" w:hAnsi="Arial" w:cs="Arial"/>
          <w:b/>
          <w:i/>
          <w:sz w:val="24"/>
          <w:szCs w:val="24"/>
        </w:rPr>
        <w:t>Í</w:t>
      </w:r>
      <w:r w:rsidRPr="002B27D8">
        <w:rPr>
          <w:rFonts w:ascii="Arial" w:hAnsi="Arial" w:cs="Arial"/>
          <w:b/>
          <w:i/>
          <w:sz w:val="24"/>
          <w:szCs w:val="24"/>
        </w:rPr>
        <w:t>E CR</w:t>
      </w:r>
      <w:r w:rsidR="005D6464" w:rsidRPr="005D6464">
        <w:rPr>
          <w:rFonts w:ascii="Arial" w:hAnsi="Arial" w:cs="Arial"/>
          <w:b/>
          <w:i/>
          <w:sz w:val="24"/>
          <w:szCs w:val="24"/>
        </w:rPr>
        <w:t>Í</w:t>
      </w:r>
      <w:r w:rsidRPr="002B27D8">
        <w:rPr>
          <w:rFonts w:ascii="Arial" w:hAnsi="Arial" w:cs="Arial"/>
          <w:b/>
          <w:i/>
          <w:sz w:val="24"/>
          <w:szCs w:val="24"/>
        </w:rPr>
        <w:t>BL</w:t>
      </w:r>
      <w:r w:rsidR="00227AFD">
        <w:rPr>
          <w:rFonts w:ascii="Arial" w:hAnsi="Arial" w:cs="Arial"/>
          <w:b/>
          <w:i/>
          <w:sz w:val="24"/>
          <w:szCs w:val="24"/>
        </w:rPr>
        <w:t>É</w:t>
      </w:r>
      <w:r w:rsidRPr="002B27D8">
        <w:rPr>
          <w:rFonts w:ascii="Arial" w:hAnsi="Arial" w:cs="Arial"/>
          <w:b/>
          <w:i/>
          <w:sz w:val="24"/>
          <w:szCs w:val="24"/>
        </w:rPr>
        <w:t>E</w:t>
      </w:r>
      <w:r w:rsidR="002B27D8">
        <w:rPr>
          <w:rFonts w:ascii="Arial" w:hAnsi="Arial" w:cs="Arial"/>
          <w:b/>
          <w:i/>
          <w:sz w:val="24"/>
          <w:szCs w:val="24"/>
        </w:rPr>
        <w:t> :</w:t>
      </w:r>
      <w:r w:rsidRPr="002B27D8">
        <w:rPr>
          <w:rFonts w:ascii="Arial" w:hAnsi="Arial" w:cs="Arial"/>
          <w:b/>
          <w:i/>
          <w:sz w:val="24"/>
          <w:szCs w:val="24"/>
        </w:rPr>
        <w:t> </w:t>
      </w:r>
      <w:r w:rsidRPr="002B27D8">
        <w:rPr>
          <w:rFonts w:ascii="Arial" w:hAnsi="Arial" w:cs="Arial"/>
          <w:sz w:val="24"/>
          <w:szCs w:val="24"/>
        </w:rPr>
        <w:t>Voir Criblure.</w:t>
      </w:r>
    </w:p>
    <w:p w:rsidR="002B27D8" w:rsidRDefault="002469FD" w:rsidP="002B27D8">
      <w:pPr>
        <w:ind w:right="-30" w:firstLine="0"/>
        <w:rPr>
          <w:rFonts w:ascii="Arial" w:hAnsi="Arial" w:cs="Arial"/>
          <w:sz w:val="24"/>
          <w:szCs w:val="24"/>
        </w:rPr>
      </w:pPr>
      <w:r w:rsidRPr="002B27D8">
        <w:rPr>
          <w:rFonts w:ascii="Arial" w:hAnsi="Arial" w:cs="Arial"/>
          <w:b/>
          <w:i/>
          <w:sz w:val="24"/>
          <w:szCs w:val="24"/>
        </w:rPr>
        <w:t>MALAD</w:t>
      </w:r>
      <w:r w:rsidR="005D6464" w:rsidRPr="005D6464">
        <w:rPr>
          <w:rFonts w:ascii="Arial" w:hAnsi="Arial" w:cs="Arial"/>
          <w:b/>
          <w:i/>
          <w:sz w:val="24"/>
          <w:szCs w:val="24"/>
        </w:rPr>
        <w:t>Í</w:t>
      </w:r>
      <w:r w:rsidRPr="002B27D8">
        <w:rPr>
          <w:rFonts w:ascii="Arial" w:hAnsi="Arial" w:cs="Arial"/>
          <w:b/>
          <w:i/>
          <w:sz w:val="24"/>
          <w:szCs w:val="24"/>
        </w:rPr>
        <w:t>IE DE LA SUI</w:t>
      </w:r>
      <w:r w:rsidR="005D6464" w:rsidRPr="005D6464">
        <w:rPr>
          <w:rFonts w:ascii="Arial" w:hAnsi="Arial" w:cs="Arial"/>
          <w:b/>
          <w:i/>
          <w:sz w:val="24"/>
          <w:szCs w:val="24"/>
        </w:rPr>
        <w:t>Í</w:t>
      </w:r>
      <w:r w:rsidRPr="002B27D8">
        <w:rPr>
          <w:rFonts w:ascii="Arial" w:hAnsi="Arial" w:cs="Arial"/>
          <w:b/>
          <w:i/>
          <w:sz w:val="24"/>
          <w:szCs w:val="24"/>
        </w:rPr>
        <w:t>E</w:t>
      </w:r>
      <w:r w:rsidR="002B27D8">
        <w:rPr>
          <w:rFonts w:ascii="Arial" w:hAnsi="Arial" w:cs="Arial"/>
          <w:b/>
          <w:i/>
          <w:sz w:val="24"/>
          <w:szCs w:val="24"/>
        </w:rPr>
        <w:t> :</w:t>
      </w:r>
      <w:r w:rsidRPr="002B27D8">
        <w:rPr>
          <w:rFonts w:ascii="Arial" w:hAnsi="Arial" w:cs="Arial"/>
          <w:b/>
          <w:i/>
          <w:sz w:val="24"/>
          <w:szCs w:val="24"/>
        </w:rPr>
        <w:t> </w:t>
      </w:r>
      <w:r w:rsidRPr="002B27D8">
        <w:rPr>
          <w:rFonts w:ascii="Arial" w:hAnsi="Arial" w:cs="Arial"/>
          <w:sz w:val="24"/>
          <w:szCs w:val="24"/>
        </w:rPr>
        <w:t>Cette maladie qui est due à un champignon atteint les érables surtout en période de canicule. Elle provoque un dessèchement total du feuillage jusqu'à la mort de l'arbre, l'écorce est alors toute boursouflée. Cette maladie est très dévastatrice ; en 2005 à Paris plus de six cents arbres ont dû être arrachés.</w:t>
      </w:r>
    </w:p>
    <w:p w:rsidR="002B27D8" w:rsidRDefault="002469FD" w:rsidP="002B27D8">
      <w:pPr>
        <w:ind w:right="-30" w:firstLine="0"/>
        <w:rPr>
          <w:rFonts w:ascii="Arial" w:hAnsi="Arial" w:cs="Arial"/>
          <w:sz w:val="24"/>
          <w:szCs w:val="24"/>
        </w:rPr>
      </w:pPr>
      <w:r w:rsidRPr="002B27D8">
        <w:rPr>
          <w:rFonts w:ascii="Arial" w:hAnsi="Arial" w:cs="Arial"/>
          <w:b/>
          <w:i/>
          <w:sz w:val="24"/>
          <w:szCs w:val="24"/>
        </w:rPr>
        <w:t>MALAD</w:t>
      </w:r>
      <w:r w:rsidR="005D6464" w:rsidRPr="005D6464">
        <w:rPr>
          <w:rFonts w:ascii="Arial" w:hAnsi="Arial" w:cs="Arial"/>
          <w:b/>
          <w:i/>
          <w:sz w:val="24"/>
          <w:szCs w:val="24"/>
        </w:rPr>
        <w:t>Í</w:t>
      </w:r>
      <w:r w:rsidRPr="002B27D8">
        <w:rPr>
          <w:rFonts w:ascii="Arial" w:hAnsi="Arial" w:cs="Arial"/>
          <w:b/>
          <w:i/>
          <w:sz w:val="24"/>
          <w:szCs w:val="24"/>
        </w:rPr>
        <w:t>E DES TACHES NO</w:t>
      </w:r>
      <w:r w:rsidR="005D6464" w:rsidRPr="005D6464">
        <w:rPr>
          <w:rFonts w:ascii="Arial" w:hAnsi="Arial" w:cs="Arial"/>
          <w:b/>
          <w:i/>
          <w:sz w:val="24"/>
          <w:szCs w:val="24"/>
        </w:rPr>
        <w:t>Í</w:t>
      </w:r>
      <w:r w:rsidRPr="002B27D8">
        <w:rPr>
          <w:rFonts w:ascii="Arial" w:hAnsi="Arial" w:cs="Arial"/>
          <w:b/>
          <w:i/>
          <w:sz w:val="24"/>
          <w:szCs w:val="24"/>
        </w:rPr>
        <w:t>RES</w:t>
      </w:r>
      <w:r w:rsidR="002B27D8">
        <w:rPr>
          <w:rFonts w:ascii="Arial" w:hAnsi="Arial" w:cs="Arial"/>
          <w:b/>
          <w:i/>
          <w:sz w:val="24"/>
          <w:szCs w:val="24"/>
        </w:rPr>
        <w:t xml:space="preserve"> : </w:t>
      </w:r>
      <w:r w:rsidRPr="002B27D8">
        <w:rPr>
          <w:rFonts w:ascii="Arial" w:hAnsi="Arial" w:cs="Arial"/>
          <w:sz w:val="24"/>
          <w:szCs w:val="24"/>
        </w:rPr>
        <w:t>La maladie des taches noires est une maladie cryptogamique causée par un champignon minuscule du genre Marsonia.  Il hiverne dans les feuilles mortes et les rameaux.</w:t>
      </w:r>
    </w:p>
    <w:p w:rsidR="002B27D8" w:rsidRDefault="002469FD" w:rsidP="00227AFD">
      <w:pPr>
        <w:ind w:right="-30" w:firstLine="0"/>
        <w:outlineLvl w:val="0"/>
        <w:rPr>
          <w:rFonts w:ascii="Arial" w:hAnsi="Arial" w:cs="Arial"/>
          <w:b/>
          <w:i/>
          <w:sz w:val="24"/>
          <w:szCs w:val="24"/>
        </w:rPr>
      </w:pPr>
      <w:r w:rsidRPr="002B27D8">
        <w:rPr>
          <w:rFonts w:ascii="Arial" w:hAnsi="Arial" w:cs="Arial"/>
          <w:b/>
          <w:i/>
          <w:sz w:val="24"/>
          <w:szCs w:val="24"/>
        </w:rPr>
        <w:t>MALAD</w:t>
      </w:r>
      <w:r w:rsidR="005D6464" w:rsidRPr="005D6464">
        <w:rPr>
          <w:rFonts w:ascii="Arial" w:hAnsi="Arial" w:cs="Arial"/>
          <w:b/>
          <w:i/>
          <w:sz w:val="24"/>
          <w:szCs w:val="24"/>
        </w:rPr>
        <w:t>Í</w:t>
      </w:r>
      <w:r w:rsidRPr="002B27D8">
        <w:rPr>
          <w:rFonts w:ascii="Arial" w:hAnsi="Arial" w:cs="Arial"/>
          <w:b/>
          <w:i/>
          <w:sz w:val="24"/>
          <w:szCs w:val="24"/>
        </w:rPr>
        <w:t>E DU BLANC</w:t>
      </w:r>
      <w:r w:rsidR="002B27D8">
        <w:rPr>
          <w:rFonts w:ascii="Arial" w:hAnsi="Arial" w:cs="Arial"/>
          <w:b/>
          <w:i/>
          <w:sz w:val="24"/>
          <w:szCs w:val="24"/>
        </w:rPr>
        <w:t> :</w:t>
      </w:r>
      <w:r w:rsidRPr="002B27D8">
        <w:rPr>
          <w:rFonts w:ascii="Arial" w:hAnsi="Arial" w:cs="Arial"/>
          <w:b/>
          <w:i/>
          <w:sz w:val="24"/>
          <w:szCs w:val="24"/>
        </w:rPr>
        <w:t> </w:t>
      </w:r>
      <w:r w:rsidRPr="002B27D8">
        <w:rPr>
          <w:rFonts w:ascii="Arial" w:hAnsi="Arial" w:cs="Arial"/>
          <w:sz w:val="24"/>
          <w:szCs w:val="24"/>
        </w:rPr>
        <w:t>Voir Oïdium.</w:t>
      </w:r>
    </w:p>
    <w:p w:rsidR="002469FD" w:rsidRDefault="002469FD" w:rsidP="002B27D8">
      <w:pPr>
        <w:ind w:right="-30" w:firstLine="0"/>
        <w:rPr>
          <w:rFonts w:ascii="Arial" w:hAnsi="Arial" w:cs="Arial"/>
          <w:sz w:val="24"/>
          <w:szCs w:val="24"/>
        </w:rPr>
      </w:pPr>
      <w:r w:rsidRPr="002B27D8">
        <w:rPr>
          <w:rFonts w:ascii="Arial" w:hAnsi="Arial" w:cs="Arial"/>
          <w:b/>
          <w:i/>
          <w:sz w:val="24"/>
          <w:szCs w:val="24"/>
        </w:rPr>
        <w:t>MALAD</w:t>
      </w:r>
      <w:r w:rsidR="005D6464" w:rsidRPr="005D6464">
        <w:rPr>
          <w:rFonts w:ascii="Arial" w:hAnsi="Arial" w:cs="Arial"/>
          <w:b/>
          <w:i/>
          <w:sz w:val="24"/>
          <w:szCs w:val="24"/>
        </w:rPr>
        <w:t>Í</w:t>
      </w:r>
      <w:r w:rsidRPr="002B27D8">
        <w:rPr>
          <w:rFonts w:ascii="Arial" w:hAnsi="Arial" w:cs="Arial"/>
          <w:b/>
          <w:i/>
          <w:sz w:val="24"/>
          <w:szCs w:val="24"/>
        </w:rPr>
        <w:t>E DU CORA</w:t>
      </w:r>
      <w:r w:rsidR="005D6464" w:rsidRPr="005D6464">
        <w:rPr>
          <w:rFonts w:ascii="Arial" w:hAnsi="Arial" w:cs="Arial"/>
          <w:b/>
          <w:i/>
          <w:sz w:val="24"/>
          <w:szCs w:val="24"/>
        </w:rPr>
        <w:t>Í</w:t>
      </w:r>
      <w:r w:rsidRPr="002B27D8">
        <w:rPr>
          <w:rFonts w:ascii="Arial" w:hAnsi="Arial" w:cs="Arial"/>
          <w:b/>
          <w:i/>
          <w:sz w:val="24"/>
          <w:szCs w:val="24"/>
        </w:rPr>
        <w:t>L</w:t>
      </w:r>
      <w:r w:rsidR="002B27D8">
        <w:rPr>
          <w:rFonts w:ascii="Arial" w:hAnsi="Arial" w:cs="Arial"/>
          <w:b/>
          <w:i/>
          <w:sz w:val="24"/>
          <w:szCs w:val="24"/>
        </w:rPr>
        <w:t> :</w:t>
      </w:r>
      <w:r w:rsidRPr="002B27D8">
        <w:rPr>
          <w:rFonts w:ascii="Arial" w:hAnsi="Arial" w:cs="Arial"/>
          <w:b/>
          <w:i/>
          <w:sz w:val="24"/>
          <w:szCs w:val="24"/>
        </w:rPr>
        <w:t> </w:t>
      </w:r>
      <w:r w:rsidRPr="002B27D8">
        <w:rPr>
          <w:rFonts w:ascii="Arial" w:hAnsi="Arial" w:cs="Arial"/>
          <w:sz w:val="24"/>
          <w:szCs w:val="24"/>
        </w:rPr>
        <w:t>C'est une maladie cryptogamique due à un champignon le Nectria Cinnabarina. Le nom de cette maladie vient du fait que des sortes de petits coussinets couleur corail apparaissent et libèrent  des spores qui propagent la maladie.</w:t>
      </w:r>
    </w:p>
    <w:p w:rsidR="002B27D8" w:rsidRDefault="002B27D8" w:rsidP="002B27D8">
      <w:pPr>
        <w:ind w:right="-30" w:firstLine="0"/>
        <w:rPr>
          <w:rFonts w:ascii="Arial" w:hAnsi="Arial" w:cs="Arial"/>
          <w:sz w:val="24"/>
          <w:szCs w:val="24"/>
        </w:rPr>
      </w:pPr>
      <w:r w:rsidRPr="002B27D8">
        <w:rPr>
          <w:rFonts w:ascii="Arial" w:hAnsi="Arial" w:cs="Arial"/>
          <w:b/>
          <w:i/>
          <w:sz w:val="24"/>
          <w:szCs w:val="24"/>
        </w:rPr>
        <w:t>M</w:t>
      </w:r>
      <w:r w:rsidR="005D6464" w:rsidRPr="005D6464">
        <w:rPr>
          <w:rFonts w:ascii="Arial" w:hAnsi="Arial" w:cs="Arial"/>
          <w:b/>
          <w:i/>
          <w:sz w:val="24"/>
          <w:szCs w:val="24"/>
        </w:rPr>
        <w:t>Í</w:t>
      </w:r>
      <w:r w:rsidRPr="002B27D8">
        <w:rPr>
          <w:rFonts w:ascii="Arial" w:hAnsi="Arial" w:cs="Arial"/>
          <w:b/>
          <w:i/>
          <w:sz w:val="24"/>
          <w:szCs w:val="24"/>
        </w:rPr>
        <w:t>LD</w:t>
      </w:r>
      <w:r w:rsidR="005D6464" w:rsidRPr="005D6464">
        <w:rPr>
          <w:rFonts w:ascii="Arial" w:hAnsi="Arial" w:cs="Arial"/>
          <w:b/>
          <w:i/>
          <w:sz w:val="24"/>
          <w:szCs w:val="24"/>
        </w:rPr>
        <w:t>Í</w:t>
      </w:r>
      <w:r w:rsidRPr="002B27D8">
        <w:rPr>
          <w:rFonts w:ascii="Arial" w:hAnsi="Arial" w:cs="Arial"/>
          <w:b/>
          <w:i/>
          <w:sz w:val="24"/>
          <w:szCs w:val="24"/>
        </w:rPr>
        <w:t>OU</w:t>
      </w:r>
      <w:r>
        <w:rPr>
          <w:rFonts w:ascii="Arial" w:hAnsi="Arial" w:cs="Arial"/>
          <w:b/>
          <w:i/>
          <w:sz w:val="24"/>
          <w:szCs w:val="24"/>
        </w:rPr>
        <w:t> :</w:t>
      </w:r>
      <w:r w:rsidRPr="002B27D8">
        <w:rPr>
          <w:rFonts w:ascii="Arial" w:hAnsi="Arial" w:cs="Arial"/>
          <w:b/>
          <w:i/>
          <w:sz w:val="24"/>
          <w:szCs w:val="24"/>
        </w:rPr>
        <w:t> </w:t>
      </w:r>
      <w:r w:rsidRPr="002B27D8">
        <w:rPr>
          <w:rFonts w:ascii="Arial" w:hAnsi="Arial" w:cs="Arial"/>
          <w:sz w:val="24"/>
          <w:szCs w:val="24"/>
        </w:rPr>
        <w:t>Cette maladie cryptogamique, qui touche principalement les tomates, la vigne, la laitue, le chou et les pommes de terre, survient en cas de grande humidité.</w:t>
      </w:r>
    </w:p>
    <w:p w:rsidR="002B27D8" w:rsidRDefault="002B27D8" w:rsidP="002B27D8">
      <w:pPr>
        <w:ind w:right="-30" w:firstLine="0"/>
        <w:rPr>
          <w:rFonts w:ascii="Arial" w:hAnsi="Arial" w:cs="Arial"/>
          <w:sz w:val="24"/>
          <w:szCs w:val="24"/>
        </w:rPr>
      </w:pPr>
      <w:r w:rsidRPr="002B27D8">
        <w:rPr>
          <w:rFonts w:ascii="Arial" w:hAnsi="Arial" w:cs="Arial"/>
          <w:b/>
          <w:i/>
          <w:sz w:val="24"/>
          <w:szCs w:val="24"/>
        </w:rPr>
        <w:t>MO</w:t>
      </w:r>
      <w:r w:rsidR="005D6464" w:rsidRPr="005D6464">
        <w:rPr>
          <w:rFonts w:ascii="Arial" w:hAnsi="Arial" w:cs="Arial"/>
          <w:b/>
          <w:i/>
          <w:sz w:val="24"/>
          <w:szCs w:val="24"/>
        </w:rPr>
        <w:t>Í</w:t>
      </w:r>
      <w:r w:rsidRPr="002B27D8">
        <w:rPr>
          <w:rFonts w:ascii="Arial" w:hAnsi="Arial" w:cs="Arial"/>
          <w:b/>
          <w:i/>
          <w:sz w:val="24"/>
          <w:szCs w:val="24"/>
        </w:rPr>
        <w:t>S</w:t>
      </w:r>
      <w:r w:rsidR="005D6464" w:rsidRPr="005D6464">
        <w:rPr>
          <w:rFonts w:ascii="Arial" w:hAnsi="Arial" w:cs="Arial"/>
          <w:b/>
          <w:i/>
          <w:sz w:val="24"/>
          <w:szCs w:val="24"/>
        </w:rPr>
        <w:t>Í</w:t>
      </w:r>
      <w:r w:rsidRPr="002B27D8">
        <w:rPr>
          <w:rFonts w:ascii="Arial" w:hAnsi="Arial" w:cs="Arial"/>
          <w:b/>
          <w:i/>
          <w:sz w:val="24"/>
          <w:szCs w:val="24"/>
        </w:rPr>
        <w:t>SSURE DES NE</w:t>
      </w:r>
      <w:r w:rsidR="005D6464" w:rsidRPr="005D6464">
        <w:rPr>
          <w:rFonts w:ascii="Arial" w:hAnsi="Arial" w:cs="Arial"/>
          <w:b/>
          <w:i/>
          <w:sz w:val="24"/>
          <w:szCs w:val="24"/>
        </w:rPr>
        <w:t>Í</w:t>
      </w:r>
      <w:r w:rsidRPr="002B27D8">
        <w:rPr>
          <w:rFonts w:ascii="Arial" w:hAnsi="Arial" w:cs="Arial"/>
          <w:b/>
          <w:i/>
          <w:sz w:val="24"/>
          <w:szCs w:val="24"/>
        </w:rPr>
        <w:t>GES</w:t>
      </w:r>
      <w:r>
        <w:rPr>
          <w:rFonts w:ascii="Arial" w:hAnsi="Arial" w:cs="Arial"/>
          <w:b/>
          <w:i/>
          <w:sz w:val="24"/>
          <w:szCs w:val="24"/>
        </w:rPr>
        <w:t> :</w:t>
      </w:r>
      <w:r w:rsidRPr="002B27D8">
        <w:rPr>
          <w:rFonts w:ascii="Arial" w:hAnsi="Arial" w:cs="Arial"/>
          <w:b/>
          <w:i/>
          <w:sz w:val="24"/>
          <w:szCs w:val="24"/>
        </w:rPr>
        <w:t> </w:t>
      </w:r>
      <w:r w:rsidRPr="002B27D8">
        <w:rPr>
          <w:rFonts w:ascii="Arial" w:hAnsi="Arial" w:cs="Arial"/>
          <w:sz w:val="24"/>
          <w:szCs w:val="24"/>
        </w:rPr>
        <w:t>Cette maladie est due à un champignon qui, par temps de neige, se pelotonne dans les feuilles de gazon pour se nourrir.  Elle survient dans les régions très froides lorsque la neige recouvre la pelouse pendant au moins trois mois sans discontinuer.</w:t>
      </w:r>
    </w:p>
    <w:p w:rsidR="002B27D8" w:rsidRDefault="002B27D8" w:rsidP="002B27D8">
      <w:pPr>
        <w:ind w:right="-30" w:firstLine="0"/>
        <w:rPr>
          <w:rFonts w:ascii="Arial" w:hAnsi="Arial" w:cs="Arial"/>
          <w:sz w:val="24"/>
          <w:szCs w:val="24"/>
        </w:rPr>
      </w:pPr>
      <w:r w:rsidRPr="002B27D8">
        <w:rPr>
          <w:rFonts w:ascii="Arial" w:hAnsi="Arial" w:cs="Arial"/>
          <w:b/>
          <w:i/>
          <w:sz w:val="24"/>
          <w:szCs w:val="24"/>
        </w:rPr>
        <w:t>MO</w:t>
      </w:r>
      <w:r w:rsidR="005D6464" w:rsidRPr="005D6464">
        <w:rPr>
          <w:rFonts w:ascii="Arial" w:hAnsi="Arial" w:cs="Arial"/>
          <w:b/>
          <w:i/>
          <w:sz w:val="24"/>
          <w:szCs w:val="24"/>
        </w:rPr>
        <w:t>Í</w:t>
      </w:r>
      <w:r w:rsidRPr="002B27D8">
        <w:rPr>
          <w:rFonts w:ascii="Arial" w:hAnsi="Arial" w:cs="Arial"/>
          <w:b/>
          <w:i/>
          <w:sz w:val="24"/>
          <w:szCs w:val="24"/>
        </w:rPr>
        <w:t>S</w:t>
      </w:r>
      <w:r w:rsidR="005D6464" w:rsidRPr="005D6464">
        <w:rPr>
          <w:rFonts w:ascii="Arial" w:hAnsi="Arial" w:cs="Arial"/>
          <w:b/>
          <w:i/>
          <w:sz w:val="24"/>
          <w:szCs w:val="24"/>
        </w:rPr>
        <w:t>Í</w:t>
      </w:r>
      <w:r w:rsidRPr="002B27D8">
        <w:rPr>
          <w:rFonts w:ascii="Arial" w:hAnsi="Arial" w:cs="Arial"/>
          <w:b/>
          <w:i/>
          <w:sz w:val="24"/>
          <w:szCs w:val="24"/>
        </w:rPr>
        <w:t>SSURE GR</w:t>
      </w:r>
      <w:r w:rsidR="005D6464" w:rsidRPr="005D6464">
        <w:rPr>
          <w:rFonts w:ascii="Arial" w:hAnsi="Arial" w:cs="Arial"/>
          <w:b/>
          <w:i/>
          <w:sz w:val="24"/>
          <w:szCs w:val="24"/>
        </w:rPr>
        <w:t>Í</w:t>
      </w:r>
      <w:r w:rsidRPr="002B27D8">
        <w:rPr>
          <w:rFonts w:ascii="Arial" w:hAnsi="Arial" w:cs="Arial"/>
          <w:b/>
          <w:i/>
          <w:sz w:val="24"/>
          <w:szCs w:val="24"/>
        </w:rPr>
        <w:t>SE</w:t>
      </w:r>
      <w:r>
        <w:rPr>
          <w:rFonts w:ascii="Arial" w:hAnsi="Arial" w:cs="Arial"/>
          <w:b/>
          <w:i/>
          <w:sz w:val="24"/>
          <w:szCs w:val="24"/>
        </w:rPr>
        <w:t> :</w:t>
      </w:r>
      <w:r w:rsidRPr="002B27D8">
        <w:rPr>
          <w:rFonts w:ascii="Arial" w:hAnsi="Arial" w:cs="Arial"/>
          <w:b/>
          <w:i/>
          <w:sz w:val="24"/>
          <w:szCs w:val="24"/>
        </w:rPr>
        <w:t> </w:t>
      </w:r>
      <w:r w:rsidRPr="002B27D8">
        <w:rPr>
          <w:rFonts w:ascii="Arial" w:hAnsi="Arial" w:cs="Arial"/>
          <w:sz w:val="24"/>
          <w:szCs w:val="24"/>
        </w:rPr>
        <w:t>Voir Pourriture grise.</w:t>
      </w:r>
    </w:p>
    <w:p w:rsidR="002B27D8" w:rsidRDefault="002B27D8" w:rsidP="002B27D8">
      <w:pPr>
        <w:ind w:right="-30" w:firstLine="0"/>
        <w:rPr>
          <w:rFonts w:ascii="Arial" w:hAnsi="Arial" w:cs="Arial"/>
          <w:sz w:val="24"/>
          <w:szCs w:val="24"/>
        </w:rPr>
      </w:pPr>
      <w:r w:rsidRPr="002B27D8">
        <w:rPr>
          <w:rFonts w:ascii="Arial" w:hAnsi="Arial" w:cs="Arial"/>
          <w:b/>
          <w:i/>
          <w:sz w:val="24"/>
          <w:szCs w:val="24"/>
        </w:rPr>
        <w:t>MON</w:t>
      </w:r>
      <w:r w:rsidR="005D6464" w:rsidRPr="005D6464">
        <w:rPr>
          <w:rFonts w:ascii="Arial" w:hAnsi="Arial" w:cs="Arial"/>
          <w:b/>
          <w:i/>
          <w:sz w:val="24"/>
          <w:szCs w:val="24"/>
        </w:rPr>
        <w:t>Í</w:t>
      </w:r>
      <w:r w:rsidRPr="002B27D8">
        <w:rPr>
          <w:rFonts w:ascii="Arial" w:hAnsi="Arial" w:cs="Arial"/>
          <w:b/>
          <w:i/>
          <w:sz w:val="24"/>
          <w:szCs w:val="24"/>
        </w:rPr>
        <w:t>L</w:t>
      </w:r>
      <w:r w:rsidR="005D6464" w:rsidRPr="005D6464">
        <w:rPr>
          <w:rFonts w:ascii="Arial" w:hAnsi="Arial" w:cs="Arial"/>
          <w:b/>
          <w:i/>
          <w:sz w:val="24"/>
          <w:szCs w:val="24"/>
        </w:rPr>
        <w:t>Í</w:t>
      </w:r>
      <w:r w:rsidRPr="002B27D8">
        <w:rPr>
          <w:rFonts w:ascii="Arial" w:hAnsi="Arial" w:cs="Arial"/>
          <w:b/>
          <w:i/>
          <w:sz w:val="24"/>
          <w:szCs w:val="24"/>
        </w:rPr>
        <w:t>OSE</w:t>
      </w:r>
      <w:r>
        <w:rPr>
          <w:rFonts w:ascii="Arial" w:hAnsi="Arial" w:cs="Arial"/>
          <w:b/>
          <w:i/>
          <w:sz w:val="24"/>
          <w:szCs w:val="24"/>
        </w:rPr>
        <w:t> :</w:t>
      </w:r>
      <w:r w:rsidRPr="002B27D8">
        <w:rPr>
          <w:rFonts w:ascii="Arial" w:hAnsi="Arial" w:cs="Arial"/>
          <w:b/>
          <w:i/>
          <w:sz w:val="24"/>
          <w:szCs w:val="24"/>
        </w:rPr>
        <w:t> </w:t>
      </w:r>
      <w:r w:rsidRPr="002B27D8">
        <w:rPr>
          <w:rFonts w:ascii="Arial" w:hAnsi="Arial" w:cs="Arial"/>
          <w:sz w:val="24"/>
          <w:szCs w:val="24"/>
        </w:rPr>
        <w:t>C'est une maladie cryptogamique causée par des champignons du genre monilia.  Le Monilia Laxa atteint les fleurs des arbres fruitiers et le Monilia Fructigena, les fruits.</w:t>
      </w:r>
    </w:p>
    <w:p w:rsidR="002B27D8" w:rsidRDefault="002B27D8" w:rsidP="002B27D8">
      <w:pPr>
        <w:ind w:right="-30" w:firstLine="0"/>
        <w:rPr>
          <w:rFonts w:ascii="Arial" w:hAnsi="Arial" w:cs="Arial"/>
          <w:sz w:val="24"/>
          <w:szCs w:val="24"/>
        </w:rPr>
      </w:pPr>
      <w:r w:rsidRPr="002B27D8">
        <w:rPr>
          <w:rFonts w:ascii="Arial" w:hAnsi="Arial" w:cs="Arial"/>
          <w:b/>
          <w:i/>
          <w:sz w:val="24"/>
          <w:szCs w:val="24"/>
        </w:rPr>
        <w:t>MOSA</w:t>
      </w:r>
      <w:r w:rsidR="003C3640" w:rsidRPr="003C3640">
        <w:rPr>
          <w:rFonts w:ascii="Arial" w:hAnsi="Arial" w:cs="Arial"/>
          <w:b/>
          <w:i/>
          <w:sz w:val="24"/>
          <w:szCs w:val="24"/>
        </w:rPr>
        <w:t>Ï</w:t>
      </w:r>
      <w:r w:rsidRPr="002B27D8">
        <w:rPr>
          <w:rFonts w:ascii="Arial" w:hAnsi="Arial" w:cs="Arial"/>
          <w:b/>
          <w:i/>
          <w:sz w:val="24"/>
          <w:szCs w:val="24"/>
        </w:rPr>
        <w:t>QUE</w:t>
      </w:r>
      <w:r>
        <w:rPr>
          <w:rFonts w:ascii="Arial" w:hAnsi="Arial" w:cs="Arial"/>
          <w:b/>
          <w:i/>
          <w:sz w:val="24"/>
          <w:szCs w:val="24"/>
        </w:rPr>
        <w:t> :</w:t>
      </w:r>
      <w:r w:rsidRPr="002B27D8">
        <w:rPr>
          <w:rFonts w:ascii="Arial" w:hAnsi="Arial" w:cs="Arial"/>
          <w:b/>
          <w:i/>
          <w:sz w:val="24"/>
          <w:szCs w:val="24"/>
        </w:rPr>
        <w:t> </w:t>
      </w:r>
      <w:r w:rsidRPr="002B27D8">
        <w:rPr>
          <w:rFonts w:ascii="Arial" w:hAnsi="Arial" w:cs="Arial"/>
          <w:sz w:val="24"/>
          <w:szCs w:val="24"/>
        </w:rPr>
        <w:t>C'est une maladie à virus, une virose,  qui altère une plante en formant sur son feuillage des endroits clairs. Il existe différents types de mosaïques, selon les végétaux, qui peuvent être transmises par des insectes.</w:t>
      </w:r>
    </w:p>
    <w:p w:rsidR="002B27D8" w:rsidRDefault="002B27D8" w:rsidP="002B27D8">
      <w:pPr>
        <w:ind w:right="-30" w:firstLine="0"/>
        <w:rPr>
          <w:rFonts w:ascii="Arial" w:hAnsi="Arial" w:cs="Arial"/>
          <w:sz w:val="24"/>
          <w:szCs w:val="24"/>
        </w:rPr>
      </w:pPr>
    </w:p>
    <w:p w:rsidR="002B27D8" w:rsidRDefault="002B27D8" w:rsidP="00FC15E4">
      <w:pPr>
        <w:ind w:right="-30" w:hanging="1418"/>
        <w:jc w:val="center"/>
        <w:rPr>
          <w:rFonts w:ascii="Arial" w:hAnsi="Arial" w:cs="Arial"/>
          <w:sz w:val="24"/>
          <w:szCs w:val="24"/>
        </w:rPr>
      </w:pPr>
      <w:r w:rsidRPr="002B27D8">
        <w:rPr>
          <w:rFonts w:ascii="Arial" w:hAnsi="Arial" w:cs="Arial"/>
          <w:noProof/>
          <w:sz w:val="24"/>
          <w:szCs w:val="24"/>
          <w:lang w:eastAsia="fr-FR"/>
        </w:rPr>
        <w:drawing>
          <wp:inline distT="0" distB="0" distL="0" distR="0">
            <wp:extent cx="1098550" cy="1234326"/>
            <wp:effectExtent l="19050" t="0" r="6350" b="0"/>
            <wp:docPr id="41" name="Image 16" descr="F:\Documents\Papa\Forum Jardins du nord\Alphabet glossair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Documents\Papa\Forum Jardins du nord\Alphabet glossaire\N.gif"/>
                    <pic:cNvPicPr>
                      <a:picLocks noChangeAspect="1" noChangeArrowheads="1" noCrop="1"/>
                    </pic:cNvPicPr>
                  </pic:nvPicPr>
                  <pic:blipFill>
                    <a:blip r:embed="rId17" cstate="print"/>
                    <a:srcRect/>
                    <a:stretch>
                      <a:fillRect/>
                    </a:stretch>
                  </pic:blipFill>
                  <pic:spPr bwMode="auto">
                    <a:xfrm>
                      <a:off x="0" y="0"/>
                      <a:ext cx="1098550" cy="1234326"/>
                    </a:xfrm>
                    <a:prstGeom prst="rect">
                      <a:avLst/>
                    </a:prstGeom>
                    <a:noFill/>
                    <a:ln w="9525">
                      <a:noFill/>
                      <a:miter lim="800000"/>
                      <a:headEnd/>
                      <a:tailEnd/>
                    </a:ln>
                  </pic:spPr>
                </pic:pic>
              </a:graphicData>
            </a:graphic>
          </wp:inline>
        </w:drawing>
      </w:r>
    </w:p>
    <w:p w:rsidR="002B27D8" w:rsidRDefault="002B27D8" w:rsidP="002B27D8">
      <w:pPr>
        <w:ind w:right="-30" w:firstLine="0"/>
        <w:rPr>
          <w:rFonts w:ascii="Arial" w:hAnsi="Arial" w:cs="Arial"/>
          <w:b/>
          <w:i/>
          <w:sz w:val="24"/>
          <w:szCs w:val="24"/>
        </w:rPr>
      </w:pPr>
      <w:r w:rsidRPr="002B27D8">
        <w:rPr>
          <w:rFonts w:ascii="Arial" w:hAnsi="Arial" w:cs="Arial"/>
          <w:b/>
          <w:i/>
          <w:sz w:val="24"/>
          <w:szCs w:val="24"/>
        </w:rPr>
        <w:t>NUILE GR</w:t>
      </w:r>
      <w:r w:rsidR="005D6464" w:rsidRPr="005D6464">
        <w:rPr>
          <w:rFonts w:ascii="Arial" w:hAnsi="Arial" w:cs="Arial"/>
          <w:b/>
          <w:i/>
          <w:sz w:val="24"/>
          <w:szCs w:val="24"/>
        </w:rPr>
        <w:t>Í</w:t>
      </w:r>
      <w:r w:rsidRPr="002B27D8">
        <w:rPr>
          <w:rFonts w:ascii="Arial" w:hAnsi="Arial" w:cs="Arial"/>
          <w:b/>
          <w:i/>
          <w:sz w:val="24"/>
          <w:szCs w:val="24"/>
        </w:rPr>
        <w:t>SE</w:t>
      </w:r>
      <w:r>
        <w:rPr>
          <w:rFonts w:ascii="Arial" w:hAnsi="Arial" w:cs="Arial"/>
          <w:b/>
          <w:i/>
          <w:sz w:val="24"/>
          <w:szCs w:val="24"/>
        </w:rPr>
        <w:t> :</w:t>
      </w:r>
      <w:r w:rsidRPr="002B27D8">
        <w:rPr>
          <w:rFonts w:ascii="Arial" w:hAnsi="Arial" w:cs="Arial"/>
          <w:b/>
          <w:i/>
          <w:sz w:val="24"/>
          <w:szCs w:val="24"/>
        </w:rPr>
        <w:t> </w:t>
      </w:r>
      <w:r w:rsidRPr="002B27D8">
        <w:rPr>
          <w:rFonts w:ascii="Arial" w:hAnsi="Arial" w:cs="Arial"/>
          <w:sz w:val="24"/>
          <w:szCs w:val="24"/>
        </w:rPr>
        <w:t>Voir Cladosporiose.</w:t>
      </w:r>
    </w:p>
    <w:p w:rsidR="002B27D8" w:rsidRDefault="002B27D8" w:rsidP="002B27D8">
      <w:pPr>
        <w:ind w:right="-30" w:firstLine="0"/>
        <w:rPr>
          <w:rFonts w:ascii="Arial" w:hAnsi="Arial" w:cs="Arial"/>
          <w:sz w:val="24"/>
          <w:szCs w:val="24"/>
        </w:rPr>
      </w:pPr>
      <w:r w:rsidRPr="002B27D8">
        <w:rPr>
          <w:rFonts w:ascii="Arial" w:hAnsi="Arial" w:cs="Arial"/>
          <w:b/>
          <w:i/>
          <w:sz w:val="24"/>
          <w:szCs w:val="24"/>
        </w:rPr>
        <w:t>NUILE ROUGE</w:t>
      </w:r>
      <w:r>
        <w:rPr>
          <w:rFonts w:ascii="Arial" w:hAnsi="Arial" w:cs="Arial"/>
          <w:b/>
          <w:i/>
          <w:sz w:val="24"/>
          <w:szCs w:val="24"/>
        </w:rPr>
        <w:t> :</w:t>
      </w:r>
      <w:r w:rsidRPr="002B27D8">
        <w:rPr>
          <w:rFonts w:ascii="Arial" w:hAnsi="Arial" w:cs="Arial"/>
          <w:b/>
          <w:i/>
          <w:sz w:val="24"/>
          <w:szCs w:val="24"/>
        </w:rPr>
        <w:t> </w:t>
      </w:r>
      <w:r w:rsidRPr="002B27D8">
        <w:rPr>
          <w:rFonts w:ascii="Arial" w:hAnsi="Arial" w:cs="Arial"/>
          <w:sz w:val="24"/>
          <w:szCs w:val="24"/>
        </w:rPr>
        <w:t>Voir Anthracnose.</w:t>
      </w:r>
    </w:p>
    <w:p w:rsidR="002B27D8" w:rsidRDefault="002B27D8" w:rsidP="002B27D8">
      <w:pPr>
        <w:ind w:right="-30" w:firstLine="0"/>
        <w:rPr>
          <w:rFonts w:ascii="Arial" w:hAnsi="Arial" w:cs="Arial"/>
          <w:sz w:val="24"/>
          <w:szCs w:val="24"/>
        </w:rPr>
      </w:pPr>
    </w:p>
    <w:p w:rsidR="00924986" w:rsidRDefault="00924986" w:rsidP="00FC15E4">
      <w:pPr>
        <w:ind w:right="-30" w:hanging="1418"/>
        <w:jc w:val="center"/>
        <w:rPr>
          <w:rFonts w:ascii="Arial" w:hAnsi="Arial" w:cs="Arial"/>
          <w:sz w:val="24"/>
          <w:szCs w:val="24"/>
        </w:rPr>
      </w:pPr>
      <w:r w:rsidRPr="00924986">
        <w:rPr>
          <w:rFonts w:ascii="Arial" w:hAnsi="Arial" w:cs="Arial"/>
          <w:noProof/>
          <w:sz w:val="24"/>
          <w:szCs w:val="24"/>
          <w:lang w:eastAsia="fr-FR"/>
        </w:rPr>
        <w:drawing>
          <wp:inline distT="0" distB="0" distL="0" distR="0">
            <wp:extent cx="1042882" cy="1231750"/>
            <wp:effectExtent l="19050" t="0" r="4868" b="0"/>
            <wp:docPr id="42" name="Image 17" descr="F:\Documents\Papa\Forum Jardins du nord\Alphabet glossaire\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Documents\Papa\Forum Jardins du nord\Alphabet glossaire\O.gif"/>
                    <pic:cNvPicPr>
                      <a:picLocks noChangeAspect="1" noChangeArrowheads="1" noCrop="1"/>
                    </pic:cNvPicPr>
                  </pic:nvPicPr>
                  <pic:blipFill>
                    <a:blip r:embed="rId18" cstate="print"/>
                    <a:srcRect/>
                    <a:stretch>
                      <a:fillRect/>
                    </a:stretch>
                  </pic:blipFill>
                  <pic:spPr bwMode="auto">
                    <a:xfrm>
                      <a:off x="0" y="0"/>
                      <a:ext cx="1042882" cy="1231750"/>
                    </a:xfrm>
                    <a:prstGeom prst="rect">
                      <a:avLst/>
                    </a:prstGeom>
                    <a:noFill/>
                    <a:ln w="9525">
                      <a:noFill/>
                      <a:miter lim="800000"/>
                      <a:headEnd/>
                      <a:tailEnd/>
                    </a:ln>
                  </pic:spPr>
                </pic:pic>
              </a:graphicData>
            </a:graphic>
          </wp:inline>
        </w:drawing>
      </w:r>
    </w:p>
    <w:p w:rsidR="00924986" w:rsidRPr="003C3640" w:rsidRDefault="003C3640" w:rsidP="00924986">
      <w:pPr>
        <w:ind w:right="-30" w:firstLine="0"/>
        <w:rPr>
          <w:rFonts w:ascii="Arial" w:hAnsi="Arial" w:cs="Arial"/>
          <w:sz w:val="24"/>
          <w:szCs w:val="24"/>
        </w:rPr>
      </w:pPr>
      <w:r w:rsidRPr="003C3640">
        <w:rPr>
          <w:rFonts w:ascii="Arial" w:hAnsi="Arial" w:cs="Arial"/>
          <w:b/>
          <w:i/>
          <w:sz w:val="24"/>
          <w:szCs w:val="24"/>
        </w:rPr>
        <w:t>Œ</w:t>
      </w:r>
      <w:r w:rsidRPr="005D6464">
        <w:rPr>
          <w:rFonts w:ascii="Arial" w:hAnsi="Arial" w:cs="Arial"/>
          <w:b/>
          <w:i/>
          <w:sz w:val="24"/>
          <w:szCs w:val="24"/>
        </w:rPr>
        <w:t>Í</w:t>
      </w:r>
      <w:r w:rsidRPr="003C3640">
        <w:rPr>
          <w:rFonts w:ascii="Arial" w:hAnsi="Arial" w:cs="Arial"/>
          <w:b/>
          <w:i/>
          <w:sz w:val="24"/>
          <w:szCs w:val="24"/>
        </w:rPr>
        <w:t>L</w:t>
      </w:r>
      <w:r w:rsidR="00924986" w:rsidRPr="00924986">
        <w:rPr>
          <w:rFonts w:ascii="Arial" w:hAnsi="Arial" w:cs="Arial"/>
          <w:b/>
          <w:i/>
          <w:sz w:val="24"/>
          <w:szCs w:val="24"/>
        </w:rPr>
        <w:t xml:space="preserve"> DE PAON</w:t>
      </w:r>
      <w:r w:rsidR="00924986">
        <w:rPr>
          <w:rFonts w:ascii="Arial" w:hAnsi="Arial" w:cs="Arial"/>
          <w:b/>
          <w:i/>
          <w:sz w:val="24"/>
          <w:szCs w:val="24"/>
        </w:rPr>
        <w:t> :</w:t>
      </w:r>
      <w:r w:rsidR="00924986" w:rsidRPr="00924986">
        <w:rPr>
          <w:rFonts w:ascii="Arial" w:hAnsi="Arial" w:cs="Arial"/>
          <w:b/>
          <w:i/>
          <w:sz w:val="24"/>
          <w:szCs w:val="24"/>
        </w:rPr>
        <w:t> </w:t>
      </w:r>
      <w:r w:rsidR="00924986" w:rsidRPr="003C3640">
        <w:rPr>
          <w:rFonts w:ascii="Arial" w:hAnsi="Arial" w:cs="Arial"/>
          <w:sz w:val="24"/>
          <w:szCs w:val="24"/>
        </w:rPr>
        <w:t>La maladie de l'œil de paon est une sorte de tavelure causée par un champignon portant le nom de Cycloconium Oleaginum.</w:t>
      </w:r>
    </w:p>
    <w:p w:rsidR="00924986" w:rsidRPr="003C3640" w:rsidRDefault="00924986" w:rsidP="00924986">
      <w:pPr>
        <w:ind w:right="-30" w:firstLine="0"/>
        <w:rPr>
          <w:rFonts w:ascii="Arial" w:hAnsi="Arial" w:cs="Arial"/>
          <w:sz w:val="24"/>
          <w:szCs w:val="24"/>
        </w:rPr>
      </w:pPr>
      <w:r w:rsidRPr="003C3640">
        <w:rPr>
          <w:rFonts w:ascii="Arial" w:hAnsi="Arial" w:cs="Arial"/>
          <w:b/>
          <w:i/>
          <w:sz w:val="24"/>
          <w:szCs w:val="24"/>
        </w:rPr>
        <w:t>O</w:t>
      </w:r>
      <w:r w:rsidR="003C3640" w:rsidRPr="003C3640">
        <w:rPr>
          <w:rFonts w:ascii="Arial" w:hAnsi="Arial" w:cs="Arial"/>
          <w:b/>
          <w:i/>
          <w:sz w:val="24"/>
          <w:szCs w:val="24"/>
        </w:rPr>
        <w:t>Ï</w:t>
      </w:r>
      <w:r w:rsidRPr="003C3640">
        <w:rPr>
          <w:rFonts w:ascii="Arial" w:hAnsi="Arial" w:cs="Arial"/>
          <w:b/>
          <w:i/>
          <w:sz w:val="24"/>
          <w:szCs w:val="24"/>
        </w:rPr>
        <w:t>D</w:t>
      </w:r>
      <w:r w:rsidR="003C3640" w:rsidRPr="005D6464">
        <w:rPr>
          <w:rFonts w:ascii="Arial" w:hAnsi="Arial" w:cs="Arial"/>
          <w:b/>
          <w:i/>
          <w:sz w:val="24"/>
          <w:szCs w:val="24"/>
        </w:rPr>
        <w:t>Í</w:t>
      </w:r>
      <w:r w:rsidR="003C3640">
        <w:rPr>
          <w:rFonts w:ascii="Arial" w:hAnsi="Arial" w:cs="Arial"/>
          <w:b/>
          <w:i/>
          <w:sz w:val="24"/>
          <w:szCs w:val="24"/>
        </w:rPr>
        <w:t>U</w:t>
      </w:r>
      <w:r w:rsidRPr="003C3640">
        <w:rPr>
          <w:rFonts w:ascii="Arial" w:hAnsi="Arial" w:cs="Arial"/>
          <w:b/>
          <w:i/>
          <w:sz w:val="24"/>
          <w:szCs w:val="24"/>
        </w:rPr>
        <w:t>M </w:t>
      </w:r>
      <w:r>
        <w:rPr>
          <w:rFonts w:ascii="Arial" w:hAnsi="Arial" w:cs="Arial"/>
          <w:b/>
          <w:i/>
          <w:sz w:val="24"/>
          <w:szCs w:val="24"/>
        </w:rPr>
        <w:t>:</w:t>
      </w:r>
      <w:r w:rsidRPr="00924986">
        <w:rPr>
          <w:rFonts w:ascii="Arial" w:hAnsi="Arial" w:cs="Arial"/>
          <w:b/>
          <w:i/>
          <w:sz w:val="24"/>
          <w:szCs w:val="24"/>
        </w:rPr>
        <w:t> </w:t>
      </w:r>
      <w:r w:rsidRPr="003C3640">
        <w:rPr>
          <w:rFonts w:ascii="Arial" w:hAnsi="Arial" w:cs="Arial"/>
          <w:sz w:val="24"/>
          <w:szCs w:val="24"/>
        </w:rPr>
        <w:t>Appelé également Blanc ou Maladie du Blanc, c'est une maladie cryptogamique</w:t>
      </w:r>
      <w:r w:rsidRPr="003C3640">
        <w:rPr>
          <w:rFonts w:ascii="Arial" w:hAnsi="Arial" w:cs="Arial"/>
          <w:i/>
          <w:sz w:val="24"/>
          <w:szCs w:val="24"/>
        </w:rPr>
        <w:t>. Très fréquent</w:t>
      </w:r>
      <w:r w:rsidRPr="003C3640">
        <w:rPr>
          <w:rFonts w:ascii="Arial" w:hAnsi="Arial" w:cs="Arial"/>
          <w:sz w:val="24"/>
          <w:szCs w:val="24"/>
        </w:rPr>
        <w:t xml:space="preserve"> dans les jardins, l'oïdium est causé par un champignon. D'aspect blanchâtre, il anémie la plante.</w:t>
      </w:r>
    </w:p>
    <w:p w:rsidR="00924986" w:rsidRPr="003C3640" w:rsidRDefault="00924986" w:rsidP="00924986">
      <w:pPr>
        <w:ind w:right="-30" w:firstLine="0"/>
        <w:rPr>
          <w:rFonts w:ascii="Arial" w:hAnsi="Arial" w:cs="Arial"/>
          <w:sz w:val="24"/>
          <w:szCs w:val="24"/>
        </w:rPr>
      </w:pPr>
    </w:p>
    <w:p w:rsidR="00924986" w:rsidRDefault="00924986" w:rsidP="00924986">
      <w:pPr>
        <w:ind w:right="-30" w:hanging="1418"/>
        <w:jc w:val="center"/>
        <w:rPr>
          <w:rFonts w:ascii="Arial" w:hAnsi="Arial" w:cs="Arial"/>
          <w:sz w:val="24"/>
          <w:szCs w:val="24"/>
        </w:rPr>
      </w:pPr>
      <w:r w:rsidRPr="00924986">
        <w:rPr>
          <w:rFonts w:ascii="Arial" w:hAnsi="Arial" w:cs="Arial"/>
          <w:noProof/>
          <w:sz w:val="24"/>
          <w:szCs w:val="24"/>
          <w:lang w:eastAsia="fr-FR"/>
        </w:rPr>
        <w:drawing>
          <wp:inline distT="0" distB="0" distL="0" distR="0">
            <wp:extent cx="1039114" cy="1251945"/>
            <wp:effectExtent l="19050" t="0" r="8636" b="0"/>
            <wp:docPr id="43" name="Image 18" descr="F:\Documents\Papa\Forum Jardins du nord\Alphabet glossaire\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Documents\Papa\Forum Jardins du nord\Alphabet glossaire\P.gif"/>
                    <pic:cNvPicPr>
                      <a:picLocks noChangeAspect="1" noChangeArrowheads="1" noCrop="1"/>
                    </pic:cNvPicPr>
                  </pic:nvPicPr>
                  <pic:blipFill>
                    <a:blip r:embed="rId19" cstate="print"/>
                    <a:srcRect/>
                    <a:stretch>
                      <a:fillRect/>
                    </a:stretch>
                  </pic:blipFill>
                  <pic:spPr bwMode="auto">
                    <a:xfrm>
                      <a:off x="0" y="0"/>
                      <a:ext cx="1041100" cy="1254337"/>
                    </a:xfrm>
                    <a:prstGeom prst="rect">
                      <a:avLst/>
                    </a:prstGeom>
                    <a:noFill/>
                    <a:ln w="9525">
                      <a:noFill/>
                      <a:miter lim="800000"/>
                      <a:headEnd/>
                      <a:tailEnd/>
                    </a:ln>
                  </pic:spPr>
                </pic:pic>
              </a:graphicData>
            </a:graphic>
          </wp:inline>
        </w:drawing>
      </w:r>
    </w:p>
    <w:p w:rsidR="00924986" w:rsidRDefault="00924986" w:rsidP="00924986">
      <w:pPr>
        <w:ind w:right="-30" w:firstLine="0"/>
        <w:rPr>
          <w:rFonts w:ascii="Arial" w:hAnsi="Arial" w:cs="Arial"/>
          <w:sz w:val="24"/>
          <w:szCs w:val="24"/>
        </w:rPr>
      </w:pPr>
      <w:r w:rsidRPr="00924986">
        <w:rPr>
          <w:rFonts w:ascii="Arial" w:hAnsi="Arial" w:cs="Arial"/>
          <w:b/>
          <w:i/>
          <w:sz w:val="24"/>
          <w:szCs w:val="24"/>
        </w:rPr>
        <w:t>P</w:t>
      </w:r>
      <w:r w:rsidR="00520619" w:rsidRPr="00227AFD">
        <w:rPr>
          <w:rFonts w:ascii="Arial" w:hAnsi="Arial" w:cs="Arial"/>
          <w:b/>
          <w:i/>
          <w:sz w:val="24"/>
          <w:szCs w:val="24"/>
        </w:rPr>
        <w:t>Í</w:t>
      </w:r>
      <w:r w:rsidRPr="00924986">
        <w:rPr>
          <w:rFonts w:ascii="Arial" w:hAnsi="Arial" w:cs="Arial"/>
          <w:b/>
          <w:i/>
          <w:sz w:val="24"/>
          <w:szCs w:val="24"/>
        </w:rPr>
        <w:t>ED NOIR</w:t>
      </w:r>
      <w:r>
        <w:rPr>
          <w:rFonts w:ascii="Arial" w:hAnsi="Arial" w:cs="Arial"/>
          <w:b/>
          <w:i/>
          <w:sz w:val="24"/>
          <w:szCs w:val="24"/>
        </w:rPr>
        <w:t> :</w:t>
      </w:r>
      <w:r w:rsidRPr="00924986">
        <w:rPr>
          <w:rFonts w:ascii="Arial" w:hAnsi="Arial" w:cs="Arial"/>
          <w:b/>
          <w:i/>
          <w:sz w:val="24"/>
          <w:szCs w:val="24"/>
        </w:rPr>
        <w:t> </w:t>
      </w:r>
      <w:r w:rsidRPr="00924986">
        <w:rPr>
          <w:rFonts w:ascii="Arial" w:hAnsi="Arial" w:cs="Arial"/>
          <w:sz w:val="24"/>
          <w:szCs w:val="24"/>
        </w:rPr>
        <w:t>C'est une maladie cryptogamique causée par un champignon, le didymella. Les atmosphères froides et humides sont des facteurs propices au développement de cette maladie.</w:t>
      </w:r>
    </w:p>
    <w:p w:rsidR="00924986" w:rsidRDefault="00924986" w:rsidP="00924986">
      <w:pPr>
        <w:ind w:right="-30" w:firstLine="0"/>
        <w:rPr>
          <w:rFonts w:ascii="Arial" w:hAnsi="Arial" w:cs="Arial"/>
          <w:sz w:val="24"/>
          <w:szCs w:val="24"/>
        </w:rPr>
      </w:pPr>
      <w:r w:rsidRPr="00924986">
        <w:rPr>
          <w:rFonts w:ascii="Arial" w:hAnsi="Arial" w:cs="Arial"/>
          <w:b/>
          <w:i/>
          <w:sz w:val="24"/>
          <w:szCs w:val="24"/>
        </w:rPr>
        <w:t>POURR</w:t>
      </w:r>
      <w:r w:rsidR="00520619" w:rsidRPr="00227AFD">
        <w:rPr>
          <w:rFonts w:ascii="Arial" w:hAnsi="Arial" w:cs="Arial"/>
          <w:b/>
          <w:i/>
          <w:sz w:val="24"/>
          <w:szCs w:val="24"/>
        </w:rPr>
        <w:t>Í</w:t>
      </w:r>
      <w:r w:rsidRPr="00924986">
        <w:rPr>
          <w:rFonts w:ascii="Arial" w:hAnsi="Arial" w:cs="Arial"/>
          <w:b/>
          <w:i/>
          <w:sz w:val="24"/>
          <w:szCs w:val="24"/>
        </w:rPr>
        <w:t>D</w:t>
      </w:r>
      <w:r w:rsidR="00520619" w:rsidRPr="00227AFD">
        <w:rPr>
          <w:rFonts w:ascii="Arial" w:hAnsi="Arial" w:cs="Arial"/>
          <w:b/>
          <w:i/>
          <w:sz w:val="24"/>
          <w:szCs w:val="24"/>
        </w:rPr>
        <w:t>Í</w:t>
      </w:r>
      <w:r w:rsidRPr="00924986">
        <w:rPr>
          <w:rFonts w:ascii="Arial" w:hAnsi="Arial" w:cs="Arial"/>
          <w:b/>
          <w:i/>
          <w:sz w:val="24"/>
          <w:szCs w:val="24"/>
        </w:rPr>
        <w:t>I</w:t>
      </w:r>
      <w:r w:rsidR="00227AFD">
        <w:rPr>
          <w:rFonts w:ascii="Arial" w:hAnsi="Arial" w:cs="Arial"/>
          <w:b/>
          <w:i/>
          <w:sz w:val="24"/>
          <w:szCs w:val="24"/>
        </w:rPr>
        <w:t>É</w:t>
      </w:r>
      <w:r>
        <w:rPr>
          <w:rFonts w:ascii="Arial" w:hAnsi="Arial" w:cs="Arial"/>
          <w:b/>
          <w:i/>
          <w:sz w:val="24"/>
          <w:szCs w:val="24"/>
        </w:rPr>
        <w:t> :</w:t>
      </w:r>
      <w:r w:rsidRPr="00924986">
        <w:rPr>
          <w:rFonts w:ascii="Arial" w:hAnsi="Arial" w:cs="Arial"/>
          <w:b/>
          <w:i/>
          <w:sz w:val="24"/>
          <w:szCs w:val="24"/>
        </w:rPr>
        <w:t> </w:t>
      </w:r>
      <w:r w:rsidRPr="00924986">
        <w:rPr>
          <w:rFonts w:ascii="Arial" w:hAnsi="Arial" w:cs="Arial"/>
          <w:sz w:val="24"/>
          <w:szCs w:val="24"/>
        </w:rPr>
        <w:t>Le pourridié est aussi appelé "Pourriture des Racines". Laineux ou agaric le pourridié est une maladie causée par un champignon appelé armillaire, de nom scientifique armillaria Mellea,  qui vit dans le sol.</w:t>
      </w:r>
    </w:p>
    <w:p w:rsidR="00924986" w:rsidRDefault="00924986" w:rsidP="00924986">
      <w:pPr>
        <w:ind w:right="-30" w:firstLine="0"/>
        <w:rPr>
          <w:rFonts w:ascii="Arial" w:hAnsi="Arial" w:cs="Arial"/>
          <w:sz w:val="24"/>
          <w:szCs w:val="24"/>
        </w:rPr>
      </w:pPr>
      <w:r w:rsidRPr="00924986">
        <w:rPr>
          <w:rFonts w:ascii="Arial" w:hAnsi="Arial" w:cs="Arial"/>
          <w:b/>
          <w:i/>
          <w:sz w:val="24"/>
          <w:szCs w:val="24"/>
        </w:rPr>
        <w:t>POURR</w:t>
      </w:r>
      <w:r w:rsidR="00520619" w:rsidRPr="00227AFD">
        <w:rPr>
          <w:rFonts w:ascii="Arial" w:hAnsi="Arial" w:cs="Arial"/>
          <w:b/>
          <w:i/>
          <w:sz w:val="24"/>
          <w:szCs w:val="24"/>
        </w:rPr>
        <w:t>Í</w:t>
      </w:r>
      <w:r w:rsidRPr="00924986">
        <w:rPr>
          <w:rFonts w:ascii="Arial" w:hAnsi="Arial" w:cs="Arial"/>
          <w:b/>
          <w:i/>
          <w:sz w:val="24"/>
          <w:szCs w:val="24"/>
        </w:rPr>
        <w:t>TURE BLANCHE</w:t>
      </w:r>
      <w:r>
        <w:rPr>
          <w:rFonts w:ascii="Arial" w:hAnsi="Arial" w:cs="Arial"/>
          <w:b/>
          <w:i/>
          <w:sz w:val="24"/>
          <w:szCs w:val="24"/>
        </w:rPr>
        <w:t> :</w:t>
      </w:r>
      <w:r w:rsidRPr="00924986">
        <w:rPr>
          <w:rFonts w:ascii="Arial" w:hAnsi="Arial" w:cs="Arial"/>
          <w:b/>
          <w:i/>
          <w:sz w:val="24"/>
          <w:szCs w:val="24"/>
        </w:rPr>
        <w:t> </w:t>
      </w:r>
      <w:r w:rsidRPr="00924986">
        <w:rPr>
          <w:rFonts w:ascii="Arial" w:hAnsi="Arial" w:cs="Arial"/>
          <w:sz w:val="24"/>
          <w:szCs w:val="24"/>
        </w:rPr>
        <w:t>Voir Sclérotiniose.</w:t>
      </w:r>
    </w:p>
    <w:p w:rsidR="00924986" w:rsidRDefault="00924986" w:rsidP="00227AFD">
      <w:pPr>
        <w:ind w:right="-30" w:firstLine="0"/>
        <w:outlineLvl w:val="0"/>
        <w:rPr>
          <w:rFonts w:ascii="Arial" w:hAnsi="Arial" w:cs="Arial"/>
          <w:b/>
          <w:i/>
          <w:sz w:val="24"/>
          <w:szCs w:val="24"/>
        </w:rPr>
      </w:pPr>
      <w:r w:rsidRPr="00924986">
        <w:rPr>
          <w:rFonts w:ascii="Arial" w:hAnsi="Arial" w:cs="Arial"/>
          <w:b/>
          <w:i/>
          <w:sz w:val="24"/>
          <w:szCs w:val="24"/>
        </w:rPr>
        <w:t>POURR</w:t>
      </w:r>
      <w:r w:rsidR="00520619" w:rsidRPr="00227AFD">
        <w:rPr>
          <w:rFonts w:ascii="Arial" w:hAnsi="Arial" w:cs="Arial"/>
          <w:b/>
          <w:i/>
          <w:sz w:val="24"/>
          <w:szCs w:val="24"/>
        </w:rPr>
        <w:t>Í</w:t>
      </w:r>
      <w:r w:rsidRPr="00924986">
        <w:rPr>
          <w:rFonts w:ascii="Arial" w:hAnsi="Arial" w:cs="Arial"/>
          <w:b/>
          <w:i/>
          <w:sz w:val="24"/>
          <w:szCs w:val="24"/>
        </w:rPr>
        <w:t>TURE DES RAC</w:t>
      </w:r>
      <w:r w:rsidR="00520619" w:rsidRPr="00227AFD">
        <w:rPr>
          <w:rFonts w:ascii="Arial" w:hAnsi="Arial" w:cs="Arial"/>
          <w:b/>
          <w:i/>
          <w:sz w:val="24"/>
          <w:szCs w:val="24"/>
        </w:rPr>
        <w:t>Í</w:t>
      </w:r>
      <w:r w:rsidRPr="00924986">
        <w:rPr>
          <w:rFonts w:ascii="Arial" w:hAnsi="Arial" w:cs="Arial"/>
          <w:b/>
          <w:i/>
          <w:sz w:val="24"/>
          <w:szCs w:val="24"/>
        </w:rPr>
        <w:t>NES</w:t>
      </w:r>
      <w:r>
        <w:rPr>
          <w:rFonts w:ascii="Arial" w:hAnsi="Arial" w:cs="Arial"/>
          <w:b/>
          <w:i/>
          <w:sz w:val="24"/>
          <w:szCs w:val="24"/>
        </w:rPr>
        <w:t> :</w:t>
      </w:r>
      <w:r w:rsidRPr="00924986">
        <w:rPr>
          <w:rFonts w:ascii="Arial" w:hAnsi="Arial" w:cs="Arial"/>
          <w:b/>
          <w:i/>
          <w:sz w:val="24"/>
          <w:szCs w:val="24"/>
        </w:rPr>
        <w:t> </w:t>
      </w:r>
      <w:r w:rsidRPr="00924986">
        <w:rPr>
          <w:rFonts w:ascii="Arial" w:hAnsi="Arial" w:cs="Arial"/>
          <w:sz w:val="24"/>
          <w:szCs w:val="24"/>
        </w:rPr>
        <w:t>Voir Pourridié</w:t>
      </w:r>
      <w:r>
        <w:rPr>
          <w:rFonts w:ascii="Arial" w:hAnsi="Arial" w:cs="Arial"/>
          <w:sz w:val="24"/>
          <w:szCs w:val="24"/>
        </w:rPr>
        <w:t>.</w:t>
      </w:r>
    </w:p>
    <w:p w:rsidR="00924986" w:rsidRDefault="00924986" w:rsidP="00227AFD">
      <w:pPr>
        <w:ind w:right="-30" w:firstLine="0"/>
        <w:outlineLvl w:val="0"/>
        <w:rPr>
          <w:rFonts w:ascii="Arial" w:hAnsi="Arial" w:cs="Arial"/>
          <w:b/>
          <w:i/>
          <w:sz w:val="24"/>
          <w:szCs w:val="24"/>
        </w:rPr>
      </w:pPr>
      <w:r w:rsidRPr="00924986">
        <w:rPr>
          <w:rFonts w:ascii="Arial" w:hAnsi="Arial" w:cs="Arial"/>
          <w:b/>
          <w:i/>
          <w:sz w:val="24"/>
          <w:szCs w:val="24"/>
        </w:rPr>
        <w:t>POURR</w:t>
      </w:r>
      <w:r w:rsidR="00520619" w:rsidRPr="00227AFD">
        <w:rPr>
          <w:rFonts w:ascii="Arial" w:hAnsi="Arial" w:cs="Arial"/>
          <w:b/>
          <w:i/>
          <w:sz w:val="24"/>
          <w:szCs w:val="24"/>
        </w:rPr>
        <w:t>Í</w:t>
      </w:r>
      <w:r w:rsidRPr="00924986">
        <w:rPr>
          <w:rFonts w:ascii="Arial" w:hAnsi="Arial" w:cs="Arial"/>
          <w:b/>
          <w:i/>
          <w:sz w:val="24"/>
          <w:szCs w:val="24"/>
        </w:rPr>
        <w:t>TURE DU COLLET</w:t>
      </w:r>
      <w:r>
        <w:rPr>
          <w:rFonts w:ascii="Arial" w:hAnsi="Arial" w:cs="Arial"/>
          <w:b/>
          <w:i/>
          <w:sz w:val="24"/>
          <w:szCs w:val="24"/>
        </w:rPr>
        <w:t> :</w:t>
      </w:r>
      <w:r w:rsidRPr="00924986">
        <w:rPr>
          <w:rFonts w:ascii="Arial" w:hAnsi="Arial" w:cs="Arial"/>
          <w:b/>
          <w:i/>
          <w:sz w:val="24"/>
          <w:szCs w:val="24"/>
        </w:rPr>
        <w:t> </w:t>
      </w:r>
      <w:r w:rsidRPr="00924986">
        <w:rPr>
          <w:rFonts w:ascii="Arial" w:hAnsi="Arial" w:cs="Arial"/>
          <w:sz w:val="24"/>
          <w:szCs w:val="24"/>
        </w:rPr>
        <w:t>Voir Sclérotiniose</w:t>
      </w:r>
      <w:r>
        <w:rPr>
          <w:rFonts w:ascii="Arial" w:hAnsi="Arial" w:cs="Arial"/>
          <w:sz w:val="24"/>
          <w:szCs w:val="24"/>
        </w:rPr>
        <w:t>.</w:t>
      </w:r>
    </w:p>
    <w:p w:rsidR="00924986" w:rsidRDefault="00924986" w:rsidP="00924986">
      <w:pPr>
        <w:ind w:right="-30" w:firstLine="0"/>
        <w:rPr>
          <w:rFonts w:ascii="Arial" w:hAnsi="Arial" w:cs="Arial"/>
          <w:sz w:val="24"/>
          <w:szCs w:val="24"/>
        </w:rPr>
      </w:pPr>
      <w:r w:rsidRPr="00924986">
        <w:rPr>
          <w:rFonts w:ascii="Arial" w:hAnsi="Arial" w:cs="Arial"/>
          <w:b/>
          <w:i/>
          <w:sz w:val="24"/>
          <w:szCs w:val="24"/>
        </w:rPr>
        <w:t>POURR</w:t>
      </w:r>
      <w:r w:rsidR="00520619" w:rsidRPr="00227AFD">
        <w:rPr>
          <w:rFonts w:ascii="Arial" w:hAnsi="Arial" w:cs="Arial"/>
          <w:b/>
          <w:i/>
          <w:sz w:val="24"/>
          <w:szCs w:val="24"/>
        </w:rPr>
        <w:t>Í</w:t>
      </w:r>
      <w:r w:rsidRPr="00924986">
        <w:rPr>
          <w:rFonts w:ascii="Arial" w:hAnsi="Arial" w:cs="Arial"/>
          <w:b/>
          <w:i/>
          <w:sz w:val="24"/>
          <w:szCs w:val="24"/>
        </w:rPr>
        <w:t>TURE GRISE</w:t>
      </w:r>
      <w:r>
        <w:rPr>
          <w:rFonts w:ascii="Arial" w:hAnsi="Arial" w:cs="Arial"/>
          <w:b/>
          <w:i/>
          <w:sz w:val="24"/>
          <w:szCs w:val="24"/>
        </w:rPr>
        <w:t> :</w:t>
      </w:r>
      <w:r w:rsidRPr="00924986">
        <w:rPr>
          <w:rFonts w:ascii="Arial" w:hAnsi="Arial" w:cs="Arial"/>
          <w:b/>
          <w:i/>
          <w:sz w:val="24"/>
          <w:szCs w:val="24"/>
        </w:rPr>
        <w:t> </w:t>
      </w:r>
      <w:r w:rsidRPr="00924986">
        <w:rPr>
          <w:rFonts w:ascii="Arial" w:hAnsi="Arial" w:cs="Arial"/>
          <w:sz w:val="24"/>
          <w:szCs w:val="24"/>
        </w:rPr>
        <w:t>C'est une maladie cryptogamique causée par un champignon, le Botrytis Cinerea et qui est parfois appelée "Moisissures Grise" ou "Botrytis". Les endroits humides favorisent le développement du botrytis, donc les plantes de serre sont également concernées du fait de la condensation.</w:t>
      </w:r>
    </w:p>
    <w:p w:rsidR="00924986" w:rsidRDefault="00924986" w:rsidP="00924986">
      <w:pPr>
        <w:ind w:right="-30" w:firstLine="0"/>
        <w:rPr>
          <w:rFonts w:ascii="Arial" w:hAnsi="Arial" w:cs="Arial"/>
          <w:sz w:val="24"/>
          <w:szCs w:val="24"/>
        </w:rPr>
      </w:pPr>
      <w:r w:rsidRPr="00924986">
        <w:rPr>
          <w:rFonts w:ascii="Arial" w:hAnsi="Arial" w:cs="Arial"/>
          <w:b/>
          <w:i/>
          <w:sz w:val="24"/>
          <w:szCs w:val="24"/>
        </w:rPr>
        <w:t>POURR</w:t>
      </w:r>
      <w:r w:rsidR="00520619" w:rsidRPr="00227AFD">
        <w:rPr>
          <w:rFonts w:ascii="Arial" w:hAnsi="Arial" w:cs="Arial"/>
          <w:b/>
          <w:i/>
          <w:sz w:val="24"/>
          <w:szCs w:val="24"/>
        </w:rPr>
        <w:t>Í</w:t>
      </w:r>
      <w:r w:rsidRPr="00924986">
        <w:rPr>
          <w:rFonts w:ascii="Arial" w:hAnsi="Arial" w:cs="Arial"/>
          <w:b/>
          <w:i/>
          <w:sz w:val="24"/>
          <w:szCs w:val="24"/>
        </w:rPr>
        <w:t>TURE SCL</w:t>
      </w:r>
      <w:r w:rsidR="00227AFD">
        <w:rPr>
          <w:rFonts w:ascii="Arial" w:hAnsi="Arial" w:cs="Arial"/>
          <w:b/>
          <w:i/>
          <w:sz w:val="24"/>
          <w:szCs w:val="24"/>
        </w:rPr>
        <w:t>É</w:t>
      </w:r>
      <w:r w:rsidR="00520619">
        <w:rPr>
          <w:rFonts w:ascii="Arial" w:hAnsi="Arial" w:cs="Arial"/>
          <w:b/>
          <w:i/>
          <w:sz w:val="24"/>
          <w:szCs w:val="24"/>
        </w:rPr>
        <w:t>ROT</w:t>
      </w:r>
      <w:r w:rsidR="00520619" w:rsidRPr="00227AFD">
        <w:rPr>
          <w:rFonts w:ascii="Arial" w:hAnsi="Arial" w:cs="Arial"/>
          <w:b/>
          <w:i/>
          <w:sz w:val="24"/>
          <w:szCs w:val="24"/>
        </w:rPr>
        <w:t>Í</w:t>
      </w:r>
      <w:r w:rsidRPr="00924986">
        <w:rPr>
          <w:rFonts w:ascii="Arial" w:hAnsi="Arial" w:cs="Arial"/>
          <w:b/>
          <w:i/>
          <w:sz w:val="24"/>
          <w:szCs w:val="24"/>
        </w:rPr>
        <w:t>QUE</w:t>
      </w:r>
      <w:r>
        <w:rPr>
          <w:rFonts w:ascii="Arial" w:hAnsi="Arial" w:cs="Arial"/>
          <w:b/>
          <w:i/>
          <w:sz w:val="24"/>
          <w:szCs w:val="24"/>
        </w:rPr>
        <w:t> :</w:t>
      </w:r>
      <w:r w:rsidRPr="00924986">
        <w:rPr>
          <w:rFonts w:ascii="Arial" w:hAnsi="Arial" w:cs="Arial"/>
          <w:b/>
          <w:i/>
          <w:sz w:val="24"/>
          <w:szCs w:val="24"/>
        </w:rPr>
        <w:t> </w:t>
      </w:r>
      <w:r w:rsidRPr="00924986">
        <w:rPr>
          <w:rFonts w:ascii="Arial" w:hAnsi="Arial" w:cs="Arial"/>
          <w:sz w:val="24"/>
          <w:szCs w:val="24"/>
        </w:rPr>
        <w:t>Voir Sclérotiniose</w:t>
      </w:r>
      <w:r>
        <w:rPr>
          <w:rFonts w:ascii="Arial" w:hAnsi="Arial" w:cs="Arial"/>
          <w:sz w:val="24"/>
          <w:szCs w:val="24"/>
        </w:rPr>
        <w:t>.</w:t>
      </w:r>
    </w:p>
    <w:p w:rsidR="00924986" w:rsidRDefault="00924986" w:rsidP="00924986">
      <w:pPr>
        <w:ind w:right="-30" w:firstLine="0"/>
        <w:rPr>
          <w:rFonts w:ascii="Arial" w:hAnsi="Arial" w:cs="Arial"/>
          <w:sz w:val="24"/>
          <w:szCs w:val="24"/>
        </w:rPr>
      </w:pPr>
    </w:p>
    <w:p w:rsidR="00924986" w:rsidRDefault="00924986" w:rsidP="00924986">
      <w:pPr>
        <w:ind w:right="-30" w:hanging="1418"/>
        <w:jc w:val="center"/>
        <w:rPr>
          <w:rFonts w:ascii="Arial" w:hAnsi="Arial" w:cs="Arial"/>
          <w:sz w:val="24"/>
          <w:szCs w:val="24"/>
        </w:rPr>
      </w:pPr>
    </w:p>
    <w:p w:rsidR="00924986" w:rsidRDefault="00924986" w:rsidP="00924986">
      <w:pPr>
        <w:ind w:right="-30" w:hanging="1418"/>
        <w:jc w:val="center"/>
        <w:rPr>
          <w:rFonts w:ascii="Arial" w:hAnsi="Arial" w:cs="Arial"/>
          <w:sz w:val="24"/>
          <w:szCs w:val="24"/>
        </w:rPr>
      </w:pPr>
      <w:r w:rsidRPr="00924986">
        <w:rPr>
          <w:rFonts w:ascii="Arial" w:hAnsi="Arial" w:cs="Arial"/>
          <w:noProof/>
          <w:sz w:val="24"/>
          <w:szCs w:val="24"/>
          <w:lang w:eastAsia="fr-FR"/>
        </w:rPr>
        <w:drawing>
          <wp:inline distT="0" distB="0" distL="0" distR="0">
            <wp:extent cx="1092200" cy="1274942"/>
            <wp:effectExtent l="19050" t="0" r="0" b="0"/>
            <wp:docPr id="45" name="Image 19" descr="F:\Documents\Papa\Forum Jardins du nord\Alphabet glossair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Documents\Papa\Forum Jardins du nord\Alphabet glossaire\R.gif"/>
                    <pic:cNvPicPr>
                      <a:picLocks noChangeAspect="1" noChangeArrowheads="1" noCrop="1"/>
                    </pic:cNvPicPr>
                  </pic:nvPicPr>
                  <pic:blipFill>
                    <a:blip r:embed="rId20" cstate="print"/>
                    <a:srcRect/>
                    <a:stretch>
                      <a:fillRect/>
                    </a:stretch>
                  </pic:blipFill>
                  <pic:spPr bwMode="auto">
                    <a:xfrm>
                      <a:off x="0" y="0"/>
                      <a:ext cx="1092200" cy="1274942"/>
                    </a:xfrm>
                    <a:prstGeom prst="rect">
                      <a:avLst/>
                    </a:prstGeom>
                    <a:noFill/>
                    <a:ln w="9525">
                      <a:noFill/>
                      <a:miter lim="800000"/>
                      <a:headEnd/>
                      <a:tailEnd/>
                    </a:ln>
                  </pic:spPr>
                </pic:pic>
              </a:graphicData>
            </a:graphic>
          </wp:inline>
        </w:drawing>
      </w:r>
    </w:p>
    <w:p w:rsidR="00924986" w:rsidRDefault="00520619" w:rsidP="00924986">
      <w:pPr>
        <w:ind w:right="-30" w:firstLine="0"/>
        <w:rPr>
          <w:rFonts w:ascii="Arial" w:hAnsi="Arial" w:cs="Arial"/>
          <w:sz w:val="24"/>
          <w:szCs w:val="24"/>
        </w:rPr>
      </w:pPr>
      <w:r>
        <w:rPr>
          <w:rFonts w:ascii="Arial" w:hAnsi="Arial" w:cs="Arial"/>
          <w:b/>
          <w:i/>
          <w:sz w:val="24"/>
          <w:szCs w:val="24"/>
        </w:rPr>
        <w:t>RH</w:t>
      </w:r>
      <w:r w:rsidRPr="00227AFD">
        <w:rPr>
          <w:rFonts w:ascii="Arial" w:hAnsi="Arial" w:cs="Arial"/>
          <w:b/>
          <w:i/>
          <w:sz w:val="24"/>
          <w:szCs w:val="24"/>
        </w:rPr>
        <w:t>Í</w:t>
      </w:r>
      <w:r w:rsidR="00924986" w:rsidRPr="00924986">
        <w:rPr>
          <w:rFonts w:ascii="Arial" w:hAnsi="Arial" w:cs="Arial"/>
          <w:b/>
          <w:i/>
          <w:sz w:val="24"/>
          <w:szCs w:val="24"/>
        </w:rPr>
        <w:t>ZOMAN</w:t>
      </w:r>
      <w:r w:rsidRPr="00227AFD">
        <w:rPr>
          <w:rFonts w:ascii="Arial" w:hAnsi="Arial" w:cs="Arial"/>
          <w:b/>
          <w:i/>
          <w:sz w:val="24"/>
          <w:szCs w:val="24"/>
        </w:rPr>
        <w:t>Í</w:t>
      </w:r>
      <w:r w:rsidR="00924986" w:rsidRPr="00924986">
        <w:rPr>
          <w:rFonts w:ascii="Arial" w:hAnsi="Arial" w:cs="Arial"/>
          <w:b/>
          <w:i/>
          <w:sz w:val="24"/>
          <w:szCs w:val="24"/>
        </w:rPr>
        <w:t>E</w:t>
      </w:r>
      <w:r w:rsidR="00924986">
        <w:rPr>
          <w:rFonts w:ascii="Arial" w:hAnsi="Arial" w:cs="Arial"/>
          <w:b/>
          <w:i/>
          <w:sz w:val="24"/>
          <w:szCs w:val="24"/>
        </w:rPr>
        <w:t> :</w:t>
      </w:r>
      <w:r w:rsidR="00924986" w:rsidRPr="00924986">
        <w:rPr>
          <w:rFonts w:ascii="Arial" w:hAnsi="Arial" w:cs="Arial"/>
          <w:b/>
          <w:i/>
          <w:sz w:val="24"/>
          <w:szCs w:val="24"/>
        </w:rPr>
        <w:t> </w:t>
      </w:r>
      <w:r w:rsidR="00924986" w:rsidRPr="00924986">
        <w:rPr>
          <w:rFonts w:ascii="Arial" w:hAnsi="Arial" w:cs="Arial"/>
          <w:sz w:val="24"/>
          <w:szCs w:val="24"/>
        </w:rPr>
        <w:t>C'est une maladie virale due à un virus transmis par un champignon, Polymyxa Betae.</w:t>
      </w:r>
    </w:p>
    <w:p w:rsidR="00924986" w:rsidRDefault="00924986" w:rsidP="00924986">
      <w:pPr>
        <w:ind w:right="-30" w:firstLine="0"/>
        <w:rPr>
          <w:rFonts w:ascii="Arial" w:hAnsi="Arial" w:cs="Arial"/>
          <w:sz w:val="24"/>
          <w:szCs w:val="24"/>
        </w:rPr>
      </w:pPr>
      <w:r w:rsidRPr="00924986">
        <w:rPr>
          <w:rFonts w:ascii="Arial" w:hAnsi="Arial" w:cs="Arial"/>
          <w:b/>
          <w:i/>
          <w:sz w:val="24"/>
          <w:szCs w:val="24"/>
        </w:rPr>
        <w:t>ROND DE SORC</w:t>
      </w:r>
      <w:r w:rsidR="003C3640" w:rsidRPr="005D6464">
        <w:rPr>
          <w:rFonts w:ascii="Arial" w:hAnsi="Arial" w:cs="Arial"/>
          <w:b/>
          <w:i/>
          <w:sz w:val="24"/>
          <w:szCs w:val="24"/>
        </w:rPr>
        <w:t>Í</w:t>
      </w:r>
      <w:r w:rsidR="00227AFD">
        <w:rPr>
          <w:rFonts w:ascii="Arial" w:hAnsi="Arial" w:cs="Arial"/>
          <w:b/>
          <w:i/>
          <w:sz w:val="24"/>
          <w:szCs w:val="24"/>
        </w:rPr>
        <w:t>È</w:t>
      </w:r>
      <w:r w:rsidRPr="00924986">
        <w:rPr>
          <w:rFonts w:ascii="Arial" w:hAnsi="Arial" w:cs="Arial"/>
          <w:b/>
          <w:i/>
          <w:sz w:val="24"/>
          <w:szCs w:val="24"/>
        </w:rPr>
        <w:t>RE</w:t>
      </w:r>
      <w:r>
        <w:rPr>
          <w:rFonts w:ascii="Arial" w:hAnsi="Arial" w:cs="Arial"/>
          <w:b/>
          <w:i/>
          <w:sz w:val="24"/>
          <w:szCs w:val="24"/>
        </w:rPr>
        <w:t> :</w:t>
      </w:r>
      <w:r w:rsidRPr="00924986">
        <w:rPr>
          <w:rFonts w:ascii="Arial" w:hAnsi="Arial" w:cs="Arial"/>
          <w:b/>
          <w:i/>
          <w:sz w:val="24"/>
          <w:szCs w:val="24"/>
        </w:rPr>
        <w:t> </w:t>
      </w:r>
      <w:r w:rsidRPr="00924986">
        <w:rPr>
          <w:rFonts w:ascii="Arial" w:hAnsi="Arial" w:cs="Arial"/>
          <w:sz w:val="24"/>
          <w:szCs w:val="24"/>
        </w:rPr>
        <w:t>On trouve également cette maladie sous le nom de "Cercle de Sorcière" et "Cercle de Fée". C'est une maladie cryptogamique qui atteint principalement les graminées du gazon.</w:t>
      </w:r>
    </w:p>
    <w:p w:rsidR="00C0298B" w:rsidRDefault="00C0298B" w:rsidP="00924986">
      <w:pPr>
        <w:ind w:right="-30" w:firstLine="0"/>
        <w:rPr>
          <w:rFonts w:ascii="Arial" w:hAnsi="Arial" w:cs="Arial"/>
          <w:sz w:val="24"/>
          <w:szCs w:val="24"/>
        </w:rPr>
      </w:pPr>
      <w:r w:rsidRPr="00C0298B">
        <w:rPr>
          <w:rFonts w:ascii="Arial" w:hAnsi="Arial" w:cs="Arial"/>
          <w:b/>
          <w:i/>
          <w:sz w:val="24"/>
          <w:szCs w:val="24"/>
        </w:rPr>
        <w:t>ROU</w:t>
      </w:r>
      <w:r w:rsidR="00520619" w:rsidRPr="00227AFD">
        <w:rPr>
          <w:rFonts w:ascii="Arial" w:hAnsi="Arial" w:cs="Arial"/>
          <w:b/>
          <w:i/>
          <w:sz w:val="24"/>
          <w:szCs w:val="24"/>
        </w:rPr>
        <w:t>Í</w:t>
      </w:r>
      <w:r w:rsidRPr="00C0298B">
        <w:rPr>
          <w:rFonts w:ascii="Arial" w:hAnsi="Arial" w:cs="Arial"/>
          <w:b/>
          <w:i/>
          <w:sz w:val="24"/>
          <w:szCs w:val="24"/>
        </w:rPr>
        <w:t>LLE</w:t>
      </w:r>
      <w:r>
        <w:rPr>
          <w:rFonts w:ascii="Arial" w:hAnsi="Arial" w:cs="Arial"/>
          <w:b/>
          <w:i/>
          <w:sz w:val="24"/>
          <w:szCs w:val="24"/>
        </w:rPr>
        <w:t> :</w:t>
      </w:r>
      <w:r w:rsidRPr="00C0298B">
        <w:rPr>
          <w:rFonts w:ascii="Arial" w:hAnsi="Arial" w:cs="Arial"/>
          <w:b/>
          <w:i/>
          <w:sz w:val="24"/>
          <w:szCs w:val="24"/>
        </w:rPr>
        <w:t> </w:t>
      </w:r>
      <w:r w:rsidRPr="00C0298B">
        <w:rPr>
          <w:rFonts w:ascii="Arial" w:hAnsi="Arial" w:cs="Arial"/>
          <w:sz w:val="24"/>
          <w:szCs w:val="24"/>
        </w:rPr>
        <w:t>Ce terme regroupe diverses maladies cryptogamiques qui entraînent la formation de sortes de pustules de couleur orange sur les tiges ou sur le feuillage des plantes. Les champignons responsables sont, entre autres, les Puccinia, Melampsora et Uromyces.</w:t>
      </w:r>
    </w:p>
    <w:p w:rsidR="00FC15E4" w:rsidRDefault="00FC15E4" w:rsidP="00924986">
      <w:pPr>
        <w:ind w:right="-30" w:firstLine="0"/>
        <w:rPr>
          <w:rFonts w:ascii="Arial" w:hAnsi="Arial" w:cs="Arial"/>
          <w:sz w:val="24"/>
          <w:szCs w:val="24"/>
        </w:rPr>
      </w:pPr>
    </w:p>
    <w:p w:rsidR="00C0298B" w:rsidRDefault="00C0298B" w:rsidP="00C0298B">
      <w:pPr>
        <w:ind w:right="-30" w:hanging="1418"/>
        <w:jc w:val="center"/>
        <w:rPr>
          <w:rFonts w:ascii="Arial" w:hAnsi="Arial" w:cs="Arial"/>
          <w:b/>
          <w:i/>
          <w:sz w:val="24"/>
          <w:szCs w:val="24"/>
        </w:rPr>
      </w:pPr>
      <w:r w:rsidRPr="00C0298B">
        <w:rPr>
          <w:rFonts w:ascii="Arial" w:hAnsi="Arial" w:cs="Arial"/>
          <w:b/>
          <w:i/>
          <w:noProof/>
          <w:sz w:val="24"/>
          <w:szCs w:val="24"/>
          <w:lang w:eastAsia="fr-FR"/>
        </w:rPr>
        <w:drawing>
          <wp:inline distT="0" distB="0" distL="0" distR="0">
            <wp:extent cx="1057022" cy="1289050"/>
            <wp:effectExtent l="19050" t="0" r="0" b="0"/>
            <wp:docPr id="46" name="Image 20" descr="F:\Documents\Papa\Forum Jardins du nord\Alphabet glossair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Documents\Papa\Forum Jardins du nord\Alphabet glossaire\S.gif"/>
                    <pic:cNvPicPr>
                      <a:picLocks noChangeAspect="1" noChangeArrowheads="1" noCrop="1"/>
                    </pic:cNvPicPr>
                  </pic:nvPicPr>
                  <pic:blipFill>
                    <a:blip r:embed="rId21" cstate="print"/>
                    <a:srcRect/>
                    <a:stretch>
                      <a:fillRect/>
                    </a:stretch>
                  </pic:blipFill>
                  <pic:spPr bwMode="auto">
                    <a:xfrm>
                      <a:off x="0" y="0"/>
                      <a:ext cx="1059837" cy="1292483"/>
                    </a:xfrm>
                    <a:prstGeom prst="rect">
                      <a:avLst/>
                    </a:prstGeom>
                    <a:noFill/>
                    <a:ln w="9525">
                      <a:noFill/>
                      <a:miter lim="800000"/>
                      <a:headEnd/>
                      <a:tailEnd/>
                    </a:ln>
                  </pic:spPr>
                </pic:pic>
              </a:graphicData>
            </a:graphic>
          </wp:inline>
        </w:drawing>
      </w:r>
    </w:p>
    <w:p w:rsidR="00C0298B" w:rsidRPr="00C0298B" w:rsidRDefault="00C0298B" w:rsidP="00C0298B">
      <w:pPr>
        <w:ind w:right="-30" w:hanging="1418"/>
        <w:jc w:val="center"/>
        <w:rPr>
          <w:rFonts w:ascii="Arial" w:hAnsi="Arial" w:cs="Arial"/>
          <w:b/>
          <w:i/>
          <w:sz w:val="24"/>
          <w:szCs w:val="24"/>
        </w:rPr>
      </w:pPr>
    </w:p>
    <w:p w:rsidR="00C0298B" w:rsidRDefault="00C0298B" w:rsidP="00924986">
      <w:pPr>
        <w:ind w:right="-30" w:firstLine="0"/>
        <w:rPr>
          <w:rFonts w:ascii="Arial" w:hAnsi="Arial" w:cs="Arial"/>
          <w:sz w:val="24"/>
          <w:szCs w:val="24"/>
        </w:rPr>
      </w:pPr>
      <w:r w:rsidRPr="00C0298B">
        <w:rPr>
          <w:rFonts w:ascii="Arial" w:hAnsi="Arial" w:cs="Arial"/>
          <w:b/>
          <w:i/>
          <w:sz w:val="24"/>
          <w:szCs w:val="24"/>
        </w:rPr>
        <w:t>SCLEROT</w:t>
      </w:r>
      <w:r w:rsidR="00520619" w:rsidRPr="00227AFD">
        <w:rPr>
          <w:rFonts w:ascii="Arial" w:hAnsi="Arial" w:cs="Arial"/>
          <w:b/>
          <w:i/>
          <w:sz w:val="24"/>
          <w:szCs w:val="24"/>
        </w:rPr>
        <w:t>Í</w:t>
      </w:r>
      <w:r w:rsidRPr="00C0298B">
        <w:rPr>
          <w:rFonts w:ascii="Arial" w:hAnsi="Arial" w:cs="Arial"/>
          <w:b/>
          <w:i/>
          <w:sz w:val="24"/>
          <w:szCs w:val="24"/>
        </w:rPr>
        <w:t>N</w:t>
      </w:r>
      <w:r w:rsidR="00520619" w:rsidRPr="00227AFD">
        <w:rPr>
          <w:rFonts w:ascii="Arial" w:hAnsi="Arial" w:cs="Arial"/>
          <w:b/>
          <w:i/>
          <w:sz w:val="24"/>
          <w:szCs w:val="24"/>
        </w:rPr>
        <w:t>Í</w:t>
      </w:r>
      <w:r w:rsidRPr="00C0298B">
        <w:rPr>
          <w:rFonts w:ascii="Arial" w:hAnsi="Arial" w:cs="Arial"/>
          <w:b/>
          <w:i/>
          <w:sz w:val="24"/>
          <w:szCs w:val="24"/>
        </w:rPr>
        <w:t>OSE</w:t>
      </w:r>
      <w:r>
        <w:rPr>
          <w:rFonts w:ascii="Arial" w:hAnsi="Arial" w:cs="Arial"/>
          <w:b/>
          <w:i/>
          <w:sz w:val="24"/>
          <w:szCs w:val="24"/>
        </w:rPr>
        <w:t> :</w:t>
      </w:r>
      <w:r w:rsidRPr="00C0298B">
        <w:rPr>
          <w:rFonts w:ascii="Arial" w:hAnsi="Arial" w:cs="Arial"/>
          <w:b/>
          <w:i/>
          <w:sz w:val="24"/>
          <w:szCs w:val="24"/>
        </w:rPr>
        <w:t> </w:t>
      </w:r>
      <w:r w:rsidRPr="00C0298B">
        <w:rPr>
          <w:rFonts w:ascii="Arial" w:hAnsi="Arial" w:cs="Arial"/>
          <w:sz w:val="24"/>
          <w:szCs w:val="24"/>
        </w:rPr>
        <w:t>La sclérotiniose est également appelée "Pourriture du Collet" et "Pourriture Blanche". Cette maladie est causée par un champignon du genre Sclerotinia qui peut rester plusieurs années dans la terre.</w:t>
      </w:r>
    </w:p>
    <w:p w:rsidR="00C0298B" w:rsidRDefault="00C0298B" w:rsidP="00924986">
      <w:pPr>
        <w:ind w:right="-30" w:firstLine="0"/>
        <w:rPr>
          <w:rFonts w:ascii="Arial" w:hAnsi="Arial" w:cs="Arial"/>
          <w:sz w:val="24"/>
          <w:szCs w:val="24"/>
        </w:rPr>
      </w:pPr>
      <w:r w:rsidRPr="00C0298B">
        <w:rPr>
          <w:rFonts w:ascii="Arial" w:hAnsi="Arial" w:cs="Arial"/>
          <w:b/>
          <w:i/>
          <w:sz w:val="24"/>
          <w:szCs w:val="24"/>
        </w:rPr>
        <w:t>SEPTOR</w:t>
      </w:r>
      <w:r w:rsidR="00520619" w:rsidRPr="00227AFD">
        <w:rPr>
          <w:rFonts w:ascii="Arial" w:hAnsi="Arial" w:cs="Arial"/>
          <w:b/>
          <w:i/>
          <w:sz w:val="24"/>
          <w:szCs w:val="24"/>
        </w:rPr>
        <w:t>Í</w:t>
      </w:r>
      <w:r w:rsidRPr="00C0298B">
        <w:rPr>
          <w:rFonts w:ascii="Arial" w:hAnsi="Arial" w:cs="Arial"/>
          <w:b/>
          <w:i/>
          <w:sz w:val="24"/>
          <w:szCs w:val="24"/>
        </w:rPr>
        <w:t>OSE</w:t>
      </w:r>
      <w:r>
        <w:rPr>
          <w:rFonts w:ascii="Arial" w:hAnsi="Arial" w:cs="Arial"/>
          <w:b/>
          <w:i/>
          <w:sz w:val="24"/>
          <w:szCs w:val="24"/>
        </w:rPr>
        <w:t> :</w:t>
      </w:r>
      <w:r w:rsidRPr="00C0298B">
        <w:rPr>
          <w:rFonts w:ascii="Arial" w:hAnsi="Arial" w:cs="Arial"/>
          <w:b/>
          <w:i/>
          <w:sz w:val="24"/>
          <w:szCs w:val="24"/>
        </w:rPr>
        <w:t> </w:t>
      </w:r>
      <w:r w:rsidRPr="00C0298B">
        <w:rPr>
          <w:rFonts w:ascii="Arial" w:hAnsi="Arial" w:cs="Arial"/>
          <w:sz w:val="24"/>
          <w:szCs w:val="24"/>
        </w:rPr>
        <w:t>Cette maladie est causée par un champignon du genre Septoria. Lorsque le temps est très humide, du mois de mars au mois de juin, elle peut s'étendre rapidement et détruire tout le feuillage.</w:t>
      </w:r>
    </w:p>
    <w:p w:rsidR="00C0298B" w:rsidRDefault="00C0298B" w:rsidP="00924986">
      <w:pPr>
        <w:ind w:right="-30" w:firstLine="0"/>
        <w:rPr>
          <w:rFonts w:ascii="Arial" w:hAnsi="Arial" w:cs="Arial"/>
          <w:sz w:val="24"/>
          <w:szCs w:val="24"/>
        </w:rPr>
      </w:pPr>
    </w:p>
    <w:p w:rsidR="00C0298B" w:rsidRDefault="00C0298B" w:rsidP="00C0298B">
      <w:pPr>
        <w:ind w:right="-30" w:hanging="1418"/>
        <w:jc w:val="center"/>
        <w:rPr>
          <w:rFonts w:ascii="Arial" w:hAnsi="Arial" w:cs="Arial"/>
          <w:sz w:val="24"/>
          <w:szCs w:val="24"/>
        </w:rPr>
      </w:pPr>
      <w:r w:rsidRPr="00C0298B">
        <w:rPr>
          <w:rFonts w:ascii="Arial" w:hAnsi="Arial" w:cs="Arial"/>
          <w:noProof/>
          <w:sz w:val="24"/>
          <w:szCs w:val="24"/>
          <w:lang w:eastAsia="fr-FR"/>
        </w:rPr>
        <w:drawing>
          <wp:inline distT="0" distB="0" distL="0" distR="0">
            <wp:extent cx="1257300" cy="1287337"/>
            <wp:effectExtent l="19050" t="0" r="0" b="0"/>
            <wp:docPr id="47" name="Image 21" descr="F:\Documents\Papa\Forum Jardins du nord\Alphabet glossair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Documents\Papa\Forum Jardins du nord\Alphabet glossaire\T.gif"/>
                    <pic:cNvPicPr>
                      <a:picLocks noChangeAspect="1" noChangeArrowheads="1" noCrop="1"/>
                    </pic:cNvPicPr>
                  </pic:nvPicPr>
                  <pic:blipFill>
                    <a:blip r:embed="rId22" cstate="print"/>
                    <a:srcRect/>
                    <a:stretch>
                      <a:fillRect/>
                    </a:stretch>
                  </pic:blipFill>
                  <pic:spPr bwMode="auto">
                    <a:xfrm>
                      <a:off x="0" y="0"/>
                      <a:ext cx="1259878" cy="1289976"/>
                    </a:xfrm>
                    <a:prstGeom prst="rect">
                      <a:avLst/>
                    </a:prstGeom>
                    <a:noFill/>
                    <a:ln w="9525">
                      <a:noFill/>
                      <a:miter lim="800000"/>
                      <a:headEnd/>
                      <a:tailEnd/>
                    </a:ln>
                  </pic:spPr>
                </pic:pic>
              </a:graphicData>
            </a:graphic>
          </wp:inline>
        </w:drawing>
      </w:r>
    </w:p>
    <w:p w:rsidR="00C0298B" w:rsidRDefault="00C0298B" w:rsidP="00C0298B">
      <w:pPr>
        <w:ind w:right="-30" w:firstLine="0"/>
        <w:rPr>
          <w:rFonts w:ascii="Arial" w:hAnsi="Arial" w:cs="Arial"/>
          <w:sz w:val="24"/>
          <w:szCs w:val="24"/>
        </w:rPr>
      </w:pPr>
      <w:r w:rsidRPr="00C0298B">
        <w:rPr>
          <w:rFonts w:ascii="Arial" w:hAnsi="Arial" w:cs="Arial"/>
          <w:b/>
          <w:i/>
          <w:sz w:val="24"/>
          <w:szCs w:val="24"/>
        </w:rPr>
        <w:t>TAVELURE</w:t>
      </w:r>
      <w:r>
        <w:rPr>
          <w:rFonts w:ascii="Arial" w:hAnsi="Arial" w:cs="Arial"/>
          <w:b/>
          <w:i/>
          <w:sz w:val="24"/>
          <w:szCs w:val="24"/>
        </w:rPr>
        <w:t> :</w:t>
      </w:r>
      <w:r w:rsidRPr="00C0298B">
        <w:rPr>
          <w:rFonts w:ascii="Arial" w:hAnsi="Arial" w:cs="Arial"/>
          <w:b/>
          <w:i/>
          <w:sz w:val="24"/>
          <w:szCs w:val="24"/>
        </w:rPr>
        <w:t> </w:t>
      </w:r>
      <w:r w:rsidRPr="00C0298B">
        <w:rPr>
          <w:rFonts w:ascii="Arial" w:hAnsi="Arial" w:cs="Arial"/>
          <w:sz w:val="24"/>
          <w:szCs w:val="24"/>
        </w:rPr>
        <w:t>C'est une maladie cryptogamique qui est due à un champignon du genre Venturia. Comme pour beaucoup de maladies cryptogamiques, l'humidité est un terrain propice au développement de la tavelure.</w:t>
      </w:r>
    </w:p>
    <w:p w:rsidR="00C0298B" w:rsidRDefault="00C0298B" w:rsidP="00227AFD">
      <w:pPr>
        <w:ind w:right="-30" w:firstLine="0"/>
        <w:outlineLvl w:val="0"/>
        <w:rPr>
          <w:rFonts w:ascii="Arial" w:hAnsi="Arial" w:cs="Arial"/>
          <w:sz w:val="24"/>
          <w:szCs w:val="24"/>
        </w:rPr>
      </w:pPr>
      <w:r w:rsidRPr="00C0298B">
        <w:rPr>
          <w:rFonts w:ascii="Arial" w:hAnsi="Arial" w:cs="Arial"/>
          <w:b/>
          <w:i/>
          <w:sz w:val="24"/>
          <w:szCs w:val="24"/>
        </w:rPr>
        <w:t>TAVELURE DE L'OL</w:t>
      </w:r>
      <w:r w:rsidR="00520619" w:rsidRPr="00227AFD">
        <w:rPr>
          <w:rFonts w:ascii="Arial" w:hAnsi="Arial" w:cs="Arial"/>
          <w:b/>
          <w:i/>
          <w:sz w:val="24"/>
          <w:szCs w:val="24"/>
        </w:rPr>
        <w:t>Í</w:t>
      </w:r>
      <w:r w:rsidRPr="00C0298B">
        <w:rPr>
          <w:rFonts w:ascii="Arial" w:hAnsi="Arial" w:cs="Arial"/>
          <w:b/>
          <w:i/>
          <w:sz w:val="24"/>
          <w:szCs w:val="24"/>
        </w:rPr>
        <w:t>V</w:t>
      </w:r>
      <w:r w:rsidR="00520619" w:rsidRPr="00227AFD">
        <w:rPr>
          <w:rFonts w:ascii="Arial" w:hAnsi="Arial" w:cs="Arial"/>
          <w:b/>
          <w:i/>
          <w:sz w:val="24"/>
          <w:szCs w:val="24"/>
        </w:rPr>
        <w:t>Í</w:t>
      </w:r>
      <w:r w:rsidRPr="00C0298B">
        <w:rPr>
          <w:rFonts w:ascii="Arial" w:hAnsi="Arial" w:cs="Arial"/>
          <w:b/>
          <w:i/>
          <w:sz w:val="24"/>
          <w:szCs w:val="24"/>
        </w:rPr>
        <w:t>ER</w:t>
      </w:r>
      <w:r>
        <w:rPr>
          <w:rFonts w:ascii="Arial" w:hAnsi="Arial" w:cs="Arial"/>
          <w:b/>
          <w:i/>
          <w:sz w:val="24"/>
          <w:szCs w:val="24"/>
        </w:rPr>
        <w:t> :</w:t>
      </w:r>
      <w:r w:rsidRPr="00C0298B">
        <w:rPr>
          <w:rFonts w:ascii="Arial" w:hAnsi="Arial" w:cs="Arial"/>
          <w:b/>
          <w:i/>
          <w:sz w:val="24"/>
          <w:szCs w:val="24"/>
        </w:rPr>
        <w:t> </w:t>
      </w:r>
      <w:r w:rsidRPr="00C0298B">
        <w:rPr>
          <w:rFonts w:ascii="Arial" w:hAnsi="Arial" w:cs="Arial"/>
          <w:sz w:val="24"/>
          <w:szCs w:val="24"/>
        </w:rPr>
        <w:t>Voir Œil de Paon.</w:t>
      </w:r>
    </w:p>
    <w:p w:rsidR="00C0298B" w:rsidRDefault="00C0298B" w:rsidP="00C0298B">
      <w:pPr>
        <w:ind w:right="-30" w:firstLine="0"/>
        <w:rPr>
          <w:rFonts w:ascii="Arial" w:hAnsi="Arial" w:cs="Arial"/>
          <w:sz w:val="24"/>
          <w:szCs w:val="24"/>
        </w:rPr>
      </w:pPr>
    </w:p>
    <w:p w:rsidR="00C0298B" w:rsidRDefault="00C0298B" w:rsidP="00C0298B">
      <w:pPr>
        <w:ind w:right="-30" w:hanging="1418"/>
        <w:jc w:val="center"/>
        <w:rPr>
          <w:rFonts w:ascii="Arial" w:hAnsi="Arial" w:cs="Arial"/>
          <w:b/>
          <w:i/>
          <w:sz w:val="24"/>
          <w:szCs w:val="24"/>
        </w:rPr>
      </w:pPr>
      <w:r w:rsidRPr="00C0298B">
        <w:rPr>
          <w:rFonts w:ascii="Arial" w:hAnsi="Arial" w:cs="Arial"/>
          <w:b/>
          <w:i/>
          <w:noProof/>
          <w:sz w:val="24"/>
          <w:szCs w:val="24"/>
          <w:lang w:eastAsia="fr-FR"/>
        </w:rPr>
        <w:drawing>
          <wp:inline distT="0" distB="0" distL="0" distR="0">
            <wp:extent cx="1238250" cy="1345923"/>
            <wp:effectExtent l="19050" t="0" r="0" b="0"/>
            <wp:docPr id="49" name="Image 2" descr="F:\Documents\Papa\Forum Jardins du nord\Alphabet glossaire\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ocuments\Papa\Forum Jardins du nord\Alphabet glossaire\V.gif"/>
                    <pic:cNvPicPr>
                      <a:picLocks noChangeAspect="1" noChangeArrowheads="1" noCrop="1"/>
                    </pic:cNvPicPr>
                  </pic:nvPicPr>
                  <pic:blipFill>
                    <a:blip r:embed="rId23" cstate="print"/>
                    <a:srcRect/>
                    <a:stretch>
                      <a:fillRect/>
                    </a:stretch>
                  </pic:blipFill>
                  <pic:spPr bwMode="auto">
                    <a:xfrm>
                      <a:off x="0" y="0"/>
                      <a:ext cx="1238250" cy="1345923"/>
                    </a:xfrm>
                    <a:prstGeom prst="rect">
                      <a:avLst/>
                    </a:prstGeom>
                    <a:noFill/>
                    <a:ln w="9525">
                      <a:noFill/>
                      <a:miter lim="800000"/>
                      <a:headEnd/>
                      <a:tailEnd/>
                    </a:ln>
                  </pic:spPr>
                </pic:pic>
              </a:graphicData>
            </a:graphic>
          </wp:inline>
        </w:drawing>
      </w:r>
    </w:p>
    <w:p w:rsidR="00C0298B" w:rsidRPr="00C0298B" w:rsidRDefault="00C0298B" w:rsidP="00C0298B">
      <w:pPr>
        <w:ind w:right="-30" w:hanging="1418"/>
        <w:jc w:val="center"/>
        <w:rPr>
          <w:rFonts w:ascii="Arial" w:hAnsi="Arial" w:cs="Arial"/>
          <w:b/>
          <w:i/>
          <w:sz w:val="24"/>
          <w:szCs w:val="24"/>
        </w:rPr>
      </w:pPr>
    </w:p>
    <w:p w:rsidR="00C0298B" w:rsidRDefault="00C0298B" w:rsidP="00C0298B">
      <w:pPr>
        <w:ind w:right="-30" w:firstLine="0"/>
        <w:rPr>
          <w:rFonts w:ascii="Arial" w:hAnsi="Arial" w:cs="Arial"/>
          <w:sz w:val="24"/>
          <w:szCs w:val="24"/>
        </w:rPr>
      </w:pPr>
      <w:r w:rsidRPr="00C0298B">
        <w:rPr>
          <w:rFonts w:ascii="Arial" w:hAnsi="Arial" w:cs="Arial"/>
          <w:b/>
          <w:i/>
          <w:sz w:val="24"/>
          <w:szCs w:val="24"/>
        </w:rPr>
        <w:t>VERT</w:t>
      </w:r>
      <w:r w:rsidR="00520619" w:rsidRPr="00227AFD">
        <w:rPr>
          <w:rFonts w:ascii="Arial" w:hAnsi="Arial" w:cs="Arial"/>
          <w:b/>
          <w:i/>
          <w:sz w:val="24"/>
          <w:szCs w:val="24"/>
        </w:rPr>
        <w:t>Í</w:t>
      </w:r>
      <w:r w:rsidRPr="00C0298B">
        <w:rPr>
          <w:rFonts w:ascii="Arial" w:hAnsi="Arial" w:cs="Arial"/>
          <w:b/>
          <w:i/>
          <w:sz w:val="24"/>
          <w:szCs w:val="24"/>
        </w:rPr>
        <w:t>C</w:t>
      </w:r>
      <w:r w:rsidR="00520619" w:rsidRPr="00227AFD">
        <w:rPr>
          <w:rFonts w:ascii="Arial" w:hAnsi="Arial" w:cs="Arial"/>
          <w:b/>
          <w:i/>
          <w:sz w:val="24"/>
          <w:szCs w:val="24"/>
        </w:rPr>
        <w:t>Í</w:t>
      </w:r>
      <w:r w:rsidRPr="00C0298B">
        <w:rPr>
          <w:rFonts w:ascii="Arial" w:hAnsi="Arial" w:cs="Arial"/>
          <w:b/>
          <w:i/>
          <w:sz w:val="24"/>
          <w:szCs w:val="24"/>
        </w:rPr>
        <w:t>LL</w:t>
      </w:r>
      <w:r w:rsidR="00520619" w:rsidRPr="00227AFD">
        <w:rPr>
          <w:rFonts w:ascii="Arial" w:hAnsi="Arial" w:cs="Arial"/>
          <w:b/>
          <w:i/>
          <w:sz w:val="24"/>
          <w:szCs w:val="24"/>
        </w:rPr>
        <w:t>Í</w:t>
      </w:r>
      <w:r w:rsidRPr="00C0298B">
        <w:rPr>
          <w:rFonts w:ascii="Arial" w:hAnsi="Arial" w:cs="Arial"/>
          <w:b/>
          <w:i/>
          <w:sz w:val="24"/>
          <w:szCs w:val="24"/>
        </w:rPr>
        <w:t>OSE</w:t>
      </w:r>
      <w:r>
        <w:rPr>
          <w:rFonts w:ascii="Arial" w:hAnsi="Arial" w:cs="Arial"/>
          <w:b/>
          <w:i/>
          <w:sz w:val="24"/>
          <w:szCs w:val="24"/>
        </w:rPr>
        <w:t> :</w:t>
      </w:r>
      <w:r w:rsidRPr="00C0298B">
        <w:rPr>
          <w:rFonts w:ascii="Arial" w:hAnsi="Arial" w:cs="Arial"/>
          <w:b/>
          <w:i/>
          <w:sz w:val="24"/>
          <w:szCs w:val="24"/>
        </w:rPr>
        <w:t> </w:t>
      </w:r>
      <w:r w:rsidRPr="00C0298B">
        <w:rPr>
          <w:rFonts w:ascii="Arial" w:hAnsi="Arial" w:cs="Arial"/>
          <w:sz w:val="24"/>
          <w:szCs w:val="24"/>
        </w:rPr>
        <w:t>Elle est également appelée "flétrissure verticilienne". C'est une maladie cryptogamique causée par des champignons du genre Verticillium qui pénètrent dans les végétaux par leurs racines. Un autre gros problème est que le champignon contamine le sol.</w:t>
      </w:r>
    </w:p>
    <w:p w:rsidR="00924986" w:rsidRPr="00C0298B" w:rsidRDefault="00C0298B" w:rsidP="00520619">
      <w:pPr>
        <w:ind w:right="-30" w:firstLine="0"/>
        <w:rPr>
          <w:rFonts w:ascii="Arial" w:hAnsi="Arial" w:cs="Arial"/>
          <w:b/>
          <w:i/>
          <w:sz w:val="24"/>
          <w:szCs w:val="24"/>
        </w:rPr>
      </w:pPr>
      <w:r w:rsidRPr="00C0298B">
        <w:rPr>
          <w:rFonts w:ascii="Arial" w:hAnsi="Arial" w:cs="Arial"/>
          <w:b/>
          <w:i/>
          <w:sz w:val="24"/>
          <w:szCs w:val="24"/>
        </w:rPr>
        <w:t>V</w:t>
      </w:r>
      <w:r w:rsidR="00520619" w:rsidRPr="00227AFD">
        <w:rPr>
          <w:rFonts w:ascii="Arial" w:hAnsi="Arial" w:cs="Arial"/>
          <w:b/>
          <w:i/>
          <w:sz w:val="24"/>
          <w:szCs w:val="24"/>
        </w:rPr>
        <w:t>Í</w:t>
      </w:r>
      <w:r w:rsidRPr="00C0298B">
        <w:rPr>
          <w:rFonts w:ascii="Arial" w:hAnsi="Arial" w:cs="Arial"/>
          <w:b/>
          <w:i/>
          <w:sz w:val="24"/>
          <w:szCs w:val="24"/>
        </w:rPr>
        <w:t>ROSE</w:t>
      </w:r>
      <w:r>
        <w:rPr>
          <w:rFonts w:ascii="Arial" w:hAnsi="Arial" w:cs="Arial"/>
          <w:b/>
          <w:i/>
          <w:sz w:val="24"/>
          <w:szCs w:val="24"/>
        </w:rPr>
        <w:t> :</w:t>
      </w:r>
      <w:r w:rsidRPr="00C0298B">
        <w:rPr>
          <w:rFonts w:ascii="Arial" w:hAnsi="Arial" w:cs="Arial"/>
          <w:b/>
          <w:i/>
          <w:sz w:val="24"/>
          <w:szCs w:val="24"/>
        </w:rPr>
        <w:t> </w:t>
      </w:r>
      <w:r w:rsidRPr="00C0298B">
        <w:rPr>
          <w:rFonts w:ascii="Arial" w:hAnsi="Arial" w:cs="Arial"/>
          <w:sz w:val="24"/>
          <w:szCs w:val="24"/>
        </w:rPr>
        <w:t>Par ce terme on désigne une maladie qui est due à un virus.</w:t>
      </w:r>
    </w:p>
    <w:p w:rsidR="00924986" w:rsidRPr="00924986" w:rsidRDefault="00924986">
      <w:pPr>
        <w:ind w:right="-30" w:firstLine="0"/>
        <w:rPr>
          <w:rFonts w:ascii="Arial" w:hAnsi="Arial" w:cs="Arial"/>
          <w:sz w:val="24"/>
          <w:szCs w:val="24"/>
        </w:rPr>
      </w:pPr>
    </w:p>
    <w:sectPr w:rsidR="00924986" w:rsidRPr="00924986" w:rsidSect="007315B8">
      <w:footerReference w:type="default" r:id="rId24"/>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D33" w:rsidRDefault="005F4D33" w:rsidP="008834DD">
      <w:pPr>
        <w:spacing w:after="0" w:line="240" w:lineRule="auto"/>
      </w:pPr>
      <w:r>
        <w:separator/>
      </w:r>
    </w:p>
  </w:endnote>
  <w:endnote w:type="continuationSeparator" w:id="0">
    <w:p w:rsidR="005F4D33" w:rsidRDefault="005F4D33" w:rsidP="008834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30297"/>
      <w:docPartObj>
        <w:docPartGallery w:val="Page Numbers (Bottom of Page)"/>
        <w:docPartUnique/>
      </w:docPartObj>
    </w:sdtPr>
    <w:sdtContent>
      <w:sdt>
        <w:sdtPr>
          <w:id w:val="123787606"/>
          <w:docPartObj>
            <w:docPartGallery w:val="Page Numbers (Top of Page)"/>
            <w:docPartUnique/>
          </w:docPartObj>
        </w:sdtPr>
        <w:sdtContent>
          <w:p w:rsidR="008834DD" w:rsidRDefault="008834DD">
            <w:pPr>
              <w:pStyle w:val="Pieddepage"/>
              <w:jc w:val="right"/>
            </w:pPr>
            <w:r>
              <w:t xml:space="preserve">Page </w:t>
            </w:r>
            <w:r w:rsidR="00DF3C84">
              <w:rPr>
                <w:b/>
                <w:sz w:val="24"/>
                <w:szCs w:val="24"/>
              </w:rPr>
              <w:fldChar w:fldCharType="begin"/>
            </w:r>
            <w:r>
              <w:rPr>
                <w:b/>
              </w:rPr>
              <w:instrText>PAGE</w:instrText>
            </w:r>
            <w:r w:rsidR="00DF3C84">
              <w:rPr>
                <w:b/>
                <w:sz w:val="24"/>
                <w:szCs w:val="24"/>
              </w:rPr>
              <w:fldChar w:fldCharType="separate"/>
            </w:r>
            <w:r w:rsidR="005F4D33">
              <w:rPr>
                <w:b/>
                <w:noProof/>
              </w:rPr>
              <w:t>1</w:t>
            </w:r>
            <w:r w:rsidR="00DF3C84">
              <w:rPr>
                <w:b/>
                <w:sz w:val="24"/>
                <w:szCs w:val="24"/>
              </w:rPr>
              <w:fldChar w:fldCharType="end"/>
            </w:r>
            <w:r>
              <w:t xml:space="preserve"> sur </w:t>
            </w:r>
            <w:r w:rsidR="00DF3C84">
              <w:rPr>
                <w:b/>
                <w:sz w:val="24"/>
                <w:szCs w:val="24"/>
              </w:rPr>
              <w:fldChar w:fldCharType="begin"/>
            </w:r>
            <w:r>
              <w:rPr>
                <w:b/>
              </w:rPr>
              <w:instrText>NUMPAGES</w:instrText>
            </w:r>
            <w:r w:rsidR="00DF3C84">
              <w:rPr>
                <w:b/>
                <w:sz w:val="24"/>
                <w:szCs w:val="24"/>
              </w:rPr>
              <w:fldChar w:fldCharType="separate"/>
            </w:r>
            <w:r w:rsidR="005F4D33">
              <w:rPr>
                <w:b/>
                <w:noProof/>
              </w:rPr>
              <w:t>1</w:t>
            </w:r>
            <w:r w:rsidR="00DF3C84">
              <w:rPr>
                <w:b/>
                <w:sz w:val="24"/>
                <w:szCs w:val="24"/>
              </w:rPr>
              <w:fldChar w:fldCharType="end"/>
            </w:r>
          </w:p>
        </w:sdtContent>
      </w:sdt>
    </w:sdtContent>
  </w:sdt>
  <w:p w:rsidR="008834DD" w:rsidRDefault="008834DD">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D33" w:rsidRDefault="005F4D33" w:rsidP="008834DD">
      <w:pPr>
        <w:spacing w:after="0" w:line="240" w:lineRule="auto"/>
      </w:pPr>
      <w:r>
        <w:separator/>
      </w:r>
    </w:p>
  </w:footnote>
  <w:footnote w:type="continuationSeparator" w:id="0">
    <w:p w:rsidR="005F4D33" w:rsidRDefault="005F4D33" w:rsidP="008834D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9F68D5"/>
    <w:rsid w:val="001C1FF9"/>
    <w:rsid w:val="001E3951"/>
    <w:rsid w:val="002229AD"/>
    <w:rsid w:val="00227AFD"/>
    <w:rsid w:val="002469FD"/>
    <w:rsid w:val="002B27D8"/>
    <w:rsid w:val="0033377C"/>
    <w:rsid w:val="003C3640"/>
    <w:rsid w:val="00520619"/>
    <w:rsid w:val="00525F5E"/>
    <w:rsid w:val="005D6464"/>
    <w:rsid w:val="005F4D33"/>
    <w:rsid w:val="00681FFA"/>
    <w:rsid w:val="00695924"/>
    <w:rsid w:val="006A4BE8"/>
    <w:rsid w:val="006A5C29"/>
    <w:rsid w:val="006B5F5A"/>
    <w:rsid w:val="007117A2"/>
    <w:rsid w:val="007315B8"/>
    <w:rsid w:val="008834DD"/>
    <w:rsid w:val="00924986"/>
    <w:rsid w:val="009F68D5"/>
    <w:rsid w:val="00A163D3"/>
    <w:rsid w:val="00AE0E4D"/>
    <w:rsid w:val="00C0298B"/>
    <w:rsid w:val="00DF2D61"/>
    <w:rsid w:val="00DF3C84"/>
    <w:rsid w:val="00E26642"/>
    <w:rsid w:val="00EE6BE7"/>
    <w:rsid w:val="00F179FB"/>
    <w:rsid w:val="00F25A59"/>
    <w:rsid w:val="00FC15E4"/>
    <w:rsid w:val="00FC413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9F68D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F68D5"/>
    <w:rPr>
      <w:rFonts w:ascii="Tahoma" w:hAnsi="Tahoma" w:cs="Tahoma"/>
      <w:sz w:val="16"/>
      <w:szCs w:val="16"/>
    </w:rPr>
  </w:style>
  <w:style w:type="paragraph" w:styleId="En-tte">
    <w:name w:val="header"/>
    <w:basedOn w:val="Normal"/>
    <w:link w:val="En-tteCar"/>
    <w:uiPriority w:val="99"/>
    <w:semiHidden/>
    <w:unhideWhenUsed/>
    <w:rsid w:val="008834DD"/>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834DD"/>
  </w:style>
  <w:style w:type="paragraph" w:styleId="Pieddepage">
    <w:name w:val="footer"/>
    <w:basedOn w:val="Normal"/>
    <w:link w:val="PieddepageCar"/>
    <w:uiPriority w:val="99"/>
    <w:unhideWhenUsed/>
    <w:rsid w:val="008834D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834DD"/>
  </w:style>
  <w:style w:type="paragraph" w:styleId="Explorateurdedocuments">
    <w:name w:val="Document Map"/>
    <w:basedOn w:val="Normal"/>
    <w:link w:val="ExplorateurdedocumentsCar"/>
    <w:uiPriority w:val="99"/>
    <w:semiHidden/>
    <w:unhideWhenUsed/>
    <w:rsid w:val="00227AFD"/>
    <w:pPr>
      <w:spacing w:after="0" w:line="240" w:lineRule="auto"/>
    </w:pPr>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227AF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gif"/><Relationship Id="rId18" Type="http://schemas.openxmlformats.org/officeDocument/2006/relationships/image" Target="media/image12.gi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gif"/><Relationship Id="rId7" Type="http://schemas.openxmlformats.org/officeDocument/2006/relationships/image" Target="media/image1.png"/><Relationship Id="rId12" Type="http://schemas.openxmlformats.org/officeDocument/2006/relationships/image" Target="media/image6.gif"/><Relationship Id="rId17" Type="http://schemas.openxmlformats.org/officeDocument/2006/relationships/image" Target="media/image11.gi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gif"/><Relationship Id="rId20" Type="http://schemas.openxmlformats.org/officeDocument/2006/relationships/image" Target="media/image14.gi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gif"/><Relationship Id="rId23" Type="http://schemas.openxmlformats.org/officeDocument/2006/relationships/image" Target="media/image17.gif"/><Relationship Id="rId10" Type="http://schemas.openxmlformats.org/officeDocument/2006/relationships/image" Target="media/image4.gif"/><Relationship Id="rId19" Type="http://schemas.openxmlformats.org/officeDocument/2006/relationships/image" Target="media/image13.gif"/><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gif"/><Relationship Id="rId22" Type="http://schemas.openxmlformats.org/officeDocument/2006/relationships/image" Target="media/image16.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4F763B-7EA5-413B-AA5D-651ECD1A7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1323</Words>
  <Characters>7282</Characters>
  <Application>Microsoft Office Word</Application>
  <DocSecurity>0</DocSecurity>
  <Lines>60</Lines>
  <Paragraphs>17</Paragraphs>
  <ScaleCrop>false</ScaleCrop>
  <HeadingPairs>
    <vt:vector size="4" baseType="variant">
      <vt:variant>
        <vt:lpstr>Titre</vt:lpstr>
      </vt:variant>
      <vt:variant>
        <vt:i4>1</vt:i4>
      </vt:variant>
      <vt:variant>
        <vt:lpstr>Titres</vt:lpstr>
      </vt:variant>
      <vt:variant>
        <vt:i4>5</vt:i4>
      </vt:variant>
    </vt:vector>
  </HeadingPairs>
  <TitlesOfParts>
    <vt:vector size="6" baseType="lpstr">
      <vt:lpstr/>
      <vt:lpstr>Glossaire des maladies au jardin</vt:lpstr>
      <vt:lpstr>MALADÍE DU BLANC : Voir Oïdium.</vt:lpstr>
      <vt:lpstr>POURRÍTURE DES RACÍNES : Voir Pourridié.</vt:lpstr>
      <vt:lpstr>POURRÍTURE DU COLLET : Voir Sclérotiniose.</vt:lpstr>
      <vt:lpstr>TAVELURE DE L'OLÍVÍER : Voir Œil de Paon.</vt:lpstr>
    </vt:vector>
  </TitlesOfParts>
  <Company/>
  <LinksUpToDate>false</LinksUpToDate>
  <CharactersWithSpaces>8588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2020-11-14T16:20:00Z</cp:lastPrinted>
  <dcterms:created xsi:type="dcterms:W3CDTF">2020-11-14T17:07:00Z</dcterms:created>
  <dcterms:modified xsi:type="dcterms:W3CDTF">2020-11-14T17:07:00Z</dcterms:modified>
</cp:coreProperties>
</file>