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C29" w:rsidRDefault="00D76773" w:rsidP="00D76773">
      <w:pPr>
        <w:ind w:right="-32" w:hanging="1418"/>
        <w:jc w:val="center"/>
      </w:pPr>
      <w:r w:rsidRPr="00D76773">
        <w:drawing>
          <wp:inline distT="0" distB="0" distL="0" distR="0">
            <wp:extent cx="5759450" cy="698500"/>
            <wp:effectExtent l="19050" t="0" r="0" b="0"/>
            <wp:docPr id="1" name="Image 1" descr="Jardins du Nord forum régional site de conseils en jardinage culture potager identification faune et flore, association jardins-du-nor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1" descr="Jardins du Nord forum régional site de conseils en jardinage culture potager identification faune et flore, association jardins-du-nord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9450" cy="69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6773" w:rsidRDefault="00D76773"/>
    <w:p w:rsidR="00D76773" w:rsidRPr="00FF1D44" w:rsidRDefault="00D76773" w:rsidP="00D76773">
      <w:pPr>
        <w:ind w:right="-32" w:hanging="1418"/>
        <w:jc w:val="center"/>
        <w:rPr>
          <w:rFonts w:ascii="Arial" w:hAnsi="Arial" w:cs="Arial"/>
          <w:b/>
          <w:color w:val="FFFFFF" w:themeColor="background1"/>
          <w:sz w:val="32"/>
          <w:szCs w:val="32"/>
        </w:rPr>
      </w:pPr>
      <w:r>
        <w:rPr>
          <w:rFonts w:ascii="Arial" w:hAnsi="Arial" w:cs="Arial"/>
          <w:b/>
          <w:color w:val="FFFFFF" w:themeColor="background1"/>
          <w:sz w:val="32"/>
          <w:szCs w:val="32"/>
          <w:highlight w:val="darkGreen"/>
        </w:rPr>
        <w:t>La vigne : T</w:t>
      </w:r>
      <w:r w:rsidRPr="00D76773">
        <w:rPr>
          <w:rFonts w:ascii="Arial" w:hAnsi="Arial" w:cs="Arial"/>
          <w:color w:val="FFFFFF" w:themeColor="background1"/>
          <w:sz w:val="32"/>
          <w:szCs w:val="32"/>
          <w:highlight w:val="darkGreen"/>
        </w:rPr>
        <w:t>aille de formation d'un cordon vertical.</w:t>
      </w:r>
    </w:p>
    <w:p w:rsidR="00D76773" w:rsidRDefault="00D76773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D76773">
        <w:rPr>
          <w:rFonts w:ascii="Arial" w:eastAsia="Calibri" w:hAnsi="Arial" w:cs="Arial"/>
          <w:sz w:val="24"/>
          <w:szCs w:val="24"/>
        </w:rPr>
        <w:t>La taille de formation peut durer de 2 à 4 ans.</w:t>
      </w:r>
      <w:r w:rsidRPr="00D76773">
        <w:rPr>
          <w:rFonts w:ascii="Arial" w:eastAsia="Calibri" w:hAnsi="Arial" w:cs="Arial"/>
          <w:sz w:val="24"/>
          <w:szCs w:val="24"/>
        </w:rPr>
        <w:br/>
        <w:t>Les tailles d'hiver s'effectuent lorsque les gelées ne sont plus à craindre.</w:t>
      </w:r>
    </w:p>
    <w:p w:rsidR="00D76773" w:rsidRDefault="00A8250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A82505">
        <w:rPr>
          <w:rFonts w:ascii="Arial" w:hAnsi="Arial" w:cs="Arial"/>
          <w:b/>
          <w:color w:val="FFFFFF" w:themeColor="background1"/>
          <w:sz w:val="24"/>
          <w:szCs w:val="24"/>
          <w:highlight w:val="darkGreen"/>
        </w:rPr>
        <w:t>1er et 2ème année</w:t>
      </w:r>
      <w:r w:rsidR="00D76773" w:rsidRPr="00A82505">
        <w:rPr>
          <w:rFonts w:ascii="Arial" w:hAnsi="Arial" w:cs="Arial"/>
          <w:b/>
          <w:color w:val="FFFFFF" w:themeColor="background1"/>
          <w:sz w:val="32"/>
          <w:szCs w:val="32"/>
          <w:highlight w:val="darkGreen"/>
        </w:rPr>
        <w:br/>
      </w:r>
      <w:r w:rsidR="009E5764">
        <w:rPr>
          <w:rFonts w:ascii="Arial" w:eastAsia="Calibri" w:hAnsi="Arial" w:cs="Arial"/>
          <w:sz w:val="24"/>
          <w:szCs w:val="24"/>
        </w:rPr>
        <w:t>Le plant est mis en terre a</w:t>
      </w:r>
      <w:r w:rsidR="00D76773" w:rsidRPr="00D76773">
        <w:rPr>
          <w:rFonts w:ascii="Arial" w:eastAsia="Calibri" w:hAnsi="Arial" w:cs="Arial"/>
          <w:sz w:val="24"/>
          <w:szCs w:val="24"/>
        </w:rPr>
        <w:t>près les dernières gelées, il est taillé en ne conservant qu'un œil.</w:t>
      </w:r>
      <w:r w:rsidR="00D76773" w:rsidRPr="00D76773">
        <w:rPr>
          <w:rFonts w:ascii="Arial" w:eastAsia="Calibri" w:hAnsi="Arial" w:cs="Arial"/>
          <w:sz w:val="24"/>
          <w:szCs w:val="24"/>
        </w:rPr>
        <w:br/>
        <w:t>Chaque œil devra être distant de l'autre de 15 à 20 cm</w:t>
      </w:r>
      <w:r w:rsidR="00D76773">
        <w:rPr>
          <w:rFonts w:ascii="Arial" w:eastAsia="Calibri" w:hAnsi="Arial" w:cs="Arial"/>
          <w:sz w:val="24"/>
          <w:szCs w:val="24"/>
        </w:rPr>
        <w:t>.</w:t>
      </w:r>
    </w:p>
    <w:p w:rsidR="00140E35" w:rsidRDefault="009F0C85" w:rsidP="00140E35">
      <w:pPr>
        <w:ind w:left="0" w:firstLine="0"/>
        <w:jc w:val="center"/>
      </w:pPr>
      <w:r>
        <w:rPr>
          <w:noProof/>
          <w:lang w:eastAsia="fr-FR"/>
        </w:rPr>
        <w:drawing>
          <wp:inline distT="0" distB="0" distL="0" distR="0">
            <wp:extent cx="1536700" cy="2305050"/>
            <wp:effectExtent l="19050" t="0" r="6350" b="0"/>
            <wp:docPr id="28" name="Image 28" descr="Formation en cordon de la vig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Formation en cordon de la vigne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6700" cy="23050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1659467" cy="2489200"/>
            <wp:effectExtent l="19050" t="0" r="0" b="0"/>
            <wp:docPr id="25" name="Image 25" descr="https://www.fassadengruen.de/fileadmin/_migrated/pics/aufbaur04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s://www.fassadengruen.de/fileadmin/_migrated/pics/aufbaur04a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9467" cy="248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9F0C85">
        <w:t xml:space="preserve"> </w:t>
      </w:r>
      <w:r>
        <w:rPr>
          <w:noProof/>
          <w:lang w:eastAsia="fr-FR"/>
        </w:rPr>
        <w:drawing>
          <wp:inline distT="0" distB="0" distL="0" distR="0">
            <wp:extent cx="1598083" cy="2397125"/>
            <wp:effectExtent l="19050" t="0" r="2117" b="0"/>
            <wp:docPr id="31" name="Image 31" descr="https://www.fassadengruen.de/fileadmin/_migrated/pics/aufbaur05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s://www.fassadengruen.de/fileadmin/_migrated/pics/aufbaur05a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083" cy="2397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E5764" w:rsidRDefault="009E5764" w:rsidP="00140E35">
      <w:pPr>
        <w:ind w:left="0" w:firstLine="0"/>
        <w:jc w:val="center"/>
      </w:pPr>
    </w:p>
    <w:p w:rsidR="009F0C85" w:rsidRPr="00140E35" w:rsidRDefault="00140E35" w:rsidP="00140E35">
      <w:pPr>
        <w:ind w:left="0" w:firstLine="0"/>
      </w:pPr>
      <w:r>
        <w:rPr>
          <w:rFonts w:ascii="Arial" w:eastAsia="Calibri" w:hAnsi="Arial" w:cs="Arial"/>
          <w:sz w:val="24"/>
          <w:szCs w:val="24"/>
        </w:rPr>
        <w:t xml:space="preserve">                                                 1                                     2                                   3</w:t>
      </w:r>
    </w:p>
    <w:p w:rsidR="009F0C85" w:rsidRDefault="009F0C8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133845">
        <w:rPr>
          <w:rFonts w:ascii="Arial" w:eastAsia="Calibri" w:hAnsi="Arial" w:cs="Arial"/>
          <w:b/>
          <w:i/>
          <w:sz w:val="24"/>
          <w:szCs w:val="24"/>
        </w:rPr>
        <w:lastRenderedPageBreak/>
        <w:t>Image 1</w:t>
      </w:r>
      <w:r w:rsidRPr="009F0C85">
        <w:rPr>
          <w:rFonts w:ascii="Arial" w:eastAsia="Calibri" w:hAnsi="Arial" w:cs="Arial"/>
          <w:sz w:val="24"/>
          <w:szCs w:val="24"/>
        </w:rPr>
        <w:t xml:space="preserve"> Croissance de la vigne et ébourgeonnage de la 1ère année.</w:t>
      </w:r>
    </w:p>
    <w:p w:rsidR="009F0C85" w:rsidRPr="009F0C85" w:rsidRDefault="009F0C8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133845">
        <w:rPr>
          <w:rFonts w:ascii="Arial" w:eastAsia="Calibri" w:hAnsi="Arial" w:cs="Arial"/>
          <w:b/>
          <w:i/>
          <w:sz w:val="24"/>
          <w:szCs w:val="24"/>
        </w:rPr>
        <w:t>Image 2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9F0C85">
        <w:rPr>
          <w:rFonts w:ascii="Arial" w:eastAsia="Calibri" w:hAnsi="Arial" w:cs="Arial"/>
          <w:sz w:val="24"/>
          <w:szCs w:val="24"/>
        </w:rPr>
        <w:t>Taille d’hiver de la 1ère année</w:t>
      </w:r>
    </w:p>
    <w:p w:rsidR="009F0C85" w:rsidRDefault="009F0C8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133845">
        <w:rPr>
          <w:rFonts w:ascii="Arial" w:eastAsia="Calibri" w:hAnsi="Arial" w:cs="Arial"/>
          <w:b/>
          <w:i/>
          <w:sz w:val="24"/>
          <w:szCs w:val="24"/>
        </w:rPr>
        <w:t>Image 3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9F0C85">
        <w:rPr>
          <w:rFonts w:ascii="Arial" w:eastAsia="Calibri" w:hAnsi="Arial" w:cs="Arial"/>
          <w:sz w:val="24"/>
          <w:szCs w:val="24"/>
        </w:rPr>
        <w:t>Ébourgeonnage, printemps de la 2ème année, sortie des 5 cinq bourgeons restants.</w:t>
      </w:r>
    </w:p>
    <w:p w:rsidR="00A82505" w:rsidRDefault="00D76773" w:rsidP="00A82505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9F0C85">
        <w:rPr>
          <w:rFonts w:ascii="Arial" w:hAnsi="Arial" w:cs="Arial"/>
          <w:b/>
          <w:color w:val="FFFFFF" w:themeColor="background1"/>
          <w:sz w:val="24"/>
          <w:szCs w:val="24"/>
          <w:highlight w:val="darkGreen"/>
        </w:rPr>
        <w:t>3ème année</w:t>
      </w:r>
      <w:r w:rsidRPr="009F0C85">
        <w:rPr>
          <w:rFonts w:ascii="Arial" w:eastAsia="Calibri" w:hAnsi="Arial" w:cs="Arial"/>
          <w:sz w:val="24"/>
          <w:szCs w:val="24"/>
        </w:rPr>
        <w:t xml:space="preserve"> (Taille d'hiver)</w:t>
      </w:r>
    </w:p>
    <w:p w:rsidR="00140E35" w:rsidRDefault="00140E35" w:rsidP="00A82505">
      <w:pPr>
        <w:ind w:left="0" w:firstLine="0"/>
        <w:jc w:val="center"/>
        <w:rPr>
          <w:rFonts w:ascii="Arial" w:eastAsia="Calibri" w:hAnsi="Arial" w:cs="Arial"/>
          <w:sz w:val="24"/>
          <w:szCs w:val="24"/>
        </w:rPr>
      </w:pPr>
      <w:r>
        <w:rPr>
          <w:noProof/>
          <w:lang w:eastAsia="fr-FR"/>
        </w:rPr>
        <w:drawing>
          <wp:inline distT="0" distB="0" distL="0" distR="0">
            <wp:extent cx="1289050" cy="2578100"/>
            <wp:effectExtent l="19050" t="0" r="6350" b="0"/>
            <wp:docPr id="34" name="Image 34" descr="https://www.fassadengruen.de/fileadmin/_migrated/pics/aufbaur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s://www.fassadengruen.de/fileadmin/_migrated/pics/aufbaur0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9050" cy="2578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1517650" cy="3035300"/>
            <wp:effectExtent l="19050" t="0" r="6350" b="0"/>
            <wp:docPr id="37" name="Image 37" descr="https://www.fassadengruen.de/fileadmin/_migrated/pics/aufbaur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s://www.fassadengruen.de/fileadmin/_migrated/pics/aufbaur08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650" cy="3035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1428750" cy="2857500"/>
            <wp:effectExtent l="19050" t="0" r="0" b="0"/>
            <wp:docPr id="40" name="Image 40" descr="https://www.fassadengruen.de/fileadmin/_migrated/pics/aufbaur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s://www.fassadengruen.de/fileadmin/_migrated/pics/aufbaur09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2857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40E35" w:rsidRDefault="00140E3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                                                 4                               5                                   6</w:t>
      </w:r>
    </w:p>
    <w:p w:rsidR="00140E35" w:rsidRDefault="00140E3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A82505">
        <w:rPr>
          <w:rFonts w:ascii="Arial" w:eastAsia="Calibri" w:hAnsi="Arial" w:cs="Arial"/>
          <w:b/>
          <w:i/>
          <w:sz w:val="24"/>
          <w:szCs w:val="24"/>
        </w:rPr>
        <w:t>Image 4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133845">
        <w:rPr>
          <w:rFonts w:ascii="Arial" w:eastAsia="Calibri" w:hAnsi="Arial" w:cs="Arial"/>
          <w:sz w:val="24"/>
          <w:szCs w:val="24"/>
        </w:rPr>
        <w:t>Les 4 sarments les plus bas sont taillés courts (en courson), le sarment le plus haut servira à prolonger la charpente, il est taillé à 5 yeux de long et palissé.</w:t>
      </w:r>
    </w:p>
    <w:p w:rsidR="00133845" w:rsidRDefault="0013384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133845">
        <w:rPr>
          <w:rFonts w:ascii="Arial" w:eastAsia="Calibri" w:hAnsi="Arial" w:cs="Arial"/>
          <w:b/>
          <w:i/>
          <w:sz w:val="24"/>
          <w:szCs w:val="24"/>
        </w:rPr>
        <w:t>Image 5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133845">
        <w:rPr>
          <w:rFonts w:ascii="Arial" w:eastAsia="Calibri" w:hAnsi="Arial" w:cs="Arial"/>
          <w:sz w:val="24"/>
          <w:szCs w:val="24"/>
        </w:rPr>
        <w:t>Après la taille d’hiver.</w:t>
      </w:r>
    </w:p>
    <w:p w:rsidR="00140E35" w:rsidRDefault="0013384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133845">
        <w:rPr>
          <w:rFonts w:ascii="Arial" w:eastAsia="Calibri" w:hAnsi="Arial" w:cs="Arial"/>
          <w:b/>
          <w:i/>
          <w:sz w:val="24"/>
          <w:szCs w:val="24"/>
        </w:rPr>
        <w:t>Image 6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133845">
        <w:rPr>
          <w:rFonts w:ascii="Arial" w:eastAsia="Calibri" w:hAnsi="Arial" w:cs="Arial"/>
          <w:sz w:val="24"/>
          <w:szCs w:val="24"/>
        </w:rPr>
        <w:t>Pousse de sarments au printemps. Fin août, les sarments peuvent être raccourcis à une longueur de 1 mètre à 1,5 mètre, pour favoriser la maturation des bourgeons restants.</w:t>
      </w:r>
    </w:p>
    <w:p w:rsidR="00A82505" w:rsidRDefault="009F0C85" w:rsidP="00A82505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9F0C85">
        <w:rPr>
          <w:rFonts w:ascii="Arial" w:hAnsi="Arial" w:cs="Arial"/>
          <w:b/>
          <w:color w:val="FFFFFF" w:themeColor="background1"/>
          <w:sz w:val="24"/>
          <w:szCs w:val="24"/>
          <w:highlight w:val="darkGreen"/>
        </w:rPr>
        <w:t>4ème année</w:t>
      </w:r>
      <w:r w:rsidRPr="009F0C85">
        <w:rPr>
          <w:rFonts w:ascii="Arial" w:eastAsia="Calibri" w:hAnsi="Arial" w:cs="Arial"/>
          <w:sz w:val="24"/>
          <w:szCs w:val="24"/>
        </w:rPr>
        <w:t> (Taille d'hiver)</w:t>
      </w:r>
    </w:p>
    <w:p w:rsidR="00133845" w:rsidRDefault="009F0C85" w:rsidP="00A82505">
      <w:pPr>
        <w:ind w:left="0" w:firstLine="0"/>
        <w:jc w:val="center"/>
        <w:rPr>
          <w:rFonts w:ascii="Arial" w:eastAsia="Calibri" w:hAnsi="Arial" w:cs="Arial"/>
          <w:sz w:val="24"/>
          <w:szCs w:val="24"/>
        </w:rPr>
      </w:pPr>
      <w:r w:rsidRPr="009F0C85">
        <w:rPr>
          <w:rFonts w:ascii="Arial" w:eastAsia="Calibri" w:hAnsi="Arial" w:cs="Arial"/>
          <w:sz w:val="24"/>
          <w:szCs w:val="24"/>
        </w:rPr>
        <w:br/>
      </w:r>
      <w:r w:rsidR="00133845">
        <w:rPr>
          <w:noProof/>
          <w:lang w:eastAsia="fr-FR"/>
        </w:rPr>
        <w:drawing>
          <wp:inline distT="0" distB="0" distL="0" distR="0">
            <wp:extent cx="1177925" cy="2355850"/>
            <wp:effectExtent l="19050" t="0" r="3175" b="0"/>
            <wp:docPr id="43" name="Image 43" descr="https://www.fassadengruen.de/fileadmin/_migrated/pics/aufbaur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s://www.fassadengruen.de/fileadmin/_migrated/pics/aufbaur14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7925" cy="235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3845">
        <w:rPr>
          <w:noProof/>
          <w:lang w:eastAsia="fr-FR"/>
        </w:rPr>
        <w:t xml:space="preserve">    </w:t>
      </w:r>
      <w:r w:rsidR="00133845">
        <w:rPr>
          <w:noProof/>
          <w:lang w:eastAsia="fr-FR"/>
        </w:rPr>
        <w:drawing>
          <wp:inline distT="0" distB="0" distL="0" distR="0">
            <wp:extent cx="1250950" cy="2501900"/>
            <wp:effectExtent l="19050" t="0" r="6350" b="0"/>
            <wp:docPr id="46" name="Image 46" descr="https://www.fassadengruen.de/fileadmin/_migrated/pics/aufbaur1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s://www.fassadengruen.de/fileadmin/_migrated/pics/aufbaur15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0950" cy="2501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133845">
        <w:rPr>
          <w:noProof/>
          <w:lang w:eastAsia="fr-FR"/>
        </w:rPr>
        <w:t xml:space="preserve">     </w:t>
      </w:r>
      <w:r w:rsidR="00133845">
        <w:rPr>
          <w:noProof/>
          <w:lang w:eastAsia="fr-FR"/>
        </w:rPr>
        <w:drawing>
          <wp:inline distT="0" distB="0" distL="0" distR="0">
            <wp:extent cx="1257300" cy="2514600"/>
            <wp:effectExtent l="19050" t="0" r="0" b="0"/>
            <wp:docPr id="49" name="Image 49" descr="https://www.fassadengruen.de/fileadmin/_migrated/pics/aufbaur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s://www.fassadengruen.de/fileadmin/_migrated/pics/aufbaur16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845" w:rsidRDefault="0013384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                                                   7                               8                               9</w:t>
      </w:r>
    </w:p>
    <w:p w:rsidR="00133845" w:rsidRDefault="0013384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</w:p>
    <w:p w:rsidR="00133845" w:rsidRDefault="0013384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A82505">
        <w:rPr>
          <w:rFonts w:ascii="Arial" w:eastAsia="Calibri" w:hAnsi="Arial" w:cs="Arial"/>
          <w:b/>
          <w:i/>
          <w:sz w:val="24"/>
          <w:szCs w:val="24"/>
        </w:rPr>
        <w:t>Image 7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133845">
        <w:rPr>
          <w:rFonts w:ascii="Arial" w:eastAsia="Calibri" w:hAnsi="Arial" w:cs="Arial"/>
          <w:sz w:val="24"/>
          <w:szCs w:val="24"/>
        </w:rPr>
        <w:t>Les nouveaux sarments de la vigne sont taillés à 2 yeux de long, le sarment directeur à 5 yeux.</w:t>
      </w:r>
    </w:p>
    <w:p w:rsidR="00133845" w:rsidRDefault="0013384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A82505">
        <w:rPr>
          <w:rFonts w:ascii="Arial" w:eastAsia="Calibri" w:hAnsi="Arial" w:cs="Arial"/>
          <w:b/>
          <w:i/>
          <w:sz w:val="24"/>
          <w:szCs w:val="24"/>
        </w:rPr>
        <w:t>Image 8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133845">
        <w:rPr>
          <w:rFonts w:ascii="Arial" w:eastAsia="Calibri" w:hAnsi="Arial" w:cs="Arial"/>
          <w:sz w:val="24"/>
          <w:szCs w:val="24"/>
        </w:rPr>
        <w:t>Les sarments et moignons de bois de l'année précédente inutiles sont supprimés. Le sarment le plus éloigné de la charpente est supprimé.</w:t>
      </w:r>
    </w:p>
    <w:p w:rsidR="00133845" w:rsidRDefault="0013384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A82505">
        <w:rPr>
          <w:rFonts w:ascii="Arial" w:eastAsia="Calibri" w:hAnsi="Arial" w:cs="Arial"/>
          <w:b/>
          <w:i/>
          <w:sz w:val="24"/>
          <w:szCs w:val="24"/>
        </w:rPr>
        <w:t>Image 9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133845">
        <w:rPr>
          <w:rFonts w:ascii="Arial" w:eastAsia="Calibri" w:hAnsi="Arial" w:cs="Arial"/>
          <w:sz w:val="24"/>
          <w:szCs w:val="24"/>
        </w:rPr>
        <w:t>Taille des sarments restants en coursons à 2 yeux.</w:t>
      </w:r>
    </w:p>
    <w:p w:rsidR="00133845" w:rsidRDefault="0013384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</w:p>
    <w:p w:rsidR="00133845" w:rsidRDefault="00133845" w:rsidP="00133845">
      <w:pPr>
        <w:ind w:left="0" w:firstLine="0"/>
        <w:jc w:val="center"/>
        <w:rPr>
          <w:rFonts w:ascii="Arial" w:eastAsia="Calibri" w:hAnsi="Arial" w:cs="Arial"/>
          <w:sz w:val="24"/>
          <w:szCs w:val="24"/>
        </w:rPr>
      </w:pPr>
      <w:r>
        <w:rPr>
          <w:noProof/>
          <w:lang w:eastAsia="fr-FR"/>
        </w:rPr>
        <w:drawing>
          <wp:inline distT="0" distB="0" distL="0" distR="0">
            <wp:extent cx="1257300" cy="2514600"/>
            <wp:effectExtent l="19050" t="0" r="0" b="0"/>
            <wp:docPr id="52" name="Image 52" descr="https://www.fassadengruen.de/fileadmin/_migrated/pics/aufbaur1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s://www.fassadengruen.de/fileadmin/_migrated/pics/aufbaur19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2514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1282700" cy="2565400"/>
            <wp:effectExtent l="19050" t="0" r="0" b="0"/>
            <wp:docPr id="55" name="Image 55" descr="https://www.fassadengruen.de/fileadmin/_migrated/pics/aufbaur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s://www.fassadengruen.de/fileadmin/_migrated/pics/aufbaur17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2700" cy="2565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fr-FR"/>
        </w:rPr>
        <w:drawing>
          <wp:inline distT="0" distB="0" distL="0" distR="0">
            <wp:extent cx="1276350" cy="2552700"/>
            <wp:effectExtent l="19050" t="0" r="0" b="0"/>
            <wp:docPr id="58" name="Image 58" descr="https://www.fassadengruen.de/fileadmin/_migrated/pics/aufbaur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s://www.fassadengruen.de/fileadmin/_migrated/pics/aufbaur18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2552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33845" w:rsidRDefault="0013384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>
        <w:rPr>
          <w:rFonts w:ascii="Arial" w:eastAsia="Calibri" w:hAnsi="Arial" w:cs="Arial"/>
          <w:sz w:val="24"/>
          <w:szCs w:val="24"/>
        </w:rPr>
        <w:t xml:space="preserve">                                                        10                           11                          12</w:t>
      </w:r>
    </w:p>
    <w:p w:rsidR="009E5764" w:rsidRDefault="009E5764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A82505">
        <w:rPr>
          <w:rFonts w:ascii="Arial" w:eastAsia="Calibri" w:hAnsi="Arial" w:cs="Arial"/>
          <w:b/>
          <w:i/>
          <w:sz w:val="24"/>
          <w:szCs w:val="24"/>
        </w:rPr>
        <w:t>Image 10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9E5764">
        <w:rPr>
          <w:rFonts w:ascii="Arial" w:eastAsia="Calibri" w:hAnsi="Arial" w:cs="Arial"/>
          <w:sz w:val="24"/>
          <w:szCs w:val="24"/>
        </w:rPr>
        <w:t>Récapitulatif des étapes 07 à 09</w:t>
      </w:r>
    </w:p>
    <w:p w:rsidR="009E5764" w:rsidRDefault="009E5764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A82505">
        <w:rPr>
          <w:rFonts w:ascii="Arial" w:eastAsia="Calibri" w:hAnsi="Arial" w:cs="Arial"/>
          <w:b/>
          <w:i/>
          <w:sz w:val="24"/>
          <w:szCs w:val="24"/>
        </w:rPr>
        <w:t>Image 11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9E5764">
        <w:rPr>
          <w:rFonts w:ascii="Arial" w:eastAsia="Calibri" w:hAnsi="Arial" w:cs="Arial"/>
          <w:sz w:val="24"/>
          <w:szCs w:val="24"/>
        </w:rPr>
        <w:t>Après la taille sèche. Si la hauteur voulue pour la charpente est atteinte, le sarment directeur est raccourci, en laissant 2 ou 3 yeux.</w:t>
      </w:r>
    </w:p>
    <w:p w:rsidR="00133845" w:rsidRDefault="009E5764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A82505">
        <w:rPr>
          <w:rFonts w:ascii="Arial" w:eastAsia="Calibri" w:hAnsi="Arial" w:cs="Arial"/>
          <w:b/>
          <w:i/>
          <w:sz w:val="24"/>
          <w:szCs w:val="24"/>
        </w:rPr>
        <w:t>Image 12</w:t>
      </w:r>
      <w:r>
        <w:rPr>
          <w:rFonts w:ascii="Arial" w:eastAsia="Calibri" w:hAnsi="Arial" w:cs="Arial"/>
          <w:sz w:val="24"/>
          <w:szCs w:val="24"/>
        </w:rPr>
        <w:t xml:space="preserve"> </w:t>
      </w:r>
      <w:r w:rsidRPr="009E5764">
        <w:rPr>
          <w:rFonts w:ascii="Arial" w:eastAsia="Calibri" w:hAnsi="Arial" w:cs="Arial"/>
          <w:sz w:val="24"/>
          <w:szCs w:val="24"/>
        </w:rPr>
        <w:t>Pousse des sarments au printemps</w:t>
      </w:r>
      <w:r>
        <w:rPr>
          <w:rFonts w:ascii="Arial" w:eastAsia="Calibri" w:hAnsi="Arial" w:cs="Arial"/>
          <w:sz w:val="24"/>
          <w:szCs w:val="24"/>
        </w:rPr>
        <w:t>.</w:t>
      </w:r>
    </w:p>
    <w:p w:rsidR="009E5764" w:rsidRDefault="009F0C8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  <w:r w:rsidRPr="009F0C85">
        <w:rPr>
          <w:rFonts w:ascii="Arial" w:eastAsia="Calibri" w:hAnsi="Arial" w:cs="Arial"/>
          <w:sz w:val="24"/>
          <w:szCs w:val="24"/>
        </w:rPr>
        <w:t>Vous continuez d'élever votre cord</w:t>
      </w:r>
      <w:r w:rsidR="00A82505">
        <w:rPr>
          <w:rFonts w:ascii="Arial" w:eastAsia="Calibri" w:hAnsi="Arial" w:cs="Arial"/>
          <w:sz w:val="24"/>
          <w:szCs w:val="24"/>
        </w:rPr>
        <w:t>on jusqu'à la hauteur souhaitée</w:t>
      </w:r>
      <w:r w:rsidRPr="009F0C85">
        <w:rPr>
          <w:rFonts w:ascii="Arial" w:eastAsia="Calibri" w:hAnsi="Arial" w:cs="Arial"/>
          <w:sz w:val="24"/>
          <w:szCs w:val="24"/>
        </w:rPr>
        <w:t>.</w:t>
      </w:r>
      <w:r w:rsidRPr="009F0C85">
        <w:rPr>
          <w:rFonts w:ascii="Arial" w:eastAsia="Calibri" w:hAnsi="Arial" w:cs="Arial"/>
          <w:sz w:val="24"/>
          <w:szCs w:val="24"/>
        </w:rPr>
        <w:br/>
        <w:t xml:space="preserve">Une fois parvenu à </w:t>
      </w:r>
      <w:r w:rsidR="00A82505">
        <w:rPr>
          <w:rFonts w:ascii="Arial" w:eastAsia="Calibri" w:hAnsi="Arial" w:cs="Arial"/>
          <w:sz w:val="24"/>
          <w:szCs w:val="24"/>
        </w:rPr>
        <w:t>la hauteur voulue</w:t>
      </w:r>
      <w:r w:rsidRPr="009F0C85">
        <w:rPr>
          <w:rFonts w:ascii="Arial" w:eastAsia="Calibri" w:hAnsi="Arial" w:cs="Arial"/>
          <w:sz w:val="24"/>
          <w:szCs w:val="24"/>
        </w:rPr>
        <w:t xml:space="preserve"> vous ne laissez plus partir la branche sommitale.</w:t>
      </w:r>
      <w:r w:rsidRPr="009F0C85">
        <w:rPr>
          <w:rFonts w:ascii="Arial" w:eastAsia="Calibri" w:hAnsi="Arial" w:cs="Arial"/>
          <w:sz w:val="24"/>
          <w:szCs w:val="24"/>
        </w:rPr>
        <w:br/>
      </w:r>
    </w:p>
    <w:p w:rsidR="00A82505" w:rsidRDefault="00A8250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</w:p>
    <w:p w:rsidR="00A82505" w:rsidRDefault="00A8250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</w:p>
    <w:p w:rsidR="00A82505" w:rsidRPr="00FF1D44" w:rsidRDefault="00A82505" w:rsidP="00A82505">
      <w:pPr>
        <w:pStyle w:val="Corpsdetexte"/>
        <w:spacing w:before="200" w:line="448" w:lineRule="auto"/>
        <w:ind w:left="115" w:right="4714"/>
        <w:rPr>
          <w:b/>
          <w:color w:val="333333"/>
        </w:rPr>
      </w:pPr>
      <w:r w:rsidRPr="00A82505">
        <w:rPr>
          <w:rFonts w:eastAsia="Calibri"/>
        </w:rPr>
        <w:drawing>
          <wp:inline distT="0" distB="0" distL="0" distR="0">
            <wp:extent cx="882650" cy="603250"/>
            <wp:effectExtent l="19050" t="0" r="0" b="0"/>
            <wp:docPr id="5" name="Image 4" descr="F:\Documents\Papa\Jardinage\Forum JDN\Entêtes\Bonh jdn 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 4" descr="F:\Documents\Papa\Jardinage\Forum JDN\Entêtes\Bonh jdn 2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650" cy="60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A82505">
        <w:rPr>
          <w:b/>
          <w:color w:val="333333"/>
        </w:rPr>
        <w:t xml:space="preserve"> </w:t>
      </w:r>
      <w:r w:rsidRPr="00FF1D44">
        <w:rPr>
          <w:b/>
          <w:color w:val="333333"/>
        </w:rPr>
        <w:t>Bonne culture</w:t>
      </w:r>
    </w:p>
    <w:p w:rsidR="00A82505" w:rsidRPr="00FF1D44" w:rsidRDefault="00A82505" w:rsidP="00A82505">
      <w:pPr>
        <w:spacing w:line="278" w:lineRule="auto"/>
        <w:ind w:left="1" w:hanging="1"/>
        <w:jc w:val="both"/>
        <w:rPr>
          <w:rFonts w:ascii="Arial" w:eastAsia="Times New Roman" w:hAnsi="Arial" w:cs="Arial"/>
          <w:b/>
          <w:sz w:val="24"/>
          <w:szCs w:val="24"/>
          <w:lang w:eastAsia="fr-FR"/>
        </w:rPr>
      </w:pPr>
      <w:r w:rsidRPr="00FF1D44">
        <w:rPr>
          <w:rFonts w:ascii="Arial" w:eastAsia="Times New Roman" w:hAnsi="Arial" w:cs="Arial"/>
          <w:b/>
          <w:sz w:val="24"/>
          <w:szCs w:val="24"/>
          <w:lang w:eastAsia="fr-FR"/>
        </w:rPr>
        <w:t xml:space="preserve">Fiche : </w:t>
      </w:r>
      <w:r w:rsidRPr="00FF1D44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Pr="00FF1D44">
        <w:rPr>
          <w:rFonts w:ascii="Arial" w:eastAsia="Times New Roman" w:hAnsi="Arial" w:cs="Arial"/>
          <w:noProof/>
          <w:sz w:val="24"/>
          <w:szCs w:val="24"/>
          <w:lang w:eastAsia="fr-FR"/>
        </w:rPr>
        <w:drawing>
          <wp:inline distT="0" distB="0" distL="0" distR="0">
            <wp:extent cx="171450" cy="171450"/>
            <wp:effectExtent l="19050" t="0" r="0" b="0"/>
            <wp:docPr id="7" name="Image 6" descr="1X1 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X1 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1428" cy="17142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F1D44">
        <w:rPr>
          <w:rFonts w:ascii="Arial" w:eastAsia="Times New Roman" w:hAnsi="Arial" w:cs="Arial"/>
          <w:sz w:val="24"/>
          <w:szCs w:val="24"/>
          <w:lang w:eastAsia="fr-FR"/>
        </w:rPr>
        <w:t xml:space="preserve"> </w:t>
      </w:r>
      <w:r w:rsidRPr="00FF1D44">
        <w:rPr>
          <w:rFonts w:ascii="Arial" w:eastAsia="Times New Roman" w:hAnsi="Arial" w:cs="Arial"/>
          <w:b/>
          <w:sz w:val="24"/>
          <w:szCs w:val="24"/>
          <w:lang w:eastAsia="fr-FR"/>
        </w:rPr>
        <w:t>2020 JDN jardins du nord</w:t>
      </w:r>
    </w:p>
    <w:p w:rsidR="00A82505" w:rsidRDefault="00A82505" w:rsidP="00A82505">
      <w:pPr>
        <w:ind w:left="0" w:firstLine="0"/>
        <w:rPr>
          <w:rFonts w:ascii="Arial" w:hAnsi="Arial" w:cs="Arial"/>
          <w:b/>
          <w:color w:val="373737"/>
          <w:sz w:val="24"/>
          <w:szCs w:val="24"/>
        </w:rPr>
      </w:pPr>
      <w:r w:rsidRPr="00A82505">
        <w:rPr>
          <w:rFonts w:ascii="Arial" w:hAnsi="Arial" w:cs="Arial"/>
          <w:b/>
          <w:color w:val="373737"/>
          <w:sz w:val="24"/>
          <w:szCs w:val="24"/>
        </w:rPr>
        <w:t>Pour en parler sur le forum</w:t>
      </w:r>
      <w:r>
        <w:rPr>
          <w:rFonts w:ascii="Arial" w:hAnsi="Arial" w:cs="Arial"/>
          <w:b/>
          <w:color w:val="373737"/>
          <w:sz w:val="24"/>
          <w:szCs w:val="24"/>
        </w:rPr>
        <w:t> :</w:t>
      </w:r>
    </w:p>
    <w:p w:rsidR="00E856CA" w:rsidRPr="00E856CA" w:rsidRDefault="00E20D28" w:rsidP="00A82505">
      <w:pPr>
        <w:ind w:left="0" w:firstLine="0"/>
        <w:rPr>
          <w:rFonts w:ascii="Arial" w:eastAsia="Calibri" w:hAnsi="Arial" w:cs="Arial"/>
          <w:sz w:val="24"/>
          <w:szCs w:val="24"/>
        </w:rPr>
      </w:pPr>
      <w:r>
        <w:rPr>
          <w:rFonts w:ascii="Arial" w:hAnsi="Arial" w:cs="Arial"/>
          <w:b/>
          <w:color w:val="373737"/>
          <w:sz w:val="24"/>
          <w:szCs w:val="24"/>
        </w:rPr>
        <w:t xml:space="preserve">N’ayant jamais cultivé la vigne </w:t>
      </w:r>
      <w:r w:rsidRPr="00E20D28">
        <w:rPr>
          <w:rFonts w:ascii="Arial" w:hAnsi="Arial" w:cs="Arial"/>
          <w:b/>
          <w:color w:val="373737"/>
          <w:sz w:val="24"/>
          <w:szCs w:val="24"/>
        </w:rPr>
        <w:sym w:font="Wingdings" w:char="F0E8"/>
      </w:r>
      <w:r>
        <w:rPr>
          <w:rFonts w:ascii="Arial" w:hAnsi="Arial" w:cs="Arial"/>
          <w:b/>
          <w:color w:val="373737"/>
          <w:sz w:val="24"/>
          <w:szCs w:val="24"/>
        </w:rPr>
        <w:t xml:space="preserve"> </w:t>
      </w:r>
      <w:r w:rsidR="00E856CA">
        <w:rPr>
          <w:rFonts w:ascii="Arial" w:hAnsi="Arial" w:cs="Arial"/>
          <w:b/>
          <w:color w:val="373737"/>
          <w:sz w:val="24"/>
          <w:szCs w:val="24"/>
        </w:rPr>
        <w:t xml:space="preserve">Documentation : </w:t>
      </w:r>
      <w:r w:rsidR="00E856CA" w:rsidRPr="00E856CA">
        <w:rPr>
          <w:rFonts w:ascii="Arial" w:hAnsi="Arial" w:cs="Arial"/>
          <w:color w:val="373737"/>
          <w:sz w:val="24"/>
          <w:szCs w:val="24"/>
        </w:rPr>
        <w:t xml:space="preserve">Issue du net </w:t>
      </w:r>
      <w:r w:rsidR="00E856CA">
        <w:rPr>
          <w:rFonts w:ascii="Arial" w:hAnsi="Arial" w:cs="Arial"/>
          <w:color w:val="373737"/>
          <w:sz w:val="24"/>
          <w:szCs w:val="24"/>
        </w:rPr>
        <w:t>(F</w:t>
      </w:r>
      <w:r w:rsidR="00E856CA" w:rsidRPr="009E5764">
        <w:rPr>
          <w:rFonts w:ascii="Arial" w:eastAsia="Calibri" w:hAnsi="Arial" w:cs="Arial"/>
          <w:sz w:val="24"/>
          <w:szCs w:val="24"/>
        </w:rPr>
        <w:t>assadengruen</w:t>
      </w:r>
      <w:r w:rsidR="00E856CA">
        <w:rPr>
          <w:rFonts w:ascii="Arial" w:eastAsia="Calibri" w:hAnsi="Arial" w:cs="Arial"/>
          <w:sz w:val="24"/>
          <w:szCs w:val="24"/>
        </w:rPr>
        <w:t>)</w:t>
      </w:r>
    </w:p>
    <w:p w:rsidR="00A82505" w:rsidRDefault="00A8250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</w:p>
    <w:p w:rsidR="00A82505" w:rsidRDefault="00A8250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</w:p>
    <w:p w:rsidR="00A82505" w:rsidRDefault="00A82505" w:rsidP="00D76773">
      <w:pPr>
        <w:ind w:left="0" w:firstLine="0"/>
        <w:rPr>
          <w:rFonts w:ascii="Arial" w:eastAsia="Calibri" w:hAnsi="Arial" w:cs="Arial"/>
          <w:sz w:val="24"/>
          <w:szCs w:val="24"/>
        </w:rPr>
      </w:pPr>
    </w:p>
    <w:sectPr w:rsidR="00A82505" w:rsidSect="007315B8">
      <w:footerReference w:type="default" r:id="rId21"/>
      <w:pgSz w:w="16838" w:h="11906" w:orient="landscape" w:code="9"/>
      <w:pgMar w:top="1418" w:right="1418" w:bottom="1418" w:left="1418" w:header="709" w:footer="709" w:gutter="567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53ED" w:rsidRDefault="006853ED" w:rsidP="00E856CA">
      <w:pPr>
        <w:spacing w:after="0" w:line="240" w:lineRule="auto"/>
      </w:pPr>
      <w:r>
        <w:separator/>
      </w:r>
    </w:p>
  </w:endnote>
  <w:endnote w:type="continuationSeparator" w:id="0">
    <w:p w:rsidR="006853ED" w:rsidRDefault="006853ED" w:rsidP="00E856C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86251"/>
      <w:docPartObj>
        <w:docPartGallery w:val="Page Numbers (Bottom of Page)"/>
        <w:docPartUnique/>
      </w:docPartObj>
    </w:sdtPr>
    <w:sdtContent>
      <w:sdt>
        <w:sdtPr>
          <w:id w:val="123787606"/>
          <w:docPartObj>
            <w:docPartGallery w:val="Page Numbers (Top of Page)"/>
            <w:docPartUnique/>
          </w:docPartObj>
        </w:sdtPr>
        <w:sdtContent>
          <w:p w:rsidR="00E856CA" w:rsidRDefault="00E856CA">
            <w:pPr>
              <w:pStyle w:val="Pieddepage"/>
              <w:jc w:val="right"/>
            </w:pPr>
            <w:r>
              <w:t xml:space="preserve">Page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6853ED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  <w:r>
              <w:t xml:space="preserve"> sur </w:t>
            </w:r>
            <w:r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>
              <w:rPr>
                <w:b/>
                <w:sz w:val="24"/>
                <w:szCs w:val="24"/>
              </w:rPr>
              <w:fldChar w:fldCharType="separate"/>
            </w:r>
            <w:r w:rsidR="006853ED">
              <w:rPr>
                <w:b/>
                <w:noProof/>
              </w:rPr>
              <w:t>1</w:t>
            </w:r>
            <w:r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E856CA" w:rsidRDefault="00E856CA">
    <w:pPr>
      <w:pStyle w:val="Pieddepag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53ED" w:rsidRDefault="006853ED" w:rsidP="00E856CA">
      <w:pPr>
        <w:spacing w:after="0" w:line="240" w:lineRule="auto"/>
      </w:pPr>
      <w:r>
        <w:separator/>
      </w:r>
    </w:p>
  </w:footnote>
  <w:footnote w:type="continuationSeparator" w:id="0">
    <w:p w:rsidR="006853ED" w:rsidRDefault="006853ED" w:rsidP="00E856C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D76773"/>
    <w:rsid w:val="00133845"/>
    <w:rsid w:val="00140E35"/>
    <w:rsid w:val="001C1FF9"/>
    <w:rsid w:val="002229AD"/>
    <w:rsid w:val="0033377C"/>
    <w:rsid w:val="00681FFA"/>
    <w:rsid w:val="006853ED"/>
    <w:rsid w:val="00695924"/>
    <w:rsid w:val="006A4BE8"/>
    <w:rsid w:val="006A5C29"/>
    <w:rsid w:val="007315B8"/>
    <w:rsid w:val="009E5764"/>
    <w:rsid w:val="009F0C85"/>
    <w:rsid w:val="00A163D3"/>
    <w:rsid w:val="00A82505"/>
    <w:rsid w:val="00AE0E4D"/>
    <w:rsid w:val="00D76773"/>
    <w:rsid w:val="00DE0D3F"/>
    <w:rsid w:val="00E20D28"/>
    <w:rsid w:val="00E26642"/>
    <w:rsid w:val="00E856CA"/>
    <w:rsid w:val="00EE6BE7"/>
    <w:rsid w:val="00F25A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20" w:line="276" w:lineRule="auto"/>
        <w:ind w:left="1418" w:right="1418" w:firstLine="1134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5C29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D7677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D76773"/>
    <w:rPr>
      <w:rFonts w:ascii="Tahoma" w:hAnsi="Tahoma" w:cs="Tahoma"/>
      <w:sz w:val="16"/>
      <w:szCs w:val="16"/>
    </w:rPr>
  </w:style>
  <w:style w:type="character" w:customStyle="1" w:styleId="highlight">
    <w:name w:val="highlight"/>
    <w:basedOn w:val="Policepardfaut"/>
    <w:rsid w:val="00D76773"/>
  </w:style>
  <w:style w:type="character" w:styleId="lev">
    <w:name w:val="Strong"/>
    <w:basedOn w:val="Policepardfaut"/>
    <w:uiPriority w:val="22"/>
    <w:qFormat/>
    <w:rsid w:val="00D76773"/>
    <w:rPr>
      <w:b/>
      <w:bCs/>
    </w:rPr>
  </w:style>
  <w:style w:type="paragraph" w:styleId="Corpsdetexte">
    <w:name w:val="Body Text"/>
    <w:basedOn w:val="Normal"/>
    <w:link w:val="CorpsdetexteCar"/>
    <w:uiPriority w:val="1"/>
    <w:qFormat/>
    <w:rsid w:val="00A82505"/>
    <w:pPr>
      <w:widowControl w:val="0"/>
      <w:autoSpaceDE w:val="0"/>
      <w:autoSpaceDN w:val="0"/>
      <w:spacing w:after="0" w:line="240" w:lineRule="auto"/>
      <w:ind w:left="0" w:right="0" w:firstLine="0"/>
    </w:pPr>
    <w:rPr>
      <w:rFonts w:ascii="Arial" w:eastAsia="Arial" w:hAnsi="Arial" w:cs="Arial"/>
      <w:sz w:val="24"/>
      <w:szCs w:val="24"/>
    </w:rPr>
  </w:style>
  <w:style w:type="character" w:customStyle="1" w:styleId="CorpsdetexteCar">
    <w:name w:val="Corps de texte Car"/>
    <w:basedOn w:val="Policepardfaut"/>
    <w:link w:val="Corpsdetexte"/>
    <w:uiPriority w:val="1"/>
    <w:rsid w:val="00A82505"/>
    <w:rPr>
      <w:rFonts w:ascii="Arial" w:eastAsia="Arial" w:hAnsi="Arial" w:cs="Arial"/>
      <w:sz w:val="24"/>
      <w:szCs w:val="24"/>
    </w:rPr>
  </w:style>
  <w:style w:type="paragraph" w:styleId="En-tte">
    <w:name w:val="header"/>
    <w:basedOn w:val="Normal"/>
    <w:link w:val="En-tteCar"/>
    <w:uiPriority w:val="99"/>
    <w:semiHidden/>
    <w:unhideWhenUsed/>
    <w:rsid w:val="00E856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E856CA"/>
  </w:style>
  <w:style w:type="paragraph" w:styleId="Pieddepage">
    <w:name w:val="footer"/>
    <w:basedOn w:val="Normal"/>
    <w:link w:val="PieddepageCar"/>
    <w:uiPriority w:val="99"/>
    <w:unhideWhenUsed/>
    <w:rsid w:val="00E856C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E856C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38270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footer" Target="footer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363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Hoebers F</dc:creator>
  <cp:lastModifiedBy>Hoebers F</cp:lastModifiedBy>
  <cp:revision>2</cp:revision>
  <dcterms:created xsi:type="dcterms:W3CDTF">2020-11-17T16:56:00Z</dcterms:created>
  <dcterms:modified xsi:type="dcterms:W3CDTF">2020-11-17T16:56:00Z</dcterms:modified>
</cp:coreProperties>
</file>