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FEE95" w14:textId="7479E206" w:rsidR="00DF132D" w:rsidRDefault="006B7A90" w:rsidP="006B7A90">
      <w:pPr>
        <w:jc w:val="center"/>
      </w:pPr>
      <w:r>
        <w:rPr>
          <w:noProof/>
          <w:lang w:eastAsia="fr-FR"/>
        </w:rPr>
        <w:drawing>
          <wp:inline distT="0" distB="0" distL="0" distR="0" wp14:anchorId="55860D79" wp14:editId="12BFCF19">
            <wp:extent cx="5132938" cy="622514"/>
            <wp:effectExtent l="0" t="0" r="0" b="6136"/>
            <wp:docPr id="1" name="Image 1" descr="Jardins du Nord forum rÃ©gional site de conseils en jardinage culture potager identification faune et flore, association jardins-du-nor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132938" cy="622514"/>
                    </a:xfrm>
                    <a:prstGeom prst="rect">
                      <a:avLst/>
                    </a:prstGeom>
                    <a:noFill/>
                    <a:ln>
                      <a:noFill/>
                      <a:prstDash/>
                    </a:ln>
                  </pic:spPr>
                </pic:pic>
              </a:graphicData>
            </a:graphic>
          </wp:inline>
        </w:drawing>
      </w:r>
    </w:p>
    <w:p w14:paraId="02E0E663" w14:textId="77777777" w:rsidR="006B7A90" w:rsidRDefault="006B7A90"/>
    <w:p w14:paraId="08F30E27" w14:textId="79F2E105" w:rsidR="006B7A90" w:rsidRDefault="006B7A90" w:rsidP="006B7A90">
      <w:pPr>
        <w:suppressAutoHyphens/>
        <w:autoSpaceDN w:val="0"/>
        <w:spacing w:after="240"/>
        <w:ind w:right="-30"/>
        <w:jc w:val="center"/>
        <w:rPr>
          <w:rFonts w:eastAsia="Arial" w:cs="Arial"/>
          <w:b/>
          <w:color w:val="FFFFFF"/>
          <w:sz w:val="32"/>
          <w:szCs w:val="32"/>
          <w:shd w:val="clear" w:color="auto" w:fill="006400"/>
        </w:rPr>
      </w:pPr>
      <w:r w:rsidRPr="006B7A90">
        <w:rPr>
          <w:rFonts w:eastAsia="Arial" w:cs="Arial"/>
          <w:b/>
          <w:color w:val="FFFFFF"/>
          <w:sz w:val="32"/>
          <w:szCs w:val="32"/>
          <w:shd w:val="clear" w:color="auto" w:fill="006400"/>
        </w:rPr>
        <w:t xml:space="preserve">Fiche de culture : </w:t>
      </w:r>
      <w:r>
        <w:rPr>
          <w:rFonts w:eastAsia="Arial" w:cs="Arial"/>
          <w:b/>
          <w:color w:val="FFFFFF"/>
          <w:sz w:val="32"/>
          <w:szCs w:val="32"/>
          <w:shd w:val="clear" w:color="auto" w:fill="006400"/>
        </w:rPr>
        <w:t xml:space="preserve">La </w:t>
      </w:r>
      <w:r w:rsidR="00D84E61">
        <w:rPr>
          <w:rFonts w:eastAsia="Arial" w:cs="Arial"/>
          <w:b/>
          <w:color w:val="FFFFFF"/>
          <w:sz w:val="32"/>
          <w:szCs w:val="32"/>
          <w:shd w:val="clear" w:color="auto" w:fill="006400"/>
        </w:rPr>
        <w:t>rhubarbe</w:t>
      </w:r>
    </w:p>
    <w:p w14:paraId="2CF7E532" w14:textId="5A702403" w:rsidR="007C21A5" w:rsidRDefault="00D84E61" w:rsidP="007C21A5">
      <w:pPr>
        <w:suppressAutoHyphens/>
        <w:autoSpaceDN w:val="0"/>
        <w:spacing w:after="120"/>
        <w:ind w:right="-30"/>
        <w:jc w:val="center"/>
        <w:rPr>
          <w:rFonts w:eastAsia="Arial"/>
          <w:sz w:val="22"/>
          <w:szCs w:val="22"/>
        </w:rPr>
      </w:pPr>
      <w:r>
        <w:rPr>
          <w:noProof/>
        </w:rPr>
        <w:drawing>
          <wp:inline distT="0" distB="0" distL="0" distR="0" wp14:anchorId="04FC1708" wp14:editId="40E75750">
            <wp:extent cx="2642410" cy="1762125"/>
            <wp:effectExtent l="0" t="0" r="5715" b="0"/>
            <wp:docPr id="13406541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5888" cy="1817793"/>
                    </a:xfrm>
                    <a:prstGeom prst="rect">
                      <a:avLst/>
                    </a:prstGeom>
                    <a:noFill/>
                    <a:ln>
                      <a:noFill/>
                    </a:ln>
                  </pic:spPr>
                </pic:pic>
              </a:graphicData>
            </a:graphic>
          </wp:inline>
        </w:drawing>
      </w:r>
    </w:p>
    <w:p w14:paraId="44222DC8" w14:textId="4713C0A7" w:rsidR="00C95C71" w:rsidRDefault="00D84E61" w:rsidP="00DA5AF8">
      <w:pPr>
        <w:tabs>
          <w:tab w:val="left" w:pos="2127"/>
        </w:tabs>
        <w:suppressAutoHyphens/>
        <w:autoSpaceDN w:val="0"/>
        <w:spacing w:after="120"/>
        <w:ind w:right="-30"/>
        <w:rPr>
          <w:rFonts w:ascii="Poppins" w:hAnsi="Poppins" w:cs="Poppins"/>
          <w:color w:val="000000"/>
          <w:sz w:val="33"/>
          <w:szCs w:val="33"/>
        </w:rPr>
      </w:pPr>
      <w:r w:rsidRPr="00D84E61">
        <w:rPr>
          <w:rFonts w:cs="Arial"/>
          <w:color w:val="333333"/>
          <w:sz w:val="24"/>
          <w:szCs w:val="24"/>
          <w:shd w:val="clear" w:color="auto" w:fill="FFFFFF"/>
        </w:rPr>
        <w:t>La rhubarbe, est une plante facile à cultiver, dont la récolte est souvent généreuse. Elle offre de nombreux bienfaits et vertus pour la santé</w:t>
      </w:r>
      <w:r>
        <w:rPr>
          <w:rFonts w:cs="Arial"/>
          <w:color w:val="333333"/>
          <w:sz w:val="24"/>
          <w:szCs w:val="24"/>
          <w:shd w:val="clear" w:color="auto" w:fill="FFFFFF"/>
        </w:rPr>
        <w:t>.</w:t>
      </w:r>
      <w:r w:rsidR="00C95C71">
        <w:rPr>
          <w:rFonts w:cs="Arial"/>
          <w:color w:val="333333"/>
          <w:sz w:val="24"/>
          <w:szCs w:val="24"/>
          <w:shd w:val="clear" w:color="auto" w:fill="FFFFFF"/>
        </w:rPr>
        <w:t xml:space="preserve"> </w:t>
      </w:r>
      <w:r w:rsidR="00C95C71" w:rsidRPr="00C95C71">
        <w:rPr>
          <w:rFonts w:cs="Arial"/>
          <w:color w:val="333333"/>
          <w:sz w:val="24"/>
          <w:szCs w:val="24"/>
          <w:shd w:val="clear" w:color="auto" w:fill="FFFFFF"/>
        </w:rPr>
        <w:t>La rhubarbe est une plante facile à cultiver et dont la récolte est souvent généreuse</w:t>
      </w:r>
      <w:r w:rsidR="00C95C71">
        <w:rPr>
          <w:rFonts w:ascii="Poppins" w:hAnsi="Poppins" w:cs="Poppins"/>
          <w:color w:val="000000"/>
          <w:sz w:val="33"/>
          <w:szCs w:val="33"/>
        </w:rPr>
        <w:t>.</w:t>
      </w:r>
    </w:p>
    <w:p w14:paraId="18292F8D" w14:textId="17AEF909" w:rsidR="00C95C71" w:rsidRDefault="00C95C71" w:rsidP="00C95C71">
      <w:pPr>
        <w:suppressAutoHyphens/>
        <w:autoSpaceDN w:val="0"/>
        <w:spacing w:after="120"/>
        <w:ind w:right="-30"/>
        <w:rPr>
          <w:rFonts w:ascii="Poppins" w:hAnsi="Poppins" w:cs="Poppins"/>
          <w:color w:val="000000"/>
          <w:sz w:val="33"/>
          <w:szCs w:val="33"/>
        </w:rPr>
      </w:pPr>
      <w:r w:rsidRPr="00C95C71">
        <w:rPr>
          <w:rFonts w:cs="Arial"/>
          <w:color w:val="333333"/>
          <w:sz w:val="24"/>
          <w:szCs w:val="24"/>
          <w:shd w:val="clear" w:color="auto" w:fill="FFFFFF"/>
        </w:rPr>
        <w:t>Elle fait office de fruit lorsqu’on la cultive pour en faire de la confiture ou de délicieuses </w:t>
      </w:r>
      <w:hyperlink r:id="rId9" w:tooltip="Tarte à la rhubarbe : terriblement délicieuse" w:history="1">
        <w:r w:rsidRPr="00C95C71">
          <w:rPr>
            <w:rFonts w:cs="Arial"/>
            <w:color w:val="333333"/>
            <w:sz w:val="24"/>
            <w:szCs w:val="24"/>
            <w:shd w:val="clear" w:color="auto" w:fill="FFFFFF"/>
          </w:rPr>
          <w:t>tartes à la rhubarbe</w:t>
        </w:r>
      </w:hyperlink>
      <w:r w:rsidRPr="00C95C71">
        <w:rPr>
          <w:rFonts w:cs="Arial"/>
          <w:color w:val="333333"/>
          <w:sz w:val="24"/>
          <w:szCs w:val="24"/>
          <w:shd w:val="clear" w:color="auto" w:fill="FFFFFF"/>
        </w:rPr>
        <w:t> mais c’est en réalité, au sens botanique, un légume</w:t>
      </w:r>
      <w:r w:rsidRPr="00C95C71">
        <w:rPr>
          <w:rFonts w:ascii="Poppins" w:hAnsi="Poppins" w:cs="Poppins"/>
          <w:color w:val="000000"/>
          <w:sz w:val="27"/>
          <w:szCs w:val="27"/>
        </w:rPr>
        <w:t>.</w:t>
      </w:r>
    </w:p>
    <w:p w14:paraId="08C6F66E" w14:textId="2071ADB8" w:rsidR="006B7A90" w:rsidRDefault="006B7A90" w:rsidP="006B7A90">
      <w:pPr>
        <w:suppressAutoHyphens/>
        <w:autoSpaceDN w:val="0"/>
        <w:spacing w:after="120"/>
        <w:ind w:right="-30"/>
        <w:rPr>
          <w:rFonts w:eastAsia="Arial" w:cs="Arial"/>
          <w:b/>
          <w:color w:val="FFFFFF"/>
          <w:sz w:val="24"/>
          <w:szCs w:val="24"/>
          <w:shd w:val="clear" w:color="auto" w:fill="006400"/>
        </w:rPr>
      </w:pPr>
      <w:r w:rsidRPr="006B7A90">
        <w:rPr>
          <w:rFonts w:eastAsia="Arial" w:cs="Arial"/>
          <w:b/>
          <w:color w:val="FFFFFF"/>
          <w:sz w:val="24"/>
          <w:szCs w:val="24"/>
          <w:shd w:val="clear" w:color="auto" w:fill="006400"/>
        </w:rPr>
        <w:t>Nom latin</w:t>
      </w:r>
    </w:p>
    <w:p w14:paraId="786E5F7B" w14:textId="0BF55D35" w:rsidR="00C95C71" w:rsidRPr="00C95C71" w:rsidRDefault="00C95C71" w:rsidP="006B7A90">
      <w:pPr>
        <w:suppressAutoHyphens/>
        <w:autoSpaceDN w:val="0"/>
        <w:spacing w:after="120"/>
        <w:ind w:right="-30"/>
        <w:rPr>
          <w:rFonts w:cs="Arial"/>
          <w:color w:val="333333"/>
          <w:sz w:val="24"/>
          <w:szCs w:val="24"/>
          <w:shd w:val="clear" w:color="auto" w:fill="FFFFFF"/>
        </w:rPr>
      </w:pPr>
      <w:proofErr w:type="spellStart"/>
      <w:r w:rsidRPr="00C95C71">
        <w:rPr>
          <w:rFonts w:cs="Arial"/>
          <w:color w:val="333333"/>
          <w:sz w:val="24"/>
          <w:szCs w:val="24"/>
          <w:shd w:val="clear" w:color="auto" w:fill="FFFFFF"/>
        </w:rPr>
        <w:t>Rheum</w:t>
      </w:r>
      <w:proofErr w:type="spellEnd"/>
      <w:r w:rsidRPr="00C95C71">
        <w:rPr>
          <w:rFonts w:cs="Arial"/>
          <w:color w:val="333333"/>
          <w:sz w:val="24"/>
          <w:szCs w:val="24"/>
          <w:shd w:val="clear" w:color="auto" w:fill="FFFFFF"/>
        </w:rPr>
        <w:t xml:space="preserve"> </w:t>
      </w:r>
      <w:proofErr w:type="spellStart"/>
      <w:r w:rsidRPr="00C95C71">
        <w:rPr>
          <w:rFonts w:cs="Arial"/>
          <w:color w:val="333333"/>
          <w:sz w:val="24"/>
          <w:szCs w:val="24"/>
          <w:shd w:val="clear" w:color="auto" w:fill="FFFFFF"/>
        </w:rPr>
        <w:t>rhaponticum</w:t>
      </w:r>
      <w:proofErr w:type="spellEnd"/>
    </w:p>
    <w:p w14:paraId="0F4682EF" w14:textId="68F3CCD4" w:rsidR="006B7A90" w:rsidRDefault="006B7A90" w:rsidP="006B7A90">
      <w:pPr>
        <w:suppressAutoHyphens/>
        <w:autoSpaceDN w:val="0"/>
        <w:spacing w:after="120"/>
        <w:ind w:right="-30"/>
        <w:rPr>
          <w:rFonts w:eastAsia="Arial" w:cs="Arial"/>
          <w:b/>
          <w:color w:val="FFFFFF"/>
          <w:sz w:val="24"/>
          <w:szCs w:val="24"/>
          <w:shd w:val="clear" w:color="auto" w:fill="006400"/>
        </w:rPr>
      </w:pPr>
      <w:r w:rsidRPr="006B7A90">
        <w:rPr>
          <w:rFonts w:eastAsia="Arial" w:cs="Arial"/>
          <w:b/>
          <w:color w:val="FFFFFF"/>
          <w:sz w:val="24"/>
          <w:szCs w:val="24"/>
          <w:shd w:val="clear" w:color="auto" w:fill="006400"/>
        </w:rPr>
        <w:t>Famille</w:t>
      </w:r>
    </w:p>
    <w:p w14:paraId="3A1AA878" w14:textId="7E0E21D0" w:rsidR="00C95C71" w:rsidRPr="00C95C71" w:rsidRDefault="00C95C71" w:rsidP="006B7A90">
      <w:pPr>
        <w:suppressAutoHyphens/>
        <w:autoSpaceDN w:val="0"/>
        <w:spacing w:after="120"/>
        <w:ind w:right="-30"/>
        <w:rPr>
          <w:rFonts w:cs="Arial"/>
          <w:color w:val="333333"/>
          <w:sz w:val="24"/>
          <w:szCs w:val="24"/>
          <w:shd w:val="clear" w:color="auto" w:fill="FFFFFF"/>
        </w:rPr>
      </w:pPr>
      <w:r w:rsidRPr="00C95C71">
        <w:rPr>
          <w:rFonts w:cs="Arial"/>
          <w:color w:val="333333"/>
          <w:sz w:val="24"/>
          <w:szCs w:val="24"/>
          <w:shd w:val="clear" w:color="auto" w:fill="FFFFFF"/>
        </w:rPr>
        <w:t>Polygonacées</w:t>
      </w:r>
    </w:p>
    <w:p w14:paraId="1AACA602" w14:textId="77777777" w:rsidR="00C95C71" w:rsidRDefault="006B7A90" w:rsidP="004222FE">
      <w:pPr>
        <w:suppressAutoHyphens/>
        <w:autoSpaceDN w:val="0"/>
        <w:spacing w:after="120"/>
        <w:ind w:right="-30"/>
        <w:rPr>
          <w:rFonts w:eastAsia="Arial"/>
          <w:sz w:val="22"/>
          <w:szCs w:val="22"/>
        </w:rPr>
      </w:pPr>
      <w:r w:rsidRPr="006B7A90">
        <w:rPr>
          <w:rFonts w:eastAsia="Arial" w:cs="Arial"/>
          <w:b/>
          <w:color w:val="FFFFFF"/>
          <w:sz w:val="24"/>
          <w:szCs w:val="24"/>
          <w:shd w:val="clear" w:color="auto" w:fill="006400"/>
        </w:rPr>
        <w:t xml:space="preserve">Type </w:t>
      </w:r>
      <w:r w:rsidRPr="006B7A90">
        <w:rPr>
          <w:rFonts w:eastAsia="Arial" w:cs="Arial"/>
          <w:color w:val="303030"/>
          <w:sz w:val="24"/>
          <w:szCs w:val="24"/>
          <w:shd w:val="clear" w:color="auto" w:fill="FFFFFF"/>
        </w:rPr>
        <w:t> </w:t>
      </w:r>
    </w:p>
    <w:p w14:paraId="36352B06" w14:textId="548C30C1" w:rsidR="004222FE" w:rsidRPr="00B0423B" w:rsidRDefault="00B0423B" w:rsidP="004222FE">
      <w:pPr>
        <w:suppressAutoHyphens/>
        <w:autoSpaceDN w:val="0"/>
        <w:spacing w:after="120"/>
        <w:ind w:right="-30"/>
        <w:rPr>
          <w:rFonts w:cs="Arial"/>
          <w:color w:val="333333"/>
          <w:sz w:val="24"/>
          <w:szCs w:val="24"/>
          <w:shd w:val="clear" w:color="auto" w:fill="FFFFFF"/>
        </w:rPr>
      </w:pPr>
      <w:r w:rsidRPr="00B0423B">
        <w:rPr>
          <w:rFonts w:cs="Arial"/>
          <w:color w:val="333333"/>
          <w:sz w:val="24"/>
          <w:szCs w:val="24"/>
          <w:shd w:val="clear" w:color="auto" w:fill="FFFFFF"/>
        </w:rPr>
        <w:t>Herbacée vivace, légume-feuille à côtes comestibles.</w:t>
      </w:r>
      <w:r w:rsidRPr="00B0423B">
        <w:rPr>
          <w:rFonts w:cs="Arial"/>
          <w:color w:val="333333"/>
          <w:sz w:val="24"/>
          <w:szCs w:val="24"/>
          <w:shd w:val="clear" w:color="auto" w:fill="FFFFFF"/>
        </w:rPr>
        <w:br/>
        <w:t xml:space="preserve">Rustique, elle supporte des températures allant jusqu'à </w:t>
      </w:r>
      <w:r w:rsidRPr="00B0423B">
        <w:rPr>
          <w:rFonts w:cs="Arial"/>
          <w:b/>
          <w:bCs/>
          <w:color w:val="FF0000"/>
          <w:sz w:val="24"/>
          <w:szCs w:val="24"/>
          <w:shd w:val="clear" w:color="auto" w:fill="FFFFFF"/>
        </w:rPr>
        <w:t>-20°C</w:t>
      </w:r>
      <w:r w:rsidRPr="00B0423B">
        <w:rPr>
          <w:rFonts w:cs="Arial"/>
          <w:color w:val="333333"/>
          <w:sz w:val="24"/>
          <w:szCs w:val="24"/>
          <w:shd w:val="clear" w:color="auto" w:fill="FFFFFF"/>
        </w:rPr>
        <w:t>.</w:t>
      </w:r>
    </w:p>
    <w:p w14:paraId="35AA92AF" w14:textId="77777777" w:rsidR="004222FE" w:rsidRPr="004222FE" w:rsidRDefault="004222FE" w:rsidP="004222FE">
      <w:pPr>
        <w:suppressAutoHyphens/>
        <w:autoSpaceDN w:val="0"/>
        <w:spacing w:after="120"/>
        <w:ind w:right="-30"/>
        <w:rPr>
          <w:rFonts w:eastAsia="Arial"/>
          <w:sz w:val="22"/>
          <w:szCs w:val="22"/>
        </w:rPr>
      </w:pPr>
      <w:r w:rsidRPr="004222FE">
        <w:rPr>
          <w:rFonts w:eastAsia="Arial" w:cs="Arial"/>
          <w:b/>
          <w:color w:val="FFFFFF"/>
          <w:sz w:val="24"/>
          <w:szCs w:val="24"/>
          <w:shd w:val="clear" w:color="auto" w:fill="006400"/>
        </w:rPr>
        <w:lastRenderedPageBreak/>
        <w:t>Culture</w:t>
      </w:r>
    </w:p>
    <w:p w14:paraId="6BCA01C3" w14:textId="242C6F18" w:rsidR="004222FE" w:rsidRDefault="004222FE" w:rsidP="00DA5AF8">
      <w:pPr>
        <w:keepNext/>
        <w:keepLines/>
        <w:shd w:val="clear" w:color="auto" w:fill="FFFFFF"/>
        <w:suppressAutoHyphens/>
        <w:autoSpaceDN w:val="0"/>
        <w:spacing w:before="120" w:after="0" w:line="276" w:lineRule="auto"/>
        <w:ind w:left="709" w:hanging="709"/>
        <w:outlineLvl w:val="1"/>
        <w:rPr>
          <w:rFonts w:cs="Arial"/>
          <w:color w:val="333333"/>
          <w:sz w:val="24"/>
          <w:szCs w:val="24"/>
          <w:shd w:val="clear" w:color="auto" w:fill="FFFFFF"/>
        </w:rPr>
      </w:pPr>
      <w:r w:rsidRPr="004222FE">
        <w:rPr>
          <w:rFonts w:eastAsia="Times New Roman" w:cs="Arial"/>
          <w:b/>
          <w:bCs/>
          <w:color w:val="162F38"/>
          <w:sz w:val="24"/>
          <w:szCs w:val="24"/>
        </w:rPr>
        <w:t>Sol :</w:t>
      </w:r>
      <w:r w:rsidR="003D7AB2" w:rsidRPr="003D7AB2">
        <w:rPr>
          <w:rFonts w:ascii="Segoe UI" w:hAnsi="Segoe UI" w:cs="Segoe UI"/>
          <w:color w:val="212529"/>
          <w:shd w:val="clear" w:color="auto" w:fill="F7F7F7"/>
        </w:rPr>
        <w:t xml:space="preserve"> </w:t>
      </w:r>
      <w:r w:rsidR="003D7AB2" w:rsidRPr="003D7AB2">
        <w:rPr>
          <w:rFonts w:cs="Arial"/>
          <w:color w:val="333333"/>
          <w:sz w:val="24"/>
          <w:szCs w:val="24"/>
          <w:shd w:val="clear" w:color="auto" w:fill="FFFFFF"/>
        </w:rPr>
        <w:t>frais, perméables, profonds et riches en fumier.</w:t>
      </w:r>
    </w:p>
    <w:p w14:paraId="4E19BFD9" w14:textId="1389B633" w:rsidR="00C64B5D" w:rsidRDefault="00C64B5D" w:rsidP="00DA5AF8">
      <w:pPr>
        <w:keepNext/>
        <w:keepLines/>
        <w:shd w:val="clear" w:color="auto" w:fill="FFFFFF"/>
        <w:suppressAutoHyphens/>
        <w:autoSpaceDN w:val="0"/>
        <w:spacing w:before="120" w:after="0" w:line="276" w:lineRule="auto"/>
        <w:ind w:left="1" w:right="1418" w:hanging="1"/>
        <w:outlineLvl w:val="1"/>
        <w:rPr>
          <w:rFonts w:cs="Arial"/>
          <w:color w:val="333333"/>
          <w:sz w:val="24"/>
          <w:szCs w:val="24"/>
          <w:shd w:val="clear" w:color="auto" w:fill="FFFFFF"/>
        </w:rPr>
      </w:pPr>
      <w:r w:rsidRPr="004222FE">
        <w:rPr>
          <w:rFonts w:eastAsia="Times New Roman" w:cs="Arial"/>
          <w:b/>
          <w:bCs/>
          <w:color w:val="162F38"/>
          <w:sz w:val="24"/>
          <w:szCs w:val="24"/>
        </w:rPr>
        <w:t>Exposition :</w:t>
      </w:r>
      <w:r w:rsidRPr="004222FE">
        <w:rPr>
          <w:rFonts w:eastAsia="Times New Roman" w:cs="Arial"/>
          <w:b/>
          <w:bCs/>
          <w:color w:val="162F38"/>
          <w:sz w:val="24"/>
          <w:szCs w:val="24"/>
          <w:lang w:val="fr-FR"/>
        </w:rPr>
        <w:t xml:space="preserve"> </w:t>
      </w:r>
      <w:r w:rsidR="003D7AB2" w:rsidRPr="003D7AB2">
        <w:rPr>
          <w:rFonts w:cs="Arial"/>
          <w:color w:val="333333"/>
          <w:sz w:val="24"/>
          <w:szCs w:val="24"/>
          <w:shd w:val="clear" w:color="auto" w:fill="FFFFFF"/>
        </w:rPr>
        <w:t>ensoleillé</w:t>
      </w:r>
      <w:r w:rsidR="003D7AB2">
        <w:rPr>
          <w:rFonts w:cs="Arial"/>
          <w:color w:val="333333"/>
          <w:sz w:val="24"/>
          <w:szCs w:val="24"/>
          <w:shd w:val="clear" w:color="auto" w:fill="FFFFFF"/>
        </w:rPr>
        <w:t>e</w:t>
      </w:r>
      <w:r w:rsidR="003D7AB2" w:rsidRPr="003D7AB2">
        <w:rPr>
          <w:rFonts w:cs="Arial"/>
          <w:color w:val="333333"/>
          <w:sz w:val="24"/>
          <w:szCs w:val="24"/>
          <w:shd w:val="clear" w:color="auto" w:fill="FFFFFF"/>
        </w:rPr>
        <w:t>, mais ombragé</w:t>
      </w:r>
      <w:r w:rsidR="003D7AB2">
        <w:rPr>
          <w:rFonts w:cs="Arial"/>
          <w:color w:val="333333"/>
          <w:sz w:val="24"/>
          <w:szCs w:val="24"/>
          <w:shd w:val="clear" w:color="auto" w:fill="FFFFFF"/>
        </w:rPr>
        <w:t>e</w:t>
      </w:r>
      <w:r w:rsidR="003D7AB2" w:rsidRPr="003D7AB2">
        <w:rPr>
          <w:rFonts w:cs="Arial"/>
          <w:color w:val="333333"/>
          <w:sz w:val="24"/>
          <w:szCs w:val="24"/>
          <w:shd w:val="clear" w:color="auto" w:fill="FFFFFF"/>
        </w:rPr>
        <w:t>, permettent aux plants de se développer plus rapidement.</w:t>
      </w:r>
      <w:r w:rsidR="00B0423B">
        <w:rPr>
          <w:rFonts w:cs="Arial"/>
          <w:color w:val="333333"/>
          <w:sz w:val="24"/>
          <w:szCs w:val="24"/>
          <w:shd w:val="clear" w:color="auto" w:fill="FFFFFF"/>
        </w:rPr>
        <w:t xml:space="preserve"> </w:t>
      </w:r>
      <w:r w:rsidR="00B0423B" w:rsidRPr="00B0423B">
        <w:rPr>
          <w:rFonts w:cs="Arial"/>
          <w:color w:val="333333"/>
          <w:sz w:val="24"/>
          <w:szCs w:val="24"/>
          <w:shd w:val="clear" w:color="auto" w:fill="FFFFFF"/>
        </w:rPr>
        <w:t>Son emplacement idéal est près du tas de compost.</w:t>
      </w:r>
    </w:p>
    <w:p w14:paraId="119DA250" w14:textId="67689AB8" w:rsidR="00DA5AF8" w:rsidRDefault="00C64B5D" w:rsidP="00DA5AF8">
      <w:pPr>
        <w:suppressAutoHyphens/>
        <w:autoSpaceDN w:val="0"/>
        <w:spacing w:before="120" w:after="0"/>
        <w:ind w:right="-34"/>
        <w:rPr>
          <w:rFonts w:cs="Arial"/>
          <w:color w:val="333333"/>
          <w:sz w:val="24"/>
          <w:szCs w:val="24"/>
          <w:shd w:val="clear" w:color="auto" w:fill="FFFFFF"/>
        </w:rPr>
      </w:pPr>
      <w:r w:rsidRPr="004222FE">
        <w:rPr>
          <w:rFonts w:eastAsia="Times New Roman" w:cs="Arial"/>
          <w:b/>
          <w:color w:val="162F38"/>
          <w:sz w:val="24"/>
          <w:szCs w:val="24"/>
          <w:lang w:eastAsia="fr-FR"/>
        </w:rPr>
        <w:t xml:space="preserve">Destination : </w:t>
      </w:r>
      <w:r w:rsidR="00B0423B" w:rsidRPr="00B0423B">
        <w:rPr>
          <w:rFonts w:cs="Arial"/>
          <w:color w:val="333333"/>
          <w:sz w:val="24"/>
          <w:szCs w:val="24"/>
          <w:shd w:val="clear" w:color="auto" w:fill="FFFFFF"/>
        </w:rPr>
        <w:t>Potager et jardin d'agrément.</w:t>
      </w:r>
    </w:p>
    <w:p w14:paraId="0EB98F37" w14:textId="6D02705D" w:rsidR="00FD3FD1" w:rsidRPr="00B0423B" w:rsidRDefault="00FD3FD1" w:rsidP="00DA5AF8">
      <w:pPr>
        <w:keepNext/>
        <w:keepLines/>
        <w:shd w:val="clear" w:color="auto" w:fill="FFFFFF"/>
        <w:suppressAutoHyphens/>
        <w:autoSpaceDN w:val="0"/>
        <w:spacing w:before="120" w:after="0" w:line="276" w:lineRule="auto"/>
        <w:ind w:left="1418" w:right="1418" w:hanging="1418"/>
        <w:outlineLvl w:val="1"/>
        <w:rPr>
          <w:rFonts w:cs="Arial"/>
          <w:color w:val="333333"/>
          <w:sz w:val="24"/>
          <w:szCs w:val="24"/>
          <w:shd w:val="clear" w:color="auto" w:fill="FFFFFF"/>
        </w:rPr>
      </w:pPr>
      <w:r w:rsidRPr="004222FE">
        <w:rPr>
          <w:rFonts w:eastAsia="Times New Roman" w:cs="Arial"/>
          <w:b/>
          <w:bCs/>
          <w:color w:val="162F38"/>
          <w:sz w:val="24"/>
          <w:szCs w:val="24"/>
          <w:lang w:val="fr-FR"/>
        </w:rPr>
        <w:t xml:space="preserve">Multiplication : </w:t>
      </w:r>
      <w:r w:rsidR="00B0423B" w:rsidRPr="00B0423B">
        <w:rPr>
          <w:rFonts w:cs="Arial"/>
          <w:color w:val="333333"/>
          <w:sz w:val="24"/>
          <w:szCs w:val="24"/>
          <w:shd w:val="clear" w:color="auto" w:fill="FFFFFF"/>
        </w:rPr>
        <w:t>Semis et division.</w:t>
      </w:r>
    </w:p>
    <w:p w14:paraId="17240032" w14:textId="3F081521" w:rsidR="005D3627" w:rsidRPr="005D3627" w:rsidRDefault="00DD1B3A" w:rsidP="00DA5AF8">
      <w:pPr>
        <w:suppressAutoHyphens/>
        <w:autoSpaceDN w:val="0"/>
        <w:spacing w:before="120" w:after="0"/>
        <w:ind w:right="-34"/>
        <w:rPr>
          <w:rFonts w:cs="Arial"/>
          <w:color w:val="333333"/>
          <w:sz w:val="24"/>
          <w:szCs w:val="24"/>
          <w:shd w:val="clear" w:color="auto" w:fill="FFFFFF"/>
        </w:rPr>
      </w:pPr>
      <w:r w:rsidRPr="004222FE">
        <w:rPr>
          <w:rFonts w:eastAsia="Times New Roman" w:cs="Arial"/>
          <w:b/>
          <w:color w:val="162F38"/>
          <w:sz w:val="24"/>
          <w:szCs w:val="24"/>
          <w:lang w:eastAsia="fr-FR"/>
        </w:rPr>
        <w:t>Période de semis :</w:t>
      </w:r>
      <w:r w:rsidR="005D3627" w:rsidRPr="005D3627">
        <w:rPr>
          <w:rFonts w:ascii="Segoe UI" w:hAnsi="Segoe UI" w:cs="Segoe UI"/>
          <w:color w:val="212529"/>
          <w:shd w:val="clear" w:color="auto" w:fill="F7F7F7"/>
        </w:rPr>
        <w:t xml:space="preserve"> </w:t>
      </w:r>
      <w:r w:rsidR="005D3627" w:rsidRPr="005D3627">
        <w:rPr>
          <w:rFonts w:cs="Arial"/>
          <w:color w:val="333333"/>
          <w:sz w:val="24"/>
          <w:szCs w:val="24"/>
          <w:shd w:val="clear" w:color="auto" w:fill="FFFFFF"/>
        </w:rPr>
        <w:t>Les graines sont semées en godet avant d’être mises en terre entre septembre et mars. Autrement, il est aussi possible de planter des éclats de souche entre mars et octobre.</w:t>
      </w:r>
    </w:p>
    <w:p w14:paraId="689BE712" w14:textId="7F3DE34A" w:rsidR="00DD1B3A" w:rsidRPr="004222FE" w:rsidRDefault="005D3627" w:rsidP="00DA5AF8">
      <w:pPr>
        <w:suppressAutoHyphens/>
        <w:autoSpaceDN w:val="0"/>
        <w:spacing w:before="120" w:after="0"/>
        <w:ind w:right="-34"/>
        <w:rPr>
          <w:rFonts w:eastAsia="Arial"/>
          <w:sz w:val="22"/>
          <w:szCs w:val="22"/>
        </w:rPr>
      </w:pPr>
      <w:r w:rsidRPr="00B0423B">
        <w:rPr>
          <w:rFonts w:eastAsia="Arial" w:cs="Arial"/>
          <w:b/>
          <w:bCs/>
          <w:color w:val="333333"/>
          <w:sz w:val="24"/>
          <w:szCs w:val="24"/>
          <w:shd w:val="clear" w:color="auto" w:fill="FFFFFF"/>
        </w:rPr>
        <w:t>P</w:t>
      </w:r>
      <w:r w:rsidR="00DD1B3A" w:rsidRPr="004222FE">
        <w:rPr>
          <w:rFonts w:eastAsia="Times New Roman" w:cs="Arial"/>
          <w:b/>
          <w:color w:val="162F38"/>
          <w:sz w:val="24"/>
          <w:szCs w:val="24"/>
          <w:lang w:eastAsia="fr-FR"/>
        </w:rPr>
        <w:t>rofondeur semis :</w:t>
      </w:r>
      <w:r w:rsidR="00DD1B3A" w:rsidRPr="004222FE">
        <w:rPr>
          <w:rFonts w:eastAsia="Arial" w:cs="Arial"/>
          <w:b/>
          <w:bCs/>
          <w:color w:val="000000"/>
          <w:sz w:val="24"/>
          <w:szCs w:val="24"/>
          <w:shd w:val="clear" w:color="auto" w:fill="ECFFF3"/>
        </w:rPr>
        <w:t xml:space="preserve"> </w:t>
      </w:r>
      <w:r w:rsidR="00B0423B" w:rsidRPr="00B0423B">
        <w:rPr>
          <w:rFonts w:cs="Arial"/>
          <w:color w:val="333333"/>
          <w:sz w:val="24"/>
          <w:szCs w:val="24"/>
          <w:shd w:val="clear" w:color="auto" w:fill="FFFFFF"/>
        </w:rPr>
        <w:t>Au semis les graines doivent être recouvertes de 2 ou 3 cm de terre affinée.</w:t>
      </w:r>
    </w:p>
    <w:p w14:paraId="3FB28CE7" w14:textId="2FC68466" w:rsidR="004222FE" w:rsidRPr="005D3627" w:rsidRDefault="004222FE" w:rsidP="00DA5AF8">
      <w:pPr>
        <w:suppressAutoHyphens/>
        <w:autoSpaceDN w:val="0"/>
        <w:spacing w:before="120" w:after="0"/>
        <w:ind w:right="-34"/>
        <w:rPr>
          <w:rFonts w:cs="Arial"/>
          <w:color w:val="333333"/>
          <w:sz w:val="24"/>
          <w:szCs w:val="24"/>
          <w:shd w:val="clear" w:color="auto" w:fill="FFFFFF"/>
        </w:rPr>
      </w:pPr>
      <w:r w:rsidRPr="004222FE">
        <w:rPr>
          <w:rFonts w:eastAsia="Times New Roman" w:cs="Arial"/>
          <w:b/>
          <w:color w:val="162F38"/>
          <w:sz w:val="24"/>
          <w:szCs w:val="24"/>
          <w:lang w:eastAsia="fr-FR"/>
        </w:rPr>
        <w:t>Plantation :</w:t>
      </w:r>
      <w:r w:rsidRPr="004222FE">
        <w:rPr>
          <w:rFonts w:eastAsia="Times New Roman" w:cs="Arial"/>
          <w:b/>
          <w:bCs/>
          <w:color w:val="162F38"/>
          <w:sz w:val="24"/>
          <w:szCs w:val="24"/>
        </w:rPr>
        <w:t xml:space="preserve"> </w:t>
      </w:r>
      <w:r w:rsidR="005D3627" w:rsidRPr="005D3627">
        <w:rPr>
          <w:rFonts w:cs="Arial"/>
          <w:color w:val="333333"/>
          <w:sz w:val="24"/>
          <w:szCs w:val="24"/>
          <w:shd w:val="clear" w:color="auto" w:fill="FFFFFF"/>
        </w:rPr>
        <w:t>L’automne précédant la plantation, le sol doit être généreusement enrichi en humus Le printemps et l’été sont les saisons idéales pour semer la rhubarbe.</w:t>
      </w:r>
      <w:r w:rsidR="005D3627" w:rsidRPr="005D3627">
        <w:rPr>
          <w:rFonts w:ascii="Segoe UI" w:hAnsi="Segoe UI" w:cs="Segoe UI"/>
          <w:color w:val="212529"/>
          <w:shd w:val="clear" w:color="auto" w:fill="F7F7F7"/>
        </w:rPr>
        <w:t xml:space="preserve"> </w:t>
      </w:r>
      <w:r w:rsidR="005D3627" w:rsidRPr="005D3627">
        <w:rPr>
          <w:rFonts w:cs="Arial"/>
          <w:color w:val="333333"/>
          <w:sz w:val="24"/>
          <w:szCs w:val="24"/>
          <w:shd w:val="clear" w:color="auto" w:fill="FFFFFF"/>
        </w:rPr>
        <w:t>Au moment de la plantation, laisser les bourgeons à fleur de sol pour faciliter le développement de la plante. </w:t>
      </w:r>
    </w:p>
    <w:p w14:paraId="2E0038D8" w14:textId="5B6CFADA" w:rsidR="004222FE" w:rsidRPr="00BA51DD" w:rsidRDefault="004222FE" w:rsidP="00DA5AF8">
      <w:pPr>
        <w:suppressAutoHyphens/>
        <w:autoSpaceDN w:val="0"/>
        <w:spacing w:before="120" w:after="0"/>
        <w:ind w:right="-34"/>
        <w:rPr>
          <w:rFonts w:eastAsia="Arial" w:cs="Arial"/>
          <w:b/>
          <w:bCs/>
          <w:color w:val="FF0000"/>
          <w:sz w:val="24"/>
          <w:szCs w:val="24"/>
          <w:shd w:val="clear" w:color="auto" w:fill="FFFFFF"/>
        </w:rPr>
      </w:pPr>
      <w:r w:rsidRPr="004222FE">
        <w:rPr>
          <w:rFonts w:eastAsia="Times New Roman" w:cs="Arial"/>
          <w:b/>
          <w:bCs/>
          <w:color w:val="162F38"/>
          <w:sz w:val="24"/>
          <w:szCs w:val="24"/>
        </w:rPr>
        <w:t xml:space="preserve">Fertilisation : </w:t>
      </w:r>
      <w:r w:rsidR="00B0423B" w:rsidRPr="00B0423B">
        <w:rPr>
          <w:rFonts w:cs="Arial"/>
          <w:color w:val="333333"/>
          <w:sz w:val="24"/>
          <w:szCs w:val="24"/>
          <w:shd w:val="clear" w:color="auto" w:fill="FFFFFF"/>
        </w:rPr>
        <w:t>Faire un apport de fumier ou de </w:t>
      </w:r>
      <w:hyperlink r:id="rId10" w:tgtFrame="_blank" w:history="1">
        <w:r w:rsidR="00B0423B" w:rsidRPr="00B0423B">
          <w:rPr>
            <w:rFonts w:cs="Arial"/>
            <w:color w:val="333333"/>
            <w:sz w:val="24"/>
            <w:szCs w:val="24"/>
            <w:shd w:val="clear" w:color="auto" w:fill="FFFFFF"/>
          </w:rPr>
          <w:t>compost</w:t>
        </w:r>
      </w:hyperlink>
      <w:r w:rsidR="00B0423B" w:rsidRPr="00B0423B">
        <w:rPr>
          <w:rFonts w:cs="Arial"/>
          <w:color w:val="333333"/>
          <w:sz w:val="24"/>
          <w:szCs w:val="24"/>
          <w:shd w:val="clear" w:color="auto" w:fill="FFFFFF"/>
        </w:rPr>
        <w:t> mûr à la plantation.</w:t>
      </w:r>
      <w:r w:rsidR="00B0423B">
        <w:rPr>
          <w:rFonts w:cs="Arial"/>
          <w:color w:val="333333"/>
          <w:sz w:val="24"/>
          <w:szCs w:val="24"/>
          <w:shd w:val="clear" w:color="auto" w:fill="FFFFFF"/>
        </w:rPr>
        <w:t xml:space="preserve"> </w:t>
      </w:r>
      <w:r w:rsidR="00B0423B" w:rsidRPr="00B0423B">
        <w:rPr>
          <w:rFonts w:cs="Arial"/>
          <w:color w:val="333333"/>
          <w:sz w:val="24"/>
          <w:szCs w:val="24"/>
          <w:shd w:val="clear" w:color="auto" w:fill="FFFFFF"/>
        </w:rPr>
        <w:t>Un nouvel apport est à effectuer tous les ans au printemps.</w:t>
      </w:r>
    </w:p>
    <w:p w14:paraId="599192EE" w14:textId="5C08A9FE" w:rsidR="004222FE" w:rsidRPr="004222FE" w:rsidRDefault="004222FE" w:rsidP="00DA5AF8">
      <w:pPr>
        <w:suppressAutoHyphens/>
        <w:autoSpaceDN w:val="0"/>
        <w:spacing w:before="120" w:after="0"/>
        <w:ind w:right="-34"/>
        <w:rPr>
          <w:rFonts w:eastAsia="Arial" w:cs="Arial"/>
          <w:color w:val="333333"/>
          <w:sz w:val="24"/>
          <w:szCs w:val="24"/>
          <w:shd w:val="clear" w:color="auto" w:fill="FFFFFF"/>
        </w:rPr>
      </w:pPr>
      <w:r w:rsidRPr="004222FE">
        <w:rPr>
          <w:rFonts w:eastAsia="Times New Roman" w:cs="Arial"/>
          <w:b/>
          <w:bCs/>
          <w:color w:val="162F38"/>
          <w:sz w:val="24"/>
          <w:szCs w:val="24"/>
        </w:rPr>
        <w:t>Arrosage :</w:t>
      </w:r>
      <w:r w:rsidRPr="004222FE">
        <w:rPr>
          <w:rFonts w:eastAsia="Arial" w:cs="Arial"/>
          <w:color w:val="000000"/>
          <w:sz w:val="21"/>
          <w:szCs w:val="21"/>
          <w:shd w:val="clear" w:color="auto" w:fill="ECFFF3"/>
        </w:rPr>
        <w:t xml:space="preserve"> </w:t>
      </w:r>
      <w:r w:rsidR="003D7AB2" w:rsidRPr="003D7AB2">
        <w:rPr>
          <w:rFonts w:cs="Arial"/>
          <w:color w:val="333333"/>
          <w:sz w:val="24"/>
          <w:szCs w:val="24"/>
          <w:shd w:val="clear" w:color="auto" w:fill="FFFFFF"/>
        </w:rPr>
        <w:t>En été, un arrosage régulier évite que la plante ne se déshydrate. Un paillage peut être préconisé pour préserver l’humidité du sol.</w:t>
      </w:r>
      <w:r w:rsidR="003D7AB2">
        <w:rPr>
          <w:rFonts w:ascii="Segoe UI" w:hAnsi="Segoe UI" w:cs="Segoe UI"/>
          <w:color w:val="212529"/>
          <w:shd w:val="clear" w:color="auto" w:fill="F7F7F7"/>
        </w:rPr>
        <w:t> </w:t>
      </w:r>
    </w:p>
    <w:p w14:paraId="40BE93D8" w14:textId="7F8DB0EB" w:rsidR="004222FE" w:rsidRPr="005D3627" w:rsidRDefault="004222FE" w:rsidP="00DA5AF8">
      <w:pPr>
        <w:suppressAutoHyphens/>
        <w:autoSpaceDN w:val="0"/>
        <w:spacing w:before="120" w:after="0"/>
        <w:ind w:right="-34"/>
        <w:rPr>
          <w:rFonts w:eastAsia="Times New Roman" w:cs="Arial"/>
          <w:color w:val="333333"/>
          <w:sz w:val="24"/>
          <w:szCs w:val="24"/>
          <w:lang w:eastAsia="fr-BE"/>
        </w:rPr>
      </w:pPr>
      <w:r w:rsidRPr="004222FE">
        <w:rPr>
          <w:rFonts w:eastAsia="Times New Roman" w:cs="Arial"/>
          <w:b/>
          <w:color w:val="162F38"/>
          <w:sz w:val="24"/>
          <w:szCs w:val="24"/>
        </w:rPr>
        <w:t>Espacement : </w:t>
      </w:r>
      <w:r w:rsidR="005D3627" w:rsidRPr="005D3627">
        <w:rPr>
          <w:rFonts w:eastAsia="Times New Roman" w:cs="Arial"/>
          <w:color w:val="333333"/>
          <w:sz w:val="24"/>
          <w:szCs w:val="24"/>
          <w:lang w:eastAsia="fr-BE"/>
        </w:rPr>
        <w:t xml:space="preserve">Entre chaque plant, respecter une distance de </w:t>
      </w:r>
      <w:r w:rsidR="00B0423B">
        <w:rPr>
          <w:rFonts w:eastAsia="Times New Roman" w:cs="Arial"/>
          <w:color w:val="333333"/>
          <w:sz w:val="24"/>
          <w:szCs w:val="24"/>
          <w:lang w:eastAsia="fr-BE"/>
        </w:rPr>
        <w:t>150cm</w:t>
      </w:r>
      <w:r w:rsidR="005D3627" w:rsidRPr="005D3627">
        <w:rPr>
          <w:rFonts w:eastAsia="Times New Roman" w:cs="Arial"/>
          <w:color w:val="333333"/>
          <w:sz w:val="24"/>
          <w:szCs w:val="24"/>
          <w:lang w:eastAsia="fr-BE"/>
        </w:rPr>
        <w:t>.</w:t>
      </w:r>
    </w:p>
    <w:p w14:paraId="6A3AA812" w14:textId="11FA5E9B" w:rsidR="004222FE" w:rsidRPr="00B0423B" w:rsidRDefault="004222FE" w:rsidP="00DA5AF8">
      <w:pPr>
        <w:suppressAutoHyphens/>
        <w:autoSpaceDN w:val="0"/>
        <w:spacing w:before="120" w:after="0"/>
        <w:ind w:right="-34"/>
        <w:rPr>
          <w:rFonts w:cs="Arial"/>
          <w:color w:val="333333"/>
          <w:sz w:val="24"/>
          <w:szCs w:val="24"/>
          <w:shd w:val="clear" w:color="auto" w:fill="FFFFFF"/>
        </w:rPr>
      </w:pPr>
      <w:r w:rsidRPr="004222FE">
        <w:rPr>
          <w:rFonts w:eastAsia="Times New Roman" w:cs="Arial"/>
          <w:b/>
          <w:color w:val="162F38"/>
          <w:sz w:val="24"/>
          <w:szCs w:val="24"/>
        </w:rPr>
        <w:t xml:space="preserve">Feuillage : </w:t>
      </w:r>
      <w:r w:rsidR="00B0423B" w:rsidRPr="00B0423B">
        <w:rPr>
          <w:rFonts w:cs="Arial"/>
          <w:color w:val="333333"/>
          <w:sz w:val="24"/>
          <w:szCs w:val="24"/>
          <w:shd w:val="clear" w:color="auto" w:fill="FFFFFF"/>
        </w:rPr>
        <w:t>Grandes feuilles caduques, larges, ondulées et vertes.</w:t>
      </w:r>
    </w:p>
    <w:p w14:paraId="6B0B0F67" w14:textId="4324E3B2" w:rsidR="00E20B24" w:rsidRPr="00C95C71" w:rsidRDefault="004222FE" w:rsidP="00DA5AF8">
      <w:pPr>
        <w:suppressAutoHyphens/>
        <w:autoSpaceDN w:val="0"/>
        <w:spacing w:before="120" w:after="0"/>
        <w:ind w:right="-34"/>
        <w:rPr>
          <w:rFonts w:eastAsia="Times New Roman" w:cs="Arial"/>
          <w:color w:val="333333"/>
          <w:sz w:val="24"/>
          <w:szCs w:val="24"/>
          <w:lang w:eastAsia="fr-BE"/>
        </w:rPr>
      </w:pPr>
      <w:r w:rsidRPr="004222FE">
        <w:rPr>
          <w:rFonts w:eastAsia="Times New Roman" w:cs="Arial"/>
          <w:b/>
          <w:color w:val="162F38"/>
          <w:sz w:val="24"/>
          <w:szCs w:val="24"/>
          <w:lang w:eastAsia="fr-FR"/>
        </w:rPr>
        <w:t xml:space="preserve">Hauteur : </w:t>
      </w:r>
      <w:r w:rsidR="00B0423B">
        <w:rPr>
          <w:rFonts w:eastAsia="Times New Roman" w:cs="Arial"/>
          <w:color w:val="333333"/>
          <w:sz w:val="24"/>
          <w:szCs w:val="24"/>
          <w:lang w:eastAsia="fr-BE"/>
        </w:rPr>
        <w:t>150cm</w:t>
      </w:r>
    </w:p>
    <w:p w14:paraId="712B955D" w14:textId="190CAAF5" w:rsidR="004222FE" w:rsidRPr="004222FE" w:rsidRDefault="004222FE" w:rsidP="00DA5AF8">
      <w:pPr>
        <w:suppressAutoHyphens/>
        <w:autoSpaceDN w:val="0"/>
        <w:spacing w:before="120" w:after="0"/>
        <w:ind w:right="-34"/>
        <w:rPr>
          <w:rFonts w:eastAsia="Arial" w:cs="Arial"/>
          <w:color w:val="333333"/>
          <w:sz w:val="24"/>
          <w:szCs w:val="24"/>
          <w:shd w:val="clear" w:color="auto" w:fill="FFFFFF"/>
        </w:rPr>
      </w:pPr>
      <w:r w:rsidRPr="004222FE">
        <w:rPr>
          <w:rFonts w:eastAsia="Arial" w:cs="Arial"/>
          <w:b/>
          <w:bCs/>
          <w:color w:val="333333"/>
          <w:sz w:val="24"/>
          <w:szCs w:val="24"/>
          <w:shd w:val="clear" w:color="auto" w:fill="FFFFFF"/>
        </w:rPr>
        <w:t xml:space="preserve">Récolte </w:t>
      </w:r>
      <w:r w:rsidRPr="00E20B24">
        <w:rPr>
          <w:rFonts w:eastAsia="Arial" w:cs="Arial"/>
          <w:b/>
          <w:bCs/>
          <w:color w:val="333333"/>
          <w:sz w:val="24"/>
          <w:szCs w:val="24"/>
          <w:shd w:val="clear" w:color="auto" w:fill="FFFFFF"/>
        </w:rPr>
        <w:t>:</w:t>
      </w:r>
      <w:r w:rsidR="003D7AB2" w:rsidRPr="003D7AB2">
        <w:rPr>
          <w:rFonts w:ascii="Segoe UI" w:hAnsi="Segoe UI" w:cs="Segoe UI"/>
          <w:color w:val="212529"/>
          <w:shd w:val="clear" w:color="auto" w:fill="F7F7F7"/>
        </w:rPr>
        <w:t xml:space="preserve"> </w:t>
      </w:r>
      <w:r w:rsidR="003D7AB2" w:rsidRPr="003D7AB2">
        <w:rPr>
          <w:rFonts w:eastAsia="Times New Roman" w:cs="Arial"/>
          <w:color w:val="333333"/>
          <w:sz w:val="24"/>
          <w:szCs w:val="24"/>
          <w:lang w:eastAsia="fr-BE"/>
        </w:rPr>
        <w:t>La première récolte se fait 2 ans après le semis entre fin avril et juin. Par la suite, la récolte est bisannuelle, d’avril à octobre</w:t>
      </w:r>
      <w:r w:rsidR="00B0423B">
        <w:rPr>
          <w:rFonts w:eastAsia="Times New Roman" w:cs="Arial"/>
          <w:color w:val="333333"/>
          <w:sz w:val="24"/>
          <w:szCs w:val="24"/>
          <w:lang w:eastAsia="fr-BE"/>
        </w:rPr>
        <w:t>.</w:t>
      </w:r>
    </w:p>
    <w:p w14:paraId="5522DA5E" w14:textId="3066ECA3" w:rsidR="00C41F06" w:rsidRDefault="004222FE" w:rsidP="00DA5AF8">
      <w:pPr>
        <w:suppressAutoHyphens/>
        <w:autoSpaceDN w:val="0"/>
        <w:spacing w:before="120" w:after="120"/>
        <w:ind w:right="-34"/>
        <w:rPr>
          <w:rFonts w:eastAsia="Times New Roman" w:cs="Arial"/>
          <w:color w:val="333333"/>
          <w:sz w:val="24"/>
          <w:szCs w:val="24"/>
          <w:lang w:eastAsia="fr-BE"/>
        </w:rPr>
      </w:pPr>
      <w:r w:rsidRPr="004222FE">
        <w:rPr>
          <w:rFonts w:eastAsia="Times New Roman" w:cs="Arial"/>
          <w:b/>
          <w:color w:val="162F38"/>
          <w:sz w:val="24"/>
          <w:szCs w:val="24"/>
          <w:lang w:eastAsia="fr-FR"/>
        </w:rPr>
        <w:t xml:space="preserve">Période de </w:t>
      </w:r>
      <w:r w:rsidR="00B0423B" w:rsidRPr="004222FE">
        <w:rPr>
          <w:rFonts w:eastAsia="Times New Roman" w:cs="Arial"/>
          <w:b/>
          <w:color w:val="162F38"/>
          <w:sz w:val="24"/>
          <w:szCs w:val="24"/>
          <w:lang w:eastAsia="fr-FR"/>
        </w:rPr>
        <w:t>floraison :</w:t>
      </w:r>
      <w:r w:rsidR="00B0423B" w:rsidRPr="00B0423B">
        <w:rPr>
          <w:rFonts w:cs="Arial"/>
          <w:color w:val="000000"/>
          <w:sz w:val="21"/>
          <w:szCs w:val="21"/>
          <w:shd w:val="clear" w:color="auto" w:fill="ECFFF3"/>
        </w:rPr>
        <w:t xml:space="preserve"> </w:t>
      </w:r>
      <w:r w:rsidR="00B0423B" w:rsidRPr="00B0423B">
        <w:rPr>
          <w:rFonts w:eastAsia="Times New Roman" w:cs="Arial"/>
          <w:color w:val="333333"/>
          <w:sz w:val="24"/>
          <w:szCs w:val="24"/>
          <w:lang w:eastAsia="fr-BE"/>
        </w:rPr>
        <w:t>Hampe florale avec de grandes grappes de fleurs entre le mois de mai et le mois de juin.</w:t>
      </w:r>
    </w:p>
    <w:p w14:paraId="7A827B8E" w14:textId="1FAC8CB1" w:rsidR="00CC0F8E" w:rsidRDefault="00CC0F8E" w:rsidP="00DA5AF8">
      <w:pPr>
        <w:suppressAutoHyphens/>
        <w:autoSpaceDN w:val="0"/>
        <w:spacing w:before="120" w:after="120"/>
        <w:ind w:right="-34"/>
        <w:rPr>
          <w:rFonts w:eastAsia="Times New Roman" w:cs="Arial"/>
          <w:color w:val="333333"/>
          <w:sz w:val="24"/>
          <w:szCs w:val="24"/>
          <w:lang w:eastAsia="fr-BE"/>
        </w:rPr>
      </w:pPr>
      <w:r w:rsidRPr="00CC0F8E">
        <w:rPr>
          <w:rFonts w:eastAsia="Times New Roman" w:cs="Arial"/>
          <w:b/>
          <w:color w:val="162F38"/>
          <w:sz w:val="24"/>
          <w:szCs w:val="24"/>
          <w:lang w:eastAsia="fr-FR"/>
        </w:rPr>
        <w:t>Rotation de culture :</w:t>
      </w:r>
      <w:r>
        <w:rPr>
          <w:rFonts w:eastAsia="Times New Roman" w:cs="Arial"/>
          <w:b/>
          <w:color w:val="162F38"/>
          <w:sz w:val="24"/>
          <w:szCs w:val="24"/>
          <w:lang w:eastAsia="fr-FR"/>
        </w:rPr>
        <w:t xml:space="preserve"> </w:t>
      </w:r>
      <w:r w:rsidRPr="00CC0F8E">
        <w:rPr>
          <w:rFonts w:eastAsia="Times New Roman" w:cs="Arial"/>
          <w:color w:val="333333"/>
          <w:sz w:val="24"/>
          <w:szCs w:val="24"/>
          <w:lang w:eastAsia="fr-BE"/>
        </w:rPr>
        <w:t>La rhubarbe étant une vivace qui reste en place plusieurs années, elle n'est pas concernée par la rotation des cultures.</w:t>
      </w:r>
    </w:p>
    <w:p w14:paraId="3A60A711" w14:textId="77777777" w:rsidR="00DA5AF8" w:rsidRDefault="00DA5AF8" w:rsidP="00DA5AF8">
      <w:pPr>
        <w:suppressAutoHyphens/>
        <w:autoSpaceDN w:val="0"/>
        <w:spacing w:before="120" w:after="120"/>
        <w:ind w:right="-34"/>
        <w:rPr>
          <w:rFonts w:cs="Arial"/>
          <w:b/>
          <w:color w:val="FFFFFF"/>
          <w:sz w:val="24"/>
          <w:szCs w:val="24"/>
          <w:shd w:val="clear" w:color="auto" w:fill="006400"/>
        </w:rPr>
      </w:pPr>
    </w:p>
    <w:p w14:paraId="5C3B74D1" w14:textId="03427790" w:rsidR="004222FE" w:rsidRDefault="00C41F06" w:rsidP="004222FE">
      <w:pPr>
        <w:suppressAutoHyphens/>
        <w:autoSpaceDN w:val="0"/>
        <w:spacing w:after="120"/>
        <w:ind w:right="-30"/>
        <w:rPr>
          <w:rFonts w:cs="Arial"/>
          <w:b/>
          <w:color w:val="FFFFFF"/>
          <w:sz w:val="24"/>
          <w:szCs w:val="24"/>
          <w:shd w:val="clear" w:color="auto" w:fill="006400"/>
        </w:rPr>
      </w:pPr>
      <w:r>
        <w:rPr>
          <w:rFonts w:cs="Arial"/>
          <w:b/>
          <w:color w:val="FFFFFF"/>
          <w:sz w:val="24"/>
          <w:szCs w:val="24"/>
          <w:shd w:val="clear" w:color="auto" w:fill="006400"/>
        </w:rPr>
        <w:lastRenderedPageBreak/>
        <w:t>Entretien</w:t>
      </w:r>
    </w:p>
    <w:p w14:paraId="011AE071" w14:textId="28F602A1" w:rsidR="00DA5AF8" w:rsidRDefault="003D7AB2" w:rsidP="002A7E24">
      <w:pPr>
        <w:suppressAutoHyphens/>
        <w:autoSpaceDN w:val="0"/>
        <w:spacing w:after="120"/>
        <w:ind w:right="-30"/>
        <w:rPr>
          <w:rFonts w:cs="Arial"/>
          <w:b/>
          <w:color w:val="FFFFFF"/>
          <w:sz w:val="24"/>
          <w:szCs w:val="24"/>
          <w:u w:val="single"/>
          <w:shd w:val="clear" w:color="auto" w:fill="006400"/>
        </w:rPr>
      </w:pPr>
      <w:r w:rsidRPr="003D7AB2">
        <w:rPr>
          <w:rFonts w:eastAsia="Times New Roman" w:cs="Arial"/>
          <w:color w:val="333333"/>
          <w:sz w:val="24"/>
          <w:szCs w:val="24"/>
          <w:lang w:eastAsia="fr-BE"/>
        </w:rPr>
        <w:t xml:space="preserve">Aucun entretien particulier n’est requis mis à part l’éclaircissement des pieds </w:t>
      </w:r>
      <w:r w:rsidRPr="00DA5AF8">
        <w:rPr>
          <w:rFonts w:eastAsia="Times New Roman" w:cs="Arial"/>
          <w:b/>
          <w:bCs/>
          <w:color w:val="FF0000"/>
          <w:sz w:val="24"/>
          <w:szCs w:val="24"/>
          <w:lang w:eastAsia="fr-BE"/>
        </w:rPr>
        <w:t>en ôtant les mauvaises herbes et la suppression des feuilles fanées.</w:t>
      </w:r>
      <w:r w:rsidRPr="00DA5AF8">
        <w:rPr>
          <w:rFonts w:eastAsia="Times New Roman" w:cs="Arial"/>
          <w:color w:val="FF0000"/>
          <w:sz w:val="24"/>
          <w:szCs w:val="24"/>
          <w:lang w:eastAsia="fr-BE"/>
        </w:rPr>
        <w:t> </w:t>
      </w:r>
      <w:r w:rsidR="00CC0F8E" w:rsidRPr="00CC0F8E">
        <w:rPr>
          <w:rFonts w:eastAsia="Times New Roman" w:cs="Arial"/>
          <w:color w:val="333333"/>
          <w:sz w:val="24"/>
          <w:szCs w:val="24"/>
          <w:lang w:eastAsia="fr-BE"/>
        </w:rPr>
        <w:t xml:space="preserve">Pour éviter que la plante s'épuise et favoriser la pousse des tiges, </w:t>
      </w:r>
      <w:r w:rsidR="00CC0F8E" w:rsidRPr="00DA5AF8">
        <w:rPr>
          <w:rFonts w:eastAsia="Times New Roman" w:cs="Arial"/>
          <w:b/>
          <w:bCs/>
          <w:color w:val="0070C0"/>
          <w:sz w:val="24"/>
          <w:szCs w:val="24"/>
          <w:lang w:eastAsia="fr-BE"/>
        </w:rPr>
        <w:t>il faut couper les hampes florales dès leur apparition.</w:t>
      </w:r>
    </w:p>
    <w:p w14:paraId="55775099" w14:textId="77777777" w:rsidR="003D7AB2" w:rsidRDefault="00A26D0E" w:rsidP="0030528F">
      <w:pPr>
        <w:suppressAutoHyphens/>
        <w:autoSpaceDN w:val="0"/>
        <w:spacing w:after="120"/>
        <w:ind w:right="-30"/>
        <w:rPr>
          <w:rFonts w:cs="Arial"/>
          <w:b/>
          <w:color w:val="FFFFFF"/>
          <w:sz w:val="24"/>
          <w:szCs w:val="24"/>
          <w:u w:val="single"/>
          <w:shd w:val="clear" w:color="auto" w:fill="006400"/>
        </w:rPr>
      </w:pPr>
      <w:r w:rsidRPr="00A26D0E">
        <w:rPr>
          <w:rFonts w:cs="Arial"/>
          <w:b/>
          <w:color w:val="FFFFFF"/>
          <w:sz w:val="24"/>
          <w:szCs w:val="24"/>
          <w:u w:val="single"/>
          <w:shd w:val="clear" w:color="auto" w:fill="006400"/>
        </w:rPr>
        <w:t>Parasites</w:t>
      </w:r>
    </w:p>
    <w:p w14:paraId="06142D76" w14:textId="4DC9E587" w:rsidR="0030528F" w:rsidRDefault="003D7AB2" w:rsidP="0030528F">
      <w:pPr>
        <w:suppressAutoHyphens/>
        <w:autoSpaceDN w:val="0"/>
        <w:spacing w:after="120"/>
        <w:ind w:right="-30"/>
        <w:rPr>
          <w:rFonts w:eastAsia="Times New Roman" w:cs="Arial"/>
          <w:color w:val="333333"/>
          <w:sz w:val="24"/>
          <w:szCs w:val="24"/>
          <w:lang w:eastAsia="fr-BE"/>
        </w:rPr>
      </w:pPr>
      <w:r w:rsidRPr="00DA5AF8">
        <w:rPr>
          <w:rFonts w:ascii="Segoe UI" w:hAnsi="Segoe UI" w:cs="Segoe UI"/>
          <w:b/>
          <w:bCs/>
          <w:color w:val="FF0000"/>
          <w:shd w:val="clear" w:color="auto" w:fill="F7F7F7"/>
        </w:rPr>
        <w:t xml:space="preserve"> </w:t>
      </w:r>
      <w:r w:rsidRPr="00DA5AF8">
        <w:rPr>
          <w:rFonts w:eastAsia="Times New Roman" w:cs="Arial"/>
          <w:b/>
          <w:bCs/>
          <w:color w:val="FF0000"/>
          <w:sz w:val="24"/>
          <w:szCs w:val="24"/>
          <w:lang w:eastAsia="fr-BE"/>
        </w:rPr>
        <w:t>les limaces et les charançons</w:t>
      </w:r>
      <w:r w:rsidRPr="00DA5AF8">
        <w:rPr>
          <w:rFonts w:eastAsia="Times New Roman" w:cs="Arial"/>
          <w:color w:val="FF0000"/>
          <w:sz w:val="24"/>
          <w:szCs w:val="24"/>
          <w:lang w:eastAsia="fr-BE"/>
        </w:rPr>
        <w:t xml:space="preserve"> </w:t>
      </w:r>
      <w:r w:rsidRPr="003D7AB2">
        <w:rPr>
          <w:rFonts w:eastAsia="Times New Roman" w:cs="Arial"/>
          <w:color w:val="333333"/>
          <w:sz w:val="24"/>
          <w:szCs w:val="24"/>
          <w:lang w:eastAsia="fr-BE"/>
        </w:rPr>
        <w:t>de rhubarbe peuvent affecter les pétioles.</w:t>
      </w:r>
    </w:p>
    <w:p w14:paraId="766EF55F" w14:textId="77777777" w:rsidR="00DA5AF8" w:rsidRDefault="00DA5AF8" w:rsidP="00DA5AF8">
      <w:pPr>
        <w:suppressAutoHyphens/>
        <w:autoSpaceDN w:val="0"/>
        <w:spacing w:before="120" w:after="120"/>
        <w:ind w:right="-30"/>
        <w:rPr>
          <w:rFonts w:cs="Arial"/>
          <w:b/>
          <w:color w:val="FFFFFF"/>
          <w:sz w:val="24"/>
          <w:szCs w:val="24"/>
          <w:u w:val="single"/>
          <w:shd w:val="clear" w:color="auto" w:fill="006400"/>
        </w:rPr>
      </w:pPr>
      <w:r w:rsidRPr="009C3BA1">
        <w:rPr>
          <w:rFonts w:cs="Arial"/>
          <w:b/>
          <w:color w:val="FFFFFF"/>
          <w:sz w:val="24"/>
          <w:szCs w:val="24"/>
          <w:u w:val="single"/>
          <w:shd w:val="clear" w:color="auto" w:fill="006400"/>
        </w:rPr>
        <w:t>Rhubarbe et limace</w:t>
      </w:r>
      <w:r>
        <w:rPr>
          <w:rFonts w:cs="Arial"/>
          <w:b/>
          <w:color w:val="FFFFFF"/>
          <w:sz w:val="24"/>
          <w:szCs w:val="24"/>
          <w:u w:val="single"/>
          <w:shd w:val="clear" w:color="auto" w:fill="006400"/>
        </w:rPr>
        <w:t>s</w:t>
      </w:r>
    </w:p>
    <w:p w14:paraId="19C84728" w14:textId="77777777" w:rsidR="00DA5AF8" w:rsidRDefault="00DA5AF8" w:rsidP="00DA5AF8">
      <w:pPr>
        <w:suppressAutoHyphens/>
        <w:autoSpaceDN w:val="0"/>
        <w:spacing w:after="120"/>
        <w:ind w:right="-30"/>
        <w:rPr>
          <w:rFonts w:eastAsia="Times New Roman" w:cs="Arial"/>
          <w:color w:val="333333"/>
          <w:sz w:val="24"/>
          <w:szCs w:val="24"/>
          <w:lang w:eastAsia="fr-BE"/>
        </w:rPr>
      </w:pPr>
      <w:r w:rsidRPr="00CC0F8E">
        <w:rPr>
          <w:rFonts w:eastAsia="Times New Roman" w:cs="Arial"/>
          <w:color w:val="333333"/>
          <w:sz w:val="24"/>
          <w:szCs w:val="24"/>
          <w:lang w:eastAsia="fr-BE"/>
        </w:rPr>
        <w:t>Un traitement efficace</w:t>
      </w:r>
      <w:r>
        <w:rPr>
          <w:rFonts w:eastAsia="Times New Roman" w:cs="Arial"/>
          <w:color w:val="333333"/>
          <w:sz w:val="24"/>
          <w:szCs w:val="24"/>
          <w:lang w:eastAsia="fr-BE"/>
        </w:rPr>
        <w:t>,</w:t>
      </w:r>
      <w:r w:rsidRPr="00CC0F8E">
        <w:rPr>
          <w:rFonts w:eastAsia="Times New Roman" w:cs="Arial"/>
          <w:color w:val="333333"/>
          <w:sz w:val="24"/>
          <w:szCs w:val="24"/>
          <w:lang w:eastAsia="fr-BE"/>
        </w:rPr>
        <w:t xml:space="preserve"> </w:t>
      </w:r>
      <w:r>
        <w:rPr>
          <w:rFonts w:eastAsia="Times New Roman" w:cs="Arial"/>
          <w:color w:val="333333"/>
          <w:sz w:val="24"/>
          <w:szCs w:val="24"/>
          <w:lang w:eastAsia="fr-BE"/>
        </w:rPr>
        <w:t>s</w:t>
      </w:r>
      <w:r w:rsidRPr="009C3BA1">
        <w:rPr>
          <w:rFonts w:eastAsia="Times New Roman" w:cs="Arial"/>
          <w:color w:val="333333"/>
          <w:sz w:val="24"/>
          <w:szCs w:val="24"/>
          <w:lang w:eastAsia="fr-BE"/>
        </w:rPr>
        <w:t>i les limaces ont pris possession de votre jardin ou de votre potager, que vous n’en pouvez plus de voir vos légumes, salades, laitues mais aussi les fleurs du jardin anéantis par nos chères limaces, ce traitement est fait pour vous !</w:t>
      </w:r>
      <w:r>
        <w:rPr>
          <w:rFonts w:eastAsia="Times New Roman" w:cs="Arial"/>
          <w:color w:val="333333"/>
          <w:sz w:val="24"/>
          <w:szCs w:val="24"/>
          <w:lang w:eastAsia="fr-BE"/>
        </w:rPr>
        <w:t xml:space="preserve"> </w:t>
      </w:r>
    </w:p>
    <w:p w14:paraId="73912120" w14:textId="4E571231" w:rsidR="0030528F" w:rsidRDefault="0030528F" w:rsidP="0030528F">
      <w:pPr>
        <w:suppressAutoHyphens/>
        <w:autoSpaceDN w:val="0"/>
        <w:spacing w:after="120"/>
        <w:ind w:right="-30"/>
        <w:rPr>
          <w:rFonts w:cs="Arial"/>
          <w:b/>
          <w:color w:val="FFFFFF"/>
          <w:sz w:val="24"/>
          <w:szCs w:val="24"/>
          <w:u w:val="single"/>
          <w:shd w:val="clear" w:color="auto" w:fill="006400"/>
        </w:rPr>
      </w:pPr>
      <w:r w:rsidRPr="0030528F">
        <w:rPr>
          <w:rFonts w:cs="Arial"/>
          <w:b/>
          <w:color w:val="FFFFFF"/>
          <w:sz w:val="24"/>
          <w:szCs w:val="24"/>
          <w:u w:val="single"/>
          <w:shd w:val="clear" w:color="auto" w:fill="006400"/>
        </w:rPr>
        <w:t>Maladie</w:t>
      </w:r>
      <w:r w:rsidR="00CC0F8E">
        <w:rPr>
          <w:rFonts w:cs="Arial"/>
          <w:b/>
          <w:color w:val="FFFFFF"/>
          <w:sz w:val="24"/>
          <w:szCs w:val="24"/>
          <w:u w:val="single"/>
          <w:shd w:val="clear" w:color="auto" w:fill="006400"/>
        </w:rPr>
        <w:t>s</w:t>
      </w:r>
    </w:p>
    <w:p w14:paraId="06AED647" w14:textId="40A92F3A" w:rsidR="00CC0F8E" w:rsidRDefault="00CC0F8E" w:rsidP="0030528F">
      <w:pPr>
        <w:suppressAutoHyphens/>
        <w:autoSpaceDN w:val="0"/>
        <w:spacing w:after="120"/>
        <w:ind w:right="-30"/>
        <w:rPr>
          <w:rFonts w:cs="Arial"/>
          <w:color w:val="000000"/>
          <w:sz w:val="21"/>
          <w:szCs w:val="21"/>
          <w:shd w:val="clear" w:color="auto" w:fill="ECFFF3"/>
        </w:rPr>
      </w:pPr>
      <w:r w:rsidRPr="00DA5AF8">
        <w:rPr>
          <w:rFonts w:eastAsia="Times New Roman" w:cs="Arial"/>
          <w:b/>
          <w:bCs/>
          <w:color w:val="FF0000"/>
          <w:sz w:val="24"/>
          <w:szCs w:val="24"/>
          <w:lang w:eastAsia="fr-BE"/>
        </w:rPr>
        <w:t>Rouille et Sclérotiniose</w:t>
      </w:r>
      <w:r w:rsidRPr="00CC0F8E">
        <w:rPr>
          <w:rFonts w:cs="Arial"/>
          <w:color w:val="000000"/>
          <w:sz w:val="21"/>
          <w:szCs w:val="21"/>
          <w:shd w:val="clear" w:color="auto" w:fill="ECFFF3"/>
        </w:rPr>
        <w:t>.</w:t>
      </w:r>
    </w:p>
    <w:p w14:paraId="625E016F" w14:textId="6581ED5F" w:rsidR="00CC0F8E" w:rsidRDefault="00CC0F8E" w:rsidP="0030528F">
      <w:pPr>
        <w:suppressAutoHyphens/>
        <w:autoSpaceDN w:val="0"/>
        <w:spacing w:after="120"/>
        <w:ind w:right="-30"/>
        <w:rPr>
          <w:rFonts w:cs="Arial"/>
          <w:b/>
          <w:color w:val="FFFFFF"/>
          <w:sz w:val="24"/>
          <w:szCs w:val="24"/>
          <w:u w:val="single"/>
          <w:shd w:val="clear" w:color="auto" w:fill="006400"/>
        </w:rPr>
      </w:pPr>
      <w:r w:rsidRPr="00CC0F8E">
        <w:rPr>
          <w:rFonts w:cs="Arial"/>
          <w:b/>
          <w:color w:val="FFFFFF"/>
          <w:sz w:val="24"/>
          <w:szCs w:val="24"/>
          <w:u w:val="single"/>
          <w:shd w:val="clear" w:color="auto" w:fill="006400"/>
        </w:rPr>
        <w:t>Voisinage propice</w:t>
      </w:r>
    </w:p>
    <w:p w14:paraId="28E41A33" w14:textId="7626DBDD" w:rsidR="00CC0F8E" w:rsidRDefault="00CC0F8E" w:rsidP="0030528F">
      <w:pPr>
        <w:suppressAutoHyphens/>
        <w:autoSpaceDN w:val="0"/>
        <w:spacing w:after="120"/>
        <w:ind w:right="-30"/>
        <w:rPr>
          <w:rFonts w:eastAsia="Times New Roman" w:cs="Arial"/>
          <w:color w:val="333333"/>
          <w:sz w:val="24"/>
          <w:szCs w:val="24"/>
          <w:lang w:eastAsia="fr-BE"/>
        </w:rPr>
      </w:pPr>
      <w:r w:rsidRPr="00CC0F8E">
        <w:rPr>
          <w:rFonts w:eastAsia="Times New Roman" w:cs="Arial"/>
          <w:color w:val="333333"/>
          <w:sz w:val="24"/>
          <w:szCs w:val="24"/>
          <w:lang w:eastAsia="fr-BE"/>
        </w:rPr>
        <w:t>Ail, cerfeuil, épinard.</w:t>
      </w:r>
    </w:p>
    <w:p w14:paraId="11ACBE91" w14:textId="08AA2296" w:rsidR="00CC0F8E" w:rsidRDefault="00CC0F8E" w:rsidP="00CC0F8E">
      <w:pPr>
        <w:suppressAutoHyphens/>
        <w:autoSpaceDN w:val="0"/>
        <w:spacing w:after="120"/>
        <w:ind w:right="-30"/>
        <w:rPr>
          <w:rFonts w:cs="Arial"/>
          <w:b/>
          <w:color w:val="FFFFFF"/>
          <w:sz w:val="24"/>
          <w:szCs w:val="24"/>
          <w:u w:val="single"/>
          <w:shd w:val="clear" w:color="auto" w:fill="006400"/>
        </w:rPr>
      </w:pPr>
      <w:r w:rsidRPr="00CC0F8E">
        <w:rPr>
          <w:rFonts w:cs="Arial"/>
          <w:b/>
          <w:color w:val="FFFFFF"/>
          <w:sz w:val="24"/>
          <w:szCs w:val="24"/>
          <w:u w:val="single"/>
          <w:shd w:val="clear" w:color="auto" w:fill="006400"/>
        </w:rPr>
        <w:t xml:space="preserve">Voisinage </w:t>
      </w:r>
      <w:r>
        <w:rPr>
          <w:rFonts w:cs="Arial"/>
          <w:b/>
          <w:color w:val="FFFFFF"/>
          <w:sz w:val="24"/>
          <w:szCs w:val="24"/>
          <w:u w:val="single"/>
          <w:shd w:val="clear" w:color="auto" w:fill="006400"/>
        </w:rPr>
        <w:t>néfaste</w:t>
      </w:r>
    </w:p>
    <w:p w14:paraId="14FDC627" w14:textId="7A462994" w:rsidR="00CC0F8E" w:rsidRPr="00CC0F8E" w:rsidRDefault="00CC0F8E" w:rsidP="0030528F">
      <w:pPr>
        <w:suppressAutoHyphens/>
        <w:autoSpaceDN w:val="0"/>
        <w:spacing w:after="120"/>
        <w:ind w:right="-30"/>
        <w:rPr>
          <w:rFonts w:eastAsia="Times New Roman" w:cs="Arial"/>
          <w:color w:val="333333"/>
          <w:sz w:val="24"/>
          <w:szCs w:val="24"/>
          <w:lang w:eastAsia="fr-BE"/>
        </w:rPr>
      </w:pPr>
      <w:r w:rsidRPr="00CC0F8E">
        <w:rPr>
          <w:rFonts w:eastAsia="Times New Roman" w:cs="Arial"/>
          <w:color w:val="333333"/>
          <w:sz w:val="24"/>
          <w:szCs w:val="24"/>
          <w:lang w:eastAsia="fr-BE"/>
        </w:rPr>
        <w:t>Il n'y a pas d'incompatibilité</w:t>
      </w:r>
      <w:r>
        <w:rPr>
          <w:rFonts w:eastAsia="Times New Roman" w:cs="Arial"/>
          <w:color w:val="333333"/>
          <w:sz w:val="24"/>
          <w:szCs w:val="24"/>
          <w:lang w:eastAsia="fr-BE"/>
        </w:rPr>
        <w:t>.</w:t>
      </w:r>
    </w:p>
    <w:p w14:paraId="77233E6E" w14:textId="02248823" w:rsidR="003D7AB2" w:rsidRPr="003D7AB2" w:rsidRDefault="003D7AB2" w:rsidP="0030528F">
      <w:pPr>
        <w:suppressAutoHyphens/>
        <w:autoSpaceDN w:val="0"/>
        <w:spacing w:after="120"/>
        <w:ind w:right="-30"/>
        <w:rPr>
          <w:rFonts w:cs="Arial"/>
          <w:b/>
          <w:color w:val="FFFFFF"/>
          <w:sz w:val="24"/>
          <w:szCs w:val="24"/>
          <w:u w:val="single"/>
          <w:shd w:val="clear" w:color="auto" w:fill="006400"/>
        </w:rPr>
      </w:pPr>
      <w:r w:rsidRPr="003D7AB2">
        <w:rPr>
          <w:rFonts w:cs="Arial"/>
          <w:b/>
          <w:color w:val="FFFFFF"/>
          <w:sz w:val="24"/>
          <w:szCs w:val="24"/>
          <w:u w:val="single"/>
          <w:shd w:val="clear" w:color="auto" w:fill="006400"/>
        </w:rPr>
        <w:t>Astuce</w:t>
      </w:r>
      <w:r w:rsidR="00C95C71">
        <w:rPr>
          <w:rFonts w:cs="Arial"/>
          <w:b/>
          <w:color w:val="FFFFFF"/>
          <w:sz w:val="24"/>
          <w:szCs w:val="24"/>
          <w:u w:val="single"/>
          <w:shd w:val="clear" w:color="auto" w:fill="006400"/>
        </w:rPr>
        <w:t>s</w:t>
      </w:r>
    </w:p>
    <w:p w14:paraId="37F788D5" w14:textId="608A15CD" w:rsidR="00C95C71" w:rsidRDefault="003D7AB2" w:rsidP="00DA5AF8">
      <w:pPr>
        <w:suppressAutoHyphens/>
        <w:autoSpaceDN w:val="0"/>
        <w:spacing w:before="120" w:after="120"/>
        <w:ind w:right="-30"/>
        <w:rPr>
          <w:rFonts w:eastAsia="Times New Roman" w:cs="Arial"/>
          <w:color w:val="333333"/>
          <w:sz w:val="24"/>
          <w:szCs w:val="24"/>
          <w:lang w:eastAsia="fr-BE"/>
        </w:rPr>
      </w:pPr>
      <w:r w:rsidRPr="00C46713">
        <w:rPr>
          <w:rFonts w:eastAsia="Times New Roman" w:cs="Arial"/>
          <w:b/>
          <w:bCs/>
          <w:color w:val="0070C0"/>
          <w:sz w:val="24"/>
          <w:szCs w:val="24"/>
          <w:lang w:eastAsia="fr-BE"/>
        </w:rPr>
        <w:t xml:space="preserve">Cueillis au printemps, les pétioles de rhubarbe sont plus tendres. </w:t>
      </w:r>
      <w:r w:rsidRPr="00C46713">
        <w:rPr>
          <w:rFonts w:eastAsia="Times New Roman" w:cs="Arial"/>
          <w:b/>
          <w:bCs/>
          <w:color w:val="FF0000"/>
          <w:sz w:val="24"/>
          <w:szCs w:val="24"/>
          <w:lang w:eastAsia="fr-BE"/>
        </w:rPr>
        <w:t>En été, il est conseillé d’ôter les fils recouvrant les pétioles</w:t>
      </w:r>
      <w:r w:rsidRPr="00C46713">
        <w:rPr>
          <w:rFonts w:eastAsia="Times New Roman" w:cs="Arial"/>
          <w:color w:val="FF0000"/>
          <w:sz w:val="24"/>
          <w:szCs w:val="24"/>
          <w:lang w:eastAsia="fr-BE"/>
        </w:rPr>
        <w:t xml:space="preserve"> </w:t>
      </w:r>
      <w:r w:rsidRPr="003D7AB2">
        <w:rPr>
          <w:rFonts w:eastAsia="Times New Roman" w:cs="Arial"/>
          <w:color w:val="333333"/>
          <w:sz w:val="24"/>
          <w:szCs w:val="24"/>
          <w:lang w:eastAsia="fr-BE"/>
        </w:rPr>
        <w:t>ou de les peler.</w:t>
      </w:r>
      <w:r w:rsidR="00B0423B">
        <w:rPr>
          <w:rFonts w:eastAsia="Times New Roman" w:cs="Arial"/>
          <w:color w:val="333333"/>
          <w:sz w:val="24"/>
          <w:szCs w:val="24"/>
          <w:lang w:eastAsia="fr-BE"/>
        </w:rPr>
        <w:t xml:space="preserve"> </w:t>
      </w:r>
      <w:r w:rsidR="00C95C71" w:rsidRPr="00C95C71">
        <w:rPr>
          <w:rFonts w:eastAsia="Times New Roman" w:cs="Arial"/>
          <w:color w:val="333333"/>
          <w:sz w:val="24"/>
          <w:szCs w:val="24"/>
          <w:lang w:eastAsia="fr-BE"/>
        </w:rPr>
        <w:t>les feuilles de rhubarbe sont excellentes pour votre compost</w:t>
      </w:r>
      <w:r w:rsidR="00C46713">
        <w:rPr>
          <w:rFonts w:eastAsia="Times New Roman" w:cs="Arial"/>
          <w:color w:val="333333"/>
          <w:sz w:val="24"/>
          <w:szCs w:val="24"/>
          <w:lang w:eastAsia="fr-BE"/>
        </w:rPr>
        <w:t>.</w:t>
      </w:r>
      <w:r w:rsidR="00B0423B">
        <w:rPr>
          <w:rFonts w:eastAsia="Times New Roman" w:cs="Arial"/>
          <w:color w:val="333333"/>
          <w:sz w:val="24"/>
          <w:szCs w:val="24"/>
          <w:lang w:eastAsia="fr-BE"/>
        </w:rPr>
        <w:t xml:space="preserve"> </w:t>
      </w:r>
      <w:r w:rsidR="00B0423B" w:rsidRPr="00C46713">
        <w:rPr>
          <w:rFonts w:eastAsia="Times New Roman" w:cs="Arial"/>
          <w:b/>
          <w:bCs/>
          <w:color w:val="FF0000"/>
          <w:sz w:val="24"/>
          <w:szCs w:val="24"/>
          <w:lang w:eastAsia="fr-BE"/>
        </w:rPr>
        <w:t>Les feuilles de rhubarbe sont toxiques</w:t>
      </w:r>
      <w:r w:rsidR="00B0423B" w:rsidRPr="00C46713">
        <w:rPr>
          <w:rFonts w:eastAsia="Times New Roman" w:cs="Arial"/>
          <w:color w:val="FF0000"/>
          <w:sz w:val="24"/>
          <w:szCs w:val="24"/>
          <w:lang w:eastAsia="fr-BE"/>
        </w:rPr>
        <w:t xml:space="preserve"> </w:t>
      </w:r>
      <w:r w:rsidR="00B0423B" w:rsidRPr="00B0423B">
        <w:rPr>
          <w:rFonts w:eastAsia="Times New Roman" w:cs="Arial"/>
          <w:color w:val="333333"/>
          <w:sz w:val="24"/>
          <w:szCs w:val="24"/>
          <w:lang w:eastAsia="fr-BE"/>
        </w:rPr>
        <w:t xml:space="preserve">mais les jardiniers </w:t>
      </w:r>
      <w:r w:rsidR="00B0423B" w:rsidRPr="00C46713">
        <w:rPr>
          <w:rFonts w:eastAsia="Times New Roman" w:cs="Arial"/>
          <w:b/>
          <w:bCs/>
          <w:color w:val="0070C0"/>
          <w:sz w:val="24"/>
          <w:szCs w:val="24"/>
          <w:lang w:eastAsia="fr-BE"/>
        </w:rPr>
        <w:t>les utilisent pour lutter contre les piqûres provoquées par les orties</w:t>
      </w:r>
      <w:r w:rsidR="00B0423B" w:rsidRPr="00B0423B">
        <w:rPr>
          <w:rFonts w:eastAsia="Times New Roman" w:cs="Arial"/>
          <w:color w:val="333333"/>
          <w:sz w:val="24"/>
          <w:szCs w:val="24"/>
          <w:lang w:eastAsia="fr-BE"/>
        </w:rPr>
        <w:t>, en frottant simplement l'endroit atteint avec une feuille.</w:t>
      </w:r>
    </w:p>
    <w:p w14:paraId="42264575" w14:textId="77777777" w:rsidR="00CC0F8E" w:rsidRDefault="00CC0F8E" w:rsidP="0030528F">
      <w:pPr>
        <w:suppressAutoHyphens/>
        <w:autoSpaceDN w:val="0"/>
        <w:spacing w:after="120"/>
        <w:ind w:right="-30"/>
        <w:rPr>
          <w:rFonts w:eastAsia="Times New Roman" w:cs="Arial"/>
          <w:color w:val="333333"/>
          <w:sz w:val="24"/>
          <w:szCs w:val="24"/>
          <w:lang w:eastAsia="fr-BE"/>
        </w:rPr>
      </w:pPr>
    </w:p>
    <w:p w14:paraId="7F4B4244" w14:textId="77777777" w:rsidR="00DA5AF8" w:rsidRDefault="00DA5AF8" w:rsidP="0030528F">
      <w:pPr>
        <w:suppressAutoHyphens/>
        <w:autoSpaceDN w:val="0"/>
        <w:spacing w:after="120"/>
        <w:ind w:right="-30"/>
        <w:rPr>
          <w:rFonts w:cs="Arial"/>
          <w:i/>
          <w:iCs/>
          <w:color w:val="000000"/>
          <w:sz w:val="21"/>
          <w:szCs w:val="21"/>
          <w:shd w:val="clear" w:color="auto" w:fill="ECFFF3"/>
        </w:rPr>
      </w:pPr>
    </w:p>
    <w:p w14:paraId="3AC47202" w14:textId="77777777" w:rsidR="00DA5AF8" w:rsidRDefault="00DA5AF8" w:rsidP="0030528F">
      <w:pPr>
        <w:suppressAutoHyphens/>
        <w:autoSpaceDN w:val="0"/>
        <w:spacing w:after="120"/>
        <w:ind w:right="-30"/>
        <w:rPr>
          <w:rFonts w:cs="Arial"/>
          <w:i/>
          <w:iCs/>
          <w:color w:val="000000"/>
          <w:sz w:val="21"/>
          <w:szCs w:val="21"/>
          <w:shd w:val="clear" w:color="auto" w:fill="ECFFF3"/>
        </w:rPr>
      </w:pPr>
    </w:p>
    <w:p w14:paraId="1BEF5395" w14:textId="77777777" w:rsidR="00DA5AF8" w:rsidRDefault="00DA5AF8" w:rsidP="0030528F">
      <w:pPr>
        <w:suppressAutoHyphens/>
        <w:autoSpaceDN w:val="0"/>
        <w:spacing w:after="120"/>
        <w:ind w:right="-30"/>
        <w:rPr>
          <w:rFonts w:cs="Arial"/>
          <w:i/>
          <w:iCs/>
          <w:color w:val="000000"/>
          <w:sz w:val="21"/>
          <w:szCs w:val="21"/>
          <w:shd w:val="clear" w:color="auto" w:fill="ECFFF3"/>
        </w:rPr>
      </w:pPr>
    </w:p>
    <w:p w14:paraId="39471D41" w14:textId="77777777" w:rsidR="00DA5AF8" w:rsidRDefault="00DA5AF8" w:rsidP="0030528F">
      <w:pPr>
        <w:suppressAutoHyphens/>
        <w:autoSpaceDN w:val="0"/>
        <w:spacing w:after="120"/>
        <w:ind w:right="-30"/>
        <w:rPr>
          <w:rFonts w:cs="Arial"/>
          <w:i/>
          <w:iCs/>
          <w:color w:val="000000"/>
          <w:sz w:val="21"/>
          <w:szCs w:val="21"/>
          <w:shd w:val="clear" w:color="auto" w:fill="ECFFF3"/>
        </w:rPr>
      </w:pPr>
    </w:p>
    <w:p w14:paraId="23FDCDAC" w14:textId="2A95998F" w:rsidR="00DA5AF8" w:rsidRDefault="00DA5AF8" w:rsidP="0030528F">
      <w:pPr>
        <w:suppressAutoHyphens/>
        <w:autoSpaceDN w:val="0"/>
        <w:spacing w:after="120"/>
        <w:ind w:right="-30"/>
        <w:rPr>
          <w:rFonts w:cs="Arial"/>
          <w:i/>
          <w:iCs/>
          <w:color w:val="000000"/>
          <w:sz w:val="21"/>
          <w:szCs w:val="21"/>
          <w:shd w:val="clear" w:color="auto" w:fill="ECFFF3"/>
        </w:rPr>
      </w:pPr>
      <w:r w:rsidRPr="00DA5AF8">
        <w:rPr>
          <w:rFonts w:cs="Arial"/>
          <w:b/>
          <w:color w:val="FFFFFF"/>
          <w:sz w:val="24"/>
          <w:szCs w:val="24"/>
          <w:u w:val="single"/>
          <w:shd w:val="clear" w:color="auto" w:fill="006400"/>
        </w:rPr>
        <w:lastRenderedPageBreak/>
        <w:t xml:space="preserve">Quelques </w:t>
      </w:r>
      <w:proofErr w:type="spellStart"/>
      <w:r w:rsidRPr="00DA5AF8">
        <w:rPr>
          <w:rFonts w:cs="Arial"/>
          <w:b/>
          <w:color w:val="FFFFFF"/>
          <w:sz w:val="24"/>
          <w:szCs w:val="24"/>
          <w:u w:val="single"/>
          <w:shd w:val="clear" w:color="auto" w:fill="006400"/>
        </w:rPr>
        <w:t>varités</w:t>
      </w:r>
      <w:proofErr w:type="spellEnd"/>
    </w:p>
    <w:p w14:paraId="2295F530" w14:textId="72A44BD3" w:rsidR="00CC0F8E" w:rsidRDefault="00CC0F8E" w:rsidP="0030528F">
      <w:pPr>
        <w:suppressAutoHyphens/>
        <w:autoSpaceDN w:val="0"/>
        <w:spacing w:after="120"/>
        <w:ind w:right="-30"/>
        <w:rPr>
          <w:rFonts w:eastAsia="Times New Roman" w:cs="Arial"/>
          <w:color w:val="333333"/>
          <w:sz w:val="24"/>
          <w:szCs w:val="24"/>
          <w:lang w:eastAsia="fr-BE"/>
        </w:rPr>
      </w:pPr>
      <w:r w:rsidRPr="00DA5AF8">
        <w:rPr>
          <w:rFonts w:eastAsia="Times New Roman" w:cs="Arial"/>
          <w:color w:val="333333"/>
          <w:sz w:val="24"/>
          <w:szCs w:val="24"/>
          <w:lang w:eastAsia="fr-BE"/>
        </w:rPr>
        <w:t xml:space="preserve">Rhubarbe </w:t>
      </w:r>
      <w:r w:rsidRPr="00C46713">
        <w:rPr>
          <w:rFonts w:eastAsia="Times New Roman" w:cs="Arial"/>
          <w:b/>
          <w:bCs/>
          <w:color w:val="333333"/>
          <w:sz w:val="24"/>
          <w:szCs w:val="24"/>
          <w:lang w:eastAsia="fr-BE"/>
        </w:rPr>
        <w:t>"Canada Red"</w:t>
      </w:r>
      <w:r w:rsidRPr="00DA5AF8">
        <w:rPr>
          <w:rFonts w:eastAsia="Times New Roman" w:cs="Arial"/>
          <w:color w:val="333333"/>
          <w:sz w:val="24"/>
          <w:szCs w:val="24"/>
          <w:lang w:eastAsia="fr-BE"/>
        </w:rPr>
        <w:t> : Variété très décorative avec des côtes rouges.</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"Goliath"</w:t>
      </w:r>
      <w:r w:rsidRPr="00DA5AF8">
        <w:rPr>
          <w:rFonts w:eastAsia="Times New Roman" w:cs="Arial"/>
          <w:color w:val="333333"/>
          <w:sz w:val="24"/>
          <w:szCs w:val="24"/>
          <w:lang w:eastAsia="fr-BE"/>
        </w:rPr>
        <w:t> : Variété productive à grosses côtes et à chair verte.</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w:t>
      </w:r>
      <w:proofErr w:type="spellStart"/>
      <w:r w:rsidRPr="00C46713">
        <w:rPr>
          <w:rFonts w:eastAsia="Times New Roman" w:cs="Arial"/>
          <w:b/>
          <w:bCs/>
          <w:color w:val="333333"/>
          <w:sz w:val="24"/>
          <w:szCs w:val="24"/>
          <w:lang w:eastAsia="fr-BE"/>
        </w:rPr>
        <w:t>Esta</w:t>
      </w:r>
      <w:proofErr w:type="spellEnd"/>
      <w:r w:rsidRPr="00C46713">
        <w:rPr>
          <w:rFonts w:eastAsia="Times New Roman" w:cs="Arial"/>
          <w:b/>
          <w:bCs/>
          <w:color w:val="333333"/>
          <w:sz w:val="24"/>
          <w:szCs w:val="24"/>
          <w:lang w:eastAsia="fr-BE"/>
        </w:rPr>
        <w:t>"</w:t>
      </w:r>
      <w:r w:rsidRPr="00DA5AF8">
        <w:rPr>
          <w:rFonts w:eastAsia="Times New Roman" w:cs="Arial"/>
          <w:color w:val="333333"/>
          <w:sz w:val="24"/>
          <w:szCs w:val="24"/>
          <w:lang w:eastAsia="fr-BE"/>
        </w:rPr>
        <w:t> : Variété précoce et de bon rendement à chair verte.</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w:t>
      </w:r>
      <w:proofErr w:type="spellStart"/>
      <w:r w:rsidRPr="00C46713">
        <w:rPr>
          <w:rFonts w:eastAsia="Times New Roman" w:cs="Arial"/>
          <w:b/>
          <w:bCs/>
          <w:color w:val="333333"/>
          <w:sz w:val="24"/>
          <w:szCs w:val="24"/>
          <w:lang w:eastAsia="fr-BE"/>
        </w:rPr>
        <w:t>Frambozen</w:t>
      </w:r>
      <w:proofErr w:type="spellEnd"/>
      <w:r w:rsidRPr="00C46713">
        <w:rPr>
          <w:rFonts w:eastAsia="Times New Roman" w:cs="Arial"/>
          <w:b/>
          <w:bCs/>
          <w:color w:val="333333"/>
          <w:sz w:val="24"/>
          <w:szCs w:val="24"/>
          <w:lang w:eastAsia="fr-BE"/>
        </w:rPr>
        <w:t xml:space="preserve"> </w:t>
      </w:r>
      <w:proofErr w:type="spellStart"/>
      <w:r w:rsidRPr="00C46713">
        <w:rPr>
          <w:rFonts w:eastAsia="Times New Roman" w:cs="Arial"/>
          <w:b/>
          <w:bCs/>
          <w:color w:val="333333"/>
          <w:sz w:val="24"/>
          <w:szCs w:val="24"/>
          <w:lang w:eastAsia="fr-BE"/>
        </w:rPr>
        <w:t>Rood</w:t>
      </w:r>
      <w:proofErr w:type="spellEnd"/>
      <w:r w:rsidRPr="00C46713">
        <w:rPr>
          <w:rFonts w:eastAsia="Times New Roman" w:cs="Arial"/>
          <w:b/>
          <w:bCs/>
          <w:color w:val="333333"/>
          <w:sz w:val="24"/>
          <w:szCs w:val="24"/>
          <w:lang w:eastAsia="fr-BE"/>
        </w:rPr>
        <w:t>"</w:t>
      </w:r>
      <w:r w:rsidRPr="00DA5AF8">
        <w:rPr>
          <w:rFonts w:eastAsia="Times New Roman" w:cs="Arial"/>
          <w:color w:val="333333"/>
          <w:sz w:val="24"/>
          <w:szCs w:val="24"/>
          <w:lang w:eastAsia="fr-BE"/>
        </w:rPr>
        <w:t> : Variété de bon rendement et longue production. La peau et bien rouge et la chair verte.</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"Macdonald"</w:t>
      </w:r>
      <w:r w:rsidRPr="00DA5AF8">
        <w:rPr>
          <w:rFonts w:eastAsia="Times New Roman" w:cs="Arial"/>
          <w:color w:val="333333"/>
          <w:sz w:val="24"/>
          <w:szCs w:val="24"/>
          <w:lang w:eastAsia="fr-BE"/>
        </w:rPr>
        <w:t> : Variété ornementale à tiges rouges.</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w:t>
      </w:r>
      <w:proofErr w:type="spellStart"/>
      <w:r w:rsidRPr="00C46713">
        <w:rPr>
          <w:rFonts w:eastAsia="Times New Roman" w:cs="Arial"/>
          <w:b/>
          <w:bCs/>
          <w:color w:val="333333"/>
          <w:sz w:val="24"/>
          <w:szCs w:val="24"/>
          <w:lang w:eastAsia="fr-BE"/>
        </w:rPr>
        <w:t>Przodownik</w:t>
      </w:r>
      <w:proofErr w:type="spellEnd"/>
      <w:r w:rsidRPr="00C46713">
        <w:rPr>
          <w:rFonts w:eastAsia="Times New Roman" w:cs="Arial"/>
          <w:b/>
          <w:bCs/>
          <w:color w:val="333333"/>
          <w:sz w:val="24"/>
          <w:szCs w:val="24"/>
          <w:lang w:eastAsia="fr-BE"/>
        </w:rPr>
        <w:t xml:space="preserve"> </w:t>
      </w:r>
      <w:proofErr w:type="spellStart"/>
      <w:r w:rsidRPr="00C46713">
        <w:rPr>
          <w:rFonts w:eastAsia="Times New Roman" w:cs="Arial"/>
          <w:b/>
          <w:bCs/>
          <w:color w:val="333333"/>
          <w:sz w:val="24"/>
          <w:szCs w:val="24"/>
          <w:lang w:eastAsia="fr-BE"/>
        </w:rPr>
        <w:t>Europy</w:t>
      </w:r>
      <w:proofErr w:type="spellEnd"/>
      <w:r w:rsidRPr="00C46713">
        <w:rPr>
          <w:rFonts w:eastAsia="Times New Roman" w:cs="Arial"/>
          <w:b/>
          <w:bCs/>
          <w:color w:val="333333"/>
          <w:sz w:val="24"/>
          <w:szCs w:val="24"/>
          <w:lang w:eastAsia="fr-BE"/>
        </w:rPr>
        <w:t>"</w:t>
      </w:r>
      <w:r w:rsidRPr="00DA5AF8">
        <w:rPr>
          <w:rFonts w:eastAsia="Times New Roman" w:cs="Arial"/>
          <w:color w:val="333333"/>
          <w:sz w:val="24"/>
          <w:szCs w:val="24"/>
          <w:lang w:eastAsia="fr-BE"/>
        </w:rPr>
        <w:t> : Variété polonaise, à chair verte, de grand rendement et goûteuse.</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"Valentine"</w:t>
      </w:r>
      <w:r w:rsidRPr="00DA5AF8">
        <w:rPr>
          <w:rFonts w:eastAsia="Times New Roman" w:cs="Arial"/>
          <w:color w:val="333333"/>
          <w:sz w:val="24"/>
          <w:szCs w:val="24"/>
          <w:lang w:eastAsia="fr-BE"/>
        </w:rPr>
        <w:t> : Variété très productive avec de belles côtes rouges. Sa chair rouge garde bien sa couleur même après la cuisson.</w:t>
      </w:r>
      <w:r w:rsidRPr="00DA5AF8">
        <w:rPr>
          <w:rFonts w:eastAsia="Times New Roman" w:cs="Arial"/>
          <w:color w:val="333333"/>
          <w:sz w:val="24"/>
          <w:szCs w:val="24"/>
          <w:lang w:eastAsia="fr-BE"/>
        </w:rPr>
        <w:br/>
      </w:r>
      <w:r w:rsidRPr="00DA5AF8">
        <w:rPr>
          <w:rFonts w:eastAsia="Times New Roman" w:cs="Arial"/>
          <w:color w:val="333333"/>
          <w:sz w:val="24"/>
          <w:szCs w:val="24"/>
          <w:lang w:eastAsia="fr-BE"/>
        </w:rPr>
        <w:br/>
        <w:t xml:space="preserve">Rhubarbe </w:t>
      </w:r>
      <w:r w:rsidRPr="00C46713">
        <w:rPr>
          <w:rFonts w:eastAsia="Times New Roman" w:cs="Arial"/>
          <w:b/>
          <w:bCs/>
          <w:color w:val="333333"/>
          <w:sz w:val="24"/>
          <w:szCs w:val="24"/>
          <w:lang w:eastAsia="fr-BE"/>
        </w:rPr>
        <w:t>"Victoria"</w:t>
      </w:r>
      <w:r w:rsidRPr="00DA5AF8">
        <w:rPr>
          <w:rFonts w:eastAsia="Times New Roman" w:cs="Arial"/>
          <w:color w:val="333333"/>
          <w:sz w:val="24"/>
          <w:szCs w:val="24"/>
          <w:lang w:eastAsia="fr-BE"/>
        </w:rPr>
        <w:t> : Variété classique à grosses tiges assez vertes et de bonne qualité.</w:t>
      </w:r>
    </w:p>
    <w:p w14:paraId="1038D8A7" w14:textId="77777777" w:rsidR="00CC0F8E" w:rsidRPr="003D7AB2" w:rsidRDefault="00CC0F8E" w:rsidP="0030528F">
      <w:pPr>
        <w:suppressAutoHyphens/>
        <w:autoSpaceDN w:val="0"/>
        <w:spacing w:after="120"/>
        <w:ind w:right="-30"/>
        <w:rPr>
          <w:rFonts w:eastAsia="Times New Roman" w:cs="Arial"/>
          <w:color w:val="333333"/>
          <w:sz w:val="24"/>
          <w:szCs w:val="24"/>
          <w:lang w:eastAsia="fr-BE"/>
        </w:rPr>
      </w:pPr>
    </w:p>
    <w:p w14:paraId="32B17188" w14:textId="5C5D4985" w:rsidR="00CB1A44" w:rsidRDefault="00CB1A44" w:rsidP="004222FE">
      <w:pPr>
        <w:suppressAutoHyphens/>
        <w:autoSpaceDN w:val="0"/>
        <w:spacing w:after="120"/>
        <w:ind w:right="-30"/>
        <w:rPr>
          <w:rFonts w:cs="Arial"/>
          <w:b/>
          <w:bCs/>
          <w:color w:val="0070C0"/>
          <w:sz w:val="24"/>
          <w:szCs w:val="24"/>
          <w:shd w:val="clear" w:color="auto" w:fill="FFFFFF"/>
        </w:rPr>
      </w:pPr>
    </w:p>
    <w:p w14:paraId="2E16D17B" w14:textId="77777777" w:rsidR="00CB1A44" w:rsidRPr="00CB1A44" w:rsidRDefault="00CB1A44" w:rsidP="00CB1A44">
      <w:pPr>
        <w:suppressAutoHyphens/>
        <w:autoSpaceDN w:val="0"/>
        <w:spacing w:after="120"/>
        <w:contextualSpacing/>
        <w:rPr>
          <w:rFonts w:eastAsia="Arial"/>
          <w:sz w:val="22"/>
          <w:szCs w:val="22"/>
        </w:rPr>
      </w:pPr>
      <w:r w:rsidRPr="00CB1A44">
        <w:rPr>
          <w:rFonts w:eastAsia="Times New Roman" w:cs="Arial"/>
          <w:noProof/>
          <w:color w:val="162F38"/>
          <w:sz w:val="24"/>
          <w:szCs w:val="24"/>
          <w:lang w:eastAsia="fr-FR"/>
        </w:rPr>
        <w:drawing>
          <wp:inline distT="0" distB="0" distL="0" distR="0" wp14:anchorId="4CD50509" wp14:editId="232F0576">
            <wp:extent cx="882652" cy="603247"/>
            <wp:effectExtent l="0" t="0" r="0" b="6353"/>
            <wp:docPr id="3" name="Image 4" descr="F:\Documents\Papa\Jardinage\Forum JDN\Entêtes\Bonh jdn 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882652" cy="603247"/>
                    </a:xfrm>
                    <a:prstGeom prst="rect">
                      <a:avLst/>
                    </a:prstGeom>
                    <a:noFill/>
                    <a:ln>
                      <a:noFill/>
                      <a:prstDash/>
                    </a:ln>
                  </pic:spPr>
                </pic:pic>
              </a:graphicData>
            </a:graphic>
          </wp:inline>
        </w:drawing>
      </w:r>
      <w:r w:rsidRPr="00CB1A44">
        <w:rPr>
          <w:rFonts w:eastAsia="Arial" w:cs="Arial"/>
          <w:b/>
          <w:bCs/>
          <w:color w:val="555555"/>
          <w:sz w:val="24"/>
          <w:szCs w:val="24"/>
          <w:shd w:val="clear" w:color="auto" w:fill="FFFFFF"/>
        </w:rPr>
        <w:t xml:space="preserve"> Bonne culture</w:t>
      </w:r>
    </w:p>
    <w:p w14:paraId="3C6F3048" w14:textId="29733CC9" w:rsidR="00CB1A44" w:rsidRPr="00CB1A44" w:rsidRDefault="00CB1A44" w:rsidP="00CB1A44">
      <w:pPr>
        <w:suppressAutoHyphens/>
        <w:autoSpaceDN w:val="0"/>
        <w:spacing w:after="120"/>
        <w:ind w:left="1" w:right="-34" w:hanging="1"/>
        <w:rPr>
          <w:rFonts w:eastAsia="Arial"/>
          <w:sz w:val="22"/>
          <w:szCs w:val="22"/>
        </w:rPr>
      </w:pPr>
      <w:r w:rsidRPr="00CB1A44">
        <w:rPr>
          <w:rFonts w:eastAsia="Arial" w:cs="Arial"/>
          <w:b/>
          <w:bCs/>
          <w:color w:val="555555"/>
          <w:sz w:val="24"/>
          <w:szCs w:val="24"/>
        </w:rPr>
        <w:t>Fiche :</w:t>
      </w:r>
      <w:r w:rsidRPr="00CB1A44">
        <w:rPr>
          <w:rFonts w:eastAsia="Arial" w:cs="Arial"/>
          <w:b/>
          <w:bCs/>
          <w:color w:val="555555"/>
          <w:sz w:val="22"/>
          <w:szCs w:val="22"/>
        </w:rPr>
        <w:t xml:space="preserve"> </w:t>
      </w:r>
      <w:r w:rsidRPr="00CB1A44">
        <w:rPr>
          <w:rFonts w:eastAsia="Arial" w:cs="Arial"/>
          <w:noProof/>
          <w:sz w:val="22"/>
          <w:szCs w:val="22"/>
          <w:lang w:eastAsia="fr-FR"/>
        </w:rPr>
        <w:drawing>
          <wp:inline distT="0" distB="0" distL="0" distR="0" wp14:anchorId="5DF13584" wp14:editId="099EE4E5">
            <wp:extent cx="171450" cy="171450"/>
            <wp:effectExtent l="0" t="0" r="0" b="0"/>
            <wp:docPr id="4" name="Image 6" descr="1X1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71450" cy="171450"/>
                    </a:xfrm>
                    <a:prstGeom prst="rect">
                      <a:avLst/>
                    </a:prstGeom>
                    <a:noFill/>
                    <a:ln>
                      <a:noFill/>
                      <a:prstDash/>
                    </a:ln>
                  </pic:spPr>
                </pic:pic>
              </a:graphicData>
            </a:graphic>
          </wp:inline>
        </w:drawing>
      </w:r>
      <w:r w:rsidRPr="00CB1A44">
        <w:rPr>
          <w:rFonts w:eastAsia="Arial" w:cs="Arial"/>
          <w:sz w:val="22"/>
          <w:szCs w:val="22"/>
        </w:rPr>
        <w:t xml:space="preserve"> </w:t>
      </w:r>
      <w:r w:rsidRPr="00CB1A44">
        <w:rPr>
          <w:rFonts w:eastAsia="Arial" w:cs="Arial"/>
          <w:bCs/>
          <w:color w:val="555555"/>
          <w:sz w:val="24"/>
          <w:szCs w:val="24"/>
        </w:rPr>
        <w:t>202</w:t>
      </w:r>
      <w:r w:rsidR="005D3627">
        <w:rPr>
          <w:rFonts w:eastAsia="Arial" w:cs="Arial"/>
          <w:bCs/>
          <w:color w:val="555555"/>
          <w:sz w:val="24"/>
          <w:szCs w:val="24"/>
        </w:rPr>
        <w:t>4</w:t>
      </w:r>
      <w:r w:rsidRPr="00CB1A44">
        <w:rPr>
          <w:rFonts w:eastAsia="Arial" w:cs="Arial"/>
          <w:bCs/>
          <w:color w:val="555555"/>
          <w:sz w:val="24"/>
          <w:szCs w:val="24"/>
        </w:rPr>
        <w:t xml:space="preserve"> JDN  jardins du nord</w:t>
      </w:r>
    </w:p>
    <w:p w14:paraId="109C0769" w14:textId="77777777" w:rsidR="00CB1A44" w:rsidRPr="00CB1A44" w:rsidRDefault="00CB1A44" w:rsidP="00CB1A44">
      <w:pPr>
        <w:suppressAutoHyphens/>
        <w:autoSpaceDN w:val="0"/>
        <w:spacing w:after="120"/>
        <w:ind w:left="1" w:right="-34" w:hanging="1"/>
        <w:rPr>
          <w:rFonts w:eastAsia="Arial"/>
          <w:sz w:val="22"/>
          <w:szCs w:val="22"/>
        </w:rPr>
      </w:pPr>
      <w:r w:rsidRPr="00CB1A44">
        <w:rPr>
          <w:rFonts w:eastAsia="Arial" w:cs="Arial"/>
          <w:b/>
          <w:bCs/>
          <w:color w:val="555555"/>
          <w:sz w:val="24"/>
          <w:szCs w:val="24"/>
        </w:rPr>
        <w:t xml:space="preserve">Photo : </w:t>
      </w:r>
      <w:r w:rsidRPr="00CB1A44">
        <w:rPr>
          <w:rFonts w:eastAsia="Arial" w:cs="Arial"/>
          <w:color w:val="555555"/>
          <w:sz w:val="24"/>
          <w:szCs w:val="24"/>
        </w:rPr>
        <w:t>du net</w:t>
      </w:r>
    </w:p>
    <w:p w14:paraId="01DA485D" w14:textId="1175C0CA" w:rsidR="00CB1A44" w:rsidRPr="00562695" w:rsidRDefault="00562695" w:rsidP="004222FE">
      <w:pPr>
        <w:suppressAutoHyphens/>
        <w:autoSpaceDN w:val="0"/>
        <w:spacing w:after="120"/>
        <w:ind w:right="-30"/>
        <w:rPr>
          <w:rFonts w:eastAsia="Arial" w:cs="Arial"/>
          <w:color w:val="555555"/>
          <w:sz w:val="24"/>
          <w:szCs w:val="24"/>
        </w:rPr>
      </w:pPr>
      <w:r w:rsidRPr="00562695">
        <w:rPr>
          <w:rFonts w:eastAsia="Arial" w:cs="Arial"/>
          <w:b/>
          <w:bCs/>
          <w:color w:val="555555"/>
          <w:sz w:val="24"/>
          <w:szCs w:val="24"/>
        </w:rPr>
        <w:t xml:space="preserve">Texte : </w:t>
      </w:r>
      <w:r w:rsidRPr="00562695">
        <w:rPr>
          <w:rFonts w:eastAsia="Arial" w:cs="Arial"/>
          <w:color w:val="555555"/>
          <w:sz w:val="24"/>
          <w:szCs w:val="24"/>
        </w:rPr>
        <w:t>de différents sites du net</w:t>
      </w:r>
    </w:p>
    <w:sectPr w:rsidR="00CB1A44" w:rsidRPr="00562695" w:rsidSect="006B7A90">
      <w:footerReference w:type="default" r:id="rId1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1D96F" w14:textId="77777777" w:rsidR="00646430" w:rsidRDefault="00646430" w:rsidP="00562695">
      <w:pPr>
        <w:spacing w:after="0"/>
      </w:pPr>
      <w:r>
        <w:separator/>
      </w:r>
    </w:p>
  </w:endnote>
  <w:endnote w:type="continuationSeparator" w:id="0">
    <w:p w14:paraId="350DB994" w14:textId="77777777" w:rsidR="00646430" w:rsidRDefault="00646430" w:rsidP="005626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8562776"/>
      <w:docPartObj>
        <w:docPartGallery w:val="Page Numbers (Bottom of Page)"/>
        <w:docPartUnique/>
      </w:docPartObj>
    </w:sdtPr>
    <w:sdtContent>
      <w:sdt>
        <w:sdtPr>
          <w:id w:val="-1769616900"/>
          <w:docPartObj>
            <w:docPartGallery w:val="Page Numbers (Top of Page)"/>
            <w:docPartUnique/>
          </w:docPartObj>
        </w:sdtPr>
        <w:sdtContent>
          <w:p w14:paraId="019E9FEC" w14:textId="4168163E" w:rsidR="00562695" w:rsidRDefault="00562695">
            <w:pPr>
              <w:pStyle w:val="Pieddepage"/>
              <w:jc w:val="right"/>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lang w:val="fr-FR"/>
              </w:rPr>
              <w:t>2</w:t>
            </w:r>
            <w:r>
              <w:rPr>
                <w:b/>
                <w:bCs/>
                <w:sz w:val="24"/>
                <w:szCs w:val="24"/>
              </w:rPr>
              <w:fldChar w:fldCharType="end"/>
            </w:r>
            <w:r>
              <w:rPr>
                <w:lang w:val="fr-FR"/>
              </w:rPr>
              <w:t xml:space="preserve"> sur </w:t>
            </w:r>
            <w:r>
              <w:rPr>
                <w:b/>
                <w:bCs/>
                <w:sz w:val="24"/>
                <w:szCs w:val="24"/>
              </w:rPr>
              <w:fldChar w:fldCharType="begin"/>
            </w:r>
            <w:r>
              <w:rPr>
                <w:b/>
                <w:bCs/>
              </w:rPr>
              <w:instrText>NUMPAGES</w:instrText>
            </w:r>
            <w:r>
              <w:rPr>
                <w:b/>
                <w:bCs/>
                <w:sz w:val="24"/>
                <w:szCs w:val="24"/>
              </w:rPr>
              <w:fldChar w:fldCharType="separate"/>
            </w:r>
            <w:r>
              <w:rPr>
                <w:b/>
                <w:bCs/>
                <w:lang w:val="fr-FR"/>
              </w:rPr>
              <w:t>2</w:t>
            </w:r>
            <w:r>
              <w:rPr>
                <w:b/>
                <w:bCs/>
                <w:sz w:val="24"/>
                <w:szCs w:val="24"/>
              </w:rPr>
              <w:fldChar w:fldCharType="end"/>
            </w:r>
          </w:p>
        </w:sdtContent>
      </w:sdt>
    </w:sdtContent>
  </w:sdt>
  <w:p w14:paraId="073C65CC" w14:textId="77777777" w:rsidR="00562695" w:rsidRDefault="0056269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17422" w14:textId="77777777" w:rsidR="00646430" w:rsidRDefault="00646430" w:rsidP="00562695">
      <w:pPr>
        <w:spacing w:after="0"/>
      </w:pPr>
      <w:r>
        <w:separator/>
      </w:r>
    </w:p>
  </w:footnote>
  <w:footnote w:type="continuationSeparator" w:id="0">
    <w:p w14:paraId="354BCD4B" w14:textId="77777777" w:rsidR="00646430" w:rsidRDefault="00646430" w:rsidP="005626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E21B0E"/>
    <w:multiLevelType w:val="multilevel"/>
    <w:tmpl w:val="5DC0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5937CA"/>
    <w:multiLevelType w:val="hybridMultilevel"/>
    <w:tmpl w:val="763E93B4"/>
    <w:lvl w:ilvl="0" w:tplc="98F43CAC">
      <w:start w:val="1"/>
      <w:numFmt w:val="bullet"/>
      <w:lvlText w:val=""/>
      <w:lvlJc w:val="left"/>
      <w:pPr>
        <w:ind w:left="720" w:hanging="360"/>
      </w:pPr>
      <w:rPr>
        <w:rFonts w:ascii="Wingdings" w:hAnsi="Wingdings" w:hint="default"/>
        <w:color w:val="auto"/>
        <w:sz w:val="24"/>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6F4502D3"/>
    <w:multiLevelType w:val="hybridMultilevel"/>
    <w:tmpl w:val="79009510"/>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7F96603C"/>
    <w:multiLevelType w:val="hybridMultilevel"/>
    <w:tmpl w:val="052A9ADA"/>
    <w:lvl w:ilvl="0" w:tplc="080C000B">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1483035801">
    <w:abstractNumId w:val="0"/>
  </w:num>
  <w:num w:numId="2" w16cid:durableId="1456371476">
    <w:abstractNumId w:val="3"/>
  </w:num>
  <w:num w:numId="3" w16cid:durableId="1238129355">
    <w:abstractNumId w:val="2"/>
  </w:num>
  <w:num w:numId="4" w16cid:durableId="1968051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A90"/>
    <w:rsid w:val="00073A3D"/>
    <w:rsid w:val="001D25C7"/>
    <w:rsid w:val="002A7E24"/>
    <w:rsid w:val="0030528F"/>
    <w:rsid w:val="00305D94"/>
    <w:rsid w:val="00334B59"/>
    <w:rsid w:val="003966EE"/>
    <w:rsid w:val="003D7AB2"/>
    <w:rsid w:val="004222FE"/>
    <w:rsid w:val="004462BE"/>
    <w:rsid w:val="00466FE2"/>
    <w:rsid w:val="00534AEF"/>
    <w:rsid w:val="005465B9"/>
    <w:rsid w:val="00562695"/>
    <w:rsid w:val="005C37C6"/>
    <w:rsid w:val="005D3627"/>
    <w:rsid w:val="006417C1"/>
    <w:rsid w:val="00646430"/>
    <w:rsid w:val="006B7A90"/>
    <w:rsid w:val="007C21A5"/>
    <w:rsid w:val="00966900"/>
    <w:rsid w:val="009C3BA1"/>
    <w:rsid w:val="009E5FA2"/>
    <w:rsid w:val="00A26D0E"/>
    <w:rsid w:val="00B0423B"/>
    <w:rsid w:val="00BA51DD"/>
    <w:rsid w:val="00C41F06"/>
    <w:rsid w:val="00C44DDB"/>
    <w:rsid w:val="00C46713"/>
    <w:rsid w:val="00C64B5D"/>
    <w:rsid w:val="00C66E86"/>
    <w:rsid w:val="00C949D6"/>
    <w:rsid w:val="00C95C71"/>
    <w:rsid w:val="00CB1A44"/>
    <w:rsid w:val="00CC0F8E"/>
    <w:rsid w:val="00CD5027"/>
    <w:rsid w:val="00D84E61"/>
    <w:rsid w:val="00DA5AF8"/>
    <w:rsid w:val="00DD1B3A"/>
    <w:rsid w:val="00DF132D"/>
    <w:rsid w:val="00E20B24"/>
    <w:rsid w:val="00FD3FD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932B5"/>
  <w15:chartTrackingRefBased/>
  <w15:docId w15:val="{72CE2564-3641-49A8-8776-50EF33A5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lang w:val="fr-BE" w:eastAsia="en-US" w:bidi="ar-SA"/>
      </w:rPr>
    </w:rPrDefault>
    <w:pPrDefault>
      <w:pPr>
        <w:spacing w:after="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8E"/>
  </w:style>
  <w:style w:type="paragraph" w:styleId="Titre2">
    <w:name w:val="heading 2"/>
    <w:basedOn w:val="Normal"/>
    <w:next w:val="Normal"/>
    <w:link w:val="Titre2Car"/>
    <w:uiPriority w:val="9"/>
    <w:unhideWhenUsed/>
    <w:qFormat/>
    <w:rsid w:val="00073A3D"/>
    <w:pPr>
      <w:keepNext/>
      <w:keepLines/>
      <w:spacing w:before="200" w:after="0" w:line="276" w:lineRule="auto"/>
      <w:ind w:left="1418" w:right="1418" w:firstLine="1134"/>
      <w:outlineLvl w:val="1"/>
    </w:pPr>
    <w:rPr>
      <w:rFonts w:eastAsia="Times New Roman"/>
      <w:b/>
      <w:bCs/>
      <w:color w:val="4472C4"/>
      <w:sz w:val="26"/>
      <w:szCs w:val="26"/>
      <w:lang w:val="fr-FR"/>
    </w:rPr>
  </w:style>
  <w:style w:type="paragraph" w:styleId="Titre3">
    <w:name w:val="heading 3"/>
    <w:basedOn w:val="Normal"/>
    <w:next w:val="Normal"/>
    <w:link w:val="Titre3Car"/>
    <w:uiPriority w:val="9"/>
    <w:semiHidden/>
    <w:unhideWhenUsed/>
    <w:qFormat/>
    <w:rsid w:val="00073A3D"/>
    <w:pPr>
      <w:keepNext/>
      <w:spacing w:before="240"/>
      <w:outlineLvl w:val="2"/>
    </w:pPr>
    <w:rPr>
      <w:rFonts w:ascii="Calibri Light" w:eastAsia="Times New Roman" w:hAnsi="Calibri Light"/>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bulleinfo2">
    <w:name w:val="bulle_info2"/>
    <w:basedOn w:val="Policepardfaut"/>
    <w:rsid w:val="00073A3D"/>
  </w:style>
  <w:style w:type="character" w:customStyle="1" w:styleId="spanbulleinfo2">
    <w:name w:val="span_bulle_info2"/>
    <w:basedOn w:val="Policepardfaut"/>
    <w:rsid w:val="00073A3D"/>
  </w:style>
  <w:style w:type="character" w:customStyle="1" w:styleId="Titre2Car">
    <w:name w:val="Titre 2 Car"/>
    <w:link w:val="Titre2"/>
    <w:uiPriority w:val="9"/>
    <w:rsid w:val="00073A3D"/>
    <w:rPr>
      <w:rFonts w:ascii="Arial" w:eastAsia="Times New Roman" w:hAnsi="Arial" w:cs="Times New Roman"/>
      <w:b/>
      <w:bCs/>
      <w:color w:val="4472C4"/>
      <w:sz w:val="26"/>
      <w:szCs w:val="26"/>
      <w:lang w:val="fr-FR"/>
    </w:rPr>
  </w:style>
  <w:style w:type="character" w:customStyle="1" w:styleId="Titre3Car">
    <w:name w:val="Titre 3 Car"/>
    <w:link w:val="Titre3"/>
    <w:uiPriority w:val="9"/>
    <w:semiHidden/>
    <w:rsid w:val="00073A3D"/>
    <w:rPr>
      <w:rFonts w:ascii="Calibri Light" w:eastAsia="Times New Roman" w:hAnsi="Calibri Light" w:cs="Times New Roman"/>
      <w:b/>
      <w:bCs/>
      <w:sz w:val="26"/>
      <w:szCs w:val="26"/>
    </w:rPr>
  </w:style>
  <w:style w:type="paragraph" w:styleId="En-tte">
    <w:name w:val="header"/>
    <w:basedOn w:val="Normal"/>
    <w:link w:val="En-tteCar"/>
    <w:uiPriority w:val="99"/>
    <w:unhideWhenUsed/>
    <w:rsid w:val="00073A3D"/>
    <w:pPr>
      <w:tabs>
        <w:tab w:val="center" w:pos="4536"/>
        <w:tab w:val="right" w:pos="9072"/>
      </w:tabs>
    </w:pPr>
  </w:style>
  <w:style w:type="character" w:customStyle="1" w:styleId="En-tteCar">
    <w:name w:val="En-tête Car"/>
    <w:link w:val="En-tte"/>
    <w:uiPriority w:val="99"/>
    <w:rsid w:val="00073A3D"/>
    <w:rPr>
      <w:rFonts w:ascii="Arial" w:eastAsia="Arial" w:hAnsi="Arial" w:cs="Times New Roman"/>
      <w:sz w:val="24"/>
    </w:rPr>
  </w:style>
  <w:style w:type="paragraph" w:styleId="Pieddepage">
    <w:name w:val="footer"/>
    <w:basedOn w:val="Normal"/>
    <w:link w:val="PieddepageCar"/>
    <w:uiPriority w:val="99"/>
    <w:unhideWhenUsed/>
    <w:rsid w:val="00073A3D"/>
    <w:pPr>
      <w:tabs>
        <w:tab w:val="center" w:pos="4536"/>
        <w:tab w:val="right" w:pos="9072"/>
      </w:tabs>
    </w:pPr>
  </w:style>
  <w:style w:type="character" w:customStyle="1" w:styleId="PieddepageCar">
    <w:name w:val="Pied de page Car"/>
    <w:link w:val="Pieddepage"/>
    <w:uiPriority w:val="99"/>
    <w:rsid w:val="00073A3D"/>
    <w:rPr>
      <w:rFonts w:ascii="Arial" w:eastAsia="Arial" w:hAnsi="Arial" w:cs="Times New Roman"/>
      <w:sz w:val="24"/>
    </w:rPr>
  </w:style>
  <w:style w:type="character" w:styleId="lev">
    <w:name w:val="Strong"/>
    <w:uiPriority w:val="22"/>
    <w:qFormat/>
    <w:rsid w:val="00073A3D"/>
    <w:rPr>
      <w:b/>
      <w:bCs/>
    </w:rPr>
  </w:style>
  <w:style w:type="paragraph" w:styleId="NormalWeb">
    <w:name w:val="Normal (Web)"/>
    <w:basedOn w:val="Normal"/>
    <w:uiPriority w:val="99"/>
    <w:unhideWhenUsed/>
    <w:rsid w:val="00073A3D"/>
    <w:pPr>
      <w:spacing w:before="100" w:beforeAutospacing="1" w:after="100" w:afterAutospacing="1"/>
    </w:pPr>
    <w:rPr>
      <w:rFonts w:ascii="Times New Roman" w:eastAsia="Times New Roman" w:hAnsi="Times New Roman"/>
      <w:szCs w:val="24"/>
      <w:lang w:eastAsia="fr-BE"/>
    </w:rPr>
  </w:style>
  <w:style w:type="paragraph" w:styleId="Paragraphedeliste">
    <w:name w:val="List Paragraph"/>
    <w:basedOn w:val="Normal"/>
    <w:uiPriority w:val="34"/>
    <w:qFormat/>
    <w:rsid w:val="00073A3D"/>
    <w:pPr>
      <w:ind w:left="720"/>
      <w:contextualSpacing/>
    </w:pPr>
  </w:style>
  <w:style w:type="character" w:styleId="DfinitionHTML">
    <w:name w:val="HTML Definition"/>
    <w:basedOn w:val="Policepardfaut"/>
    <w:uiPriority w:val="99"/>
    <w:semiHidden/>
    <w:unhideWhenUsed/>
    <w:rsid w:val="005C37C6"/>
    <w:rPr>
      <w:i/>
      <w:iCs/>
    </w:rPr>
  </w:style>
  <w:style w:type="character" w:styleId="Lienhypertexte">
    <w:name w:val="Hyperlink"/>
    <w:basedOn w:val="Policepardfaut"/>
    <w:uiPriority w:val="99"/>
    <w:semiHidden/>
    <w:unhideWhenUsed/>
    <w:rsid w:val="005C37C6"/>
    <w:rPr>
      <w:color w:val="0000FF"/>
      <w:u w:val="single"/>
    </w:rPr>
  </w:style>
  <w:style w:type="character" w:customStyle="1" w:styleId="tooltip-word">
    <w:name w:val="tooltip-word"/>
    <w:basedOn w:val="Policepardfaut"/>
    <w:rsid w:val="005D3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815132">
      <w:bodyDiv w:val="1"/>
      <w:marLeft w:val="0"/>
      <w:marRight w:val="0"/>
      <w:marTop w:val="0"/>
      <w:marBottom w:val="0"/>
      <w:divBdr>
        <w:top w:val="none" w:sz="0" w:space="0" w:color="auto"/>
        <w:left w:val="none" w:sz="0" w:space="0" w:color="auto"/>
        <w:bottom w:val="none" w:sz="0" w:space="0" w:color="auto"/>
        <w:right w:val="none" w:sz="0" w:space="0" w:color="auto"/>
      </w:divBdr>
    </w:div>
    <w:div w:id="473376429">
      <w:bodyDiv w:val="1"/>
      <w:marLeft w:val="0"/>
      <w:marRight w:val="0"/>
      <w:marTop w:val="0"/>
      <w:marBottom w:val="0"/>
      <w:divBdr>
        <w:top w:val="none" w:sz="0" w:space="0" w:color="auto"/>
        <w:left w:val="none" w:sz="0" w:space="0" w:color="auto"/>
        <w:bottom w:val="none" w:sz="0" w:space="0" w:color="auto"/>
        <w:right w:val="none" w:sz="0" w:space="0" w:color="auto"/>
      </w:divBdr>
    </w:div>
    <w:div w:id="889995531">
      <w:bodyDiv w:val="1"/>
      <w:marLeft w:val="0"/>
      <w:marRight w:val="0"/>
      <w:marTop w:val="0"/>
      <w:marBottom w:val="0"/>
      <w:divBdr>
        <w:top w:val="none" w:sz="0" w:space="0" w:color="auto"/>
        <w:left w:val="none" w:sz="0" w:space="0" w:color="auto"/>
        <w:bottom w:val="none" w:sz="0" w:space="0" w:color="auto"/>
        <w:right w:val="none" w:sz="0" w:space="0" w:color="auto"/>
      </w:divBdr>
    </w:div>
    <w:div w:id="941911828">
      <w:bodyDiv w:val="1"/>
      <w:marLeft w:val="0"/>
      <w:marRight w:val="0"/>
      <w:marTop w:val="0"/>
      <w:marBottom w:val="0"/>
      <w:divBdr>
        <w:top w:val="none" w:sz="0" w:space="0" w:color="auto"/>
        <w:left w:val="none" w:sz="0" w:space="0" w:color="auto"/>
        <w:bottom w:val="none" w:sz="0" w:space="0" w:color="auto"/>
        <w:right w:val="none" w:sz="0" w:space="0" w:color="auto"/>
      </w:divBdr>
    </w:div>
    <w:div w:id="1062602566">
      <w:bodyDiv w:val="1"/>
      <w:marLeft w:val="0"/>
      <w:marRight w:val="0"/>
      <w:marTop w:val="0"/>
      <w:marBottom w:val="0"/>
      <w:divBdr>
        <w:top w:val="none" w:sz="0" w:space="0" w:color="auto"/>
        <w:left w:val="none" w:sz="0" w:space="0" w:color="auto"/>
        <w:bottom w:val="none" w:sz="0" w:space="0" w:color="auto"/>
        <w:right w:val="none" w:sz="0" w:space="0" w:color="auto"/>
      </w:divBdr>
    </w:div>
    <w:div w:id="1093360239">
      <w:bodyDiv w:val="1"/>
      <w:marLeft w:val="0"/>
      <w:marRight w:val="0"/>
      <w:marTop w:val="0"/>
      <w:marBottom w:val="0"/>
      <w:divBdr>
        <w:top w:val="none" w:sz="0" w:space="0" w:color="auto"/>
        <w:left w:val="none" w:sz="0" w:space="0" w:color="auto"/>
        <w:bottom w:val="none" w:sz="0" w:space="0" w:color="auto"/>
        <w:right w:val="none" w:sz="0" w:space="0" w:color="auto"/>
      </w:divBdr>
    </w:div>
    <w:div w:id="1148207029">
      <w:bodyDiv w:val="1"/>
      <w:marLeft w:val="0"/>
      <w:marRight w:val="0"/>
      <w:marTop w:val="0"/>
      <w:marBottom w:val="0"/>
      <w:divBdr>
        <w:top w:val="none" w:sz="0" w:space="0" w:color="auto"/>
        <w:left w:val="none" w:sz="0" w:space="0" w:color="auto"/>
        <w:bottom w:val="none" w:sz="0" w:space="0" w:color="auto"/>
        <w:right w:val="none" w:sz="0" w:space="0" w:color="auto"/>
      </w:divBdr>
    </w:div>
    <w:div w:id="1472291292">
      <w:bodyDiv w:val="1"/>
      <w:marLeft w:val="0"/>
      <w:marRight w:val="0"/>
      <w:marTop w:val="0"/>
      <w:marBottom w:val="0"/>
      <w:divBdr>
        <w:top w:val="none" w:sz="0" w:space="0" w:color="auto"/>
        <w:left w:val="none" w:sz="0" w:space="0" w:color="auto"/>
        <w:bottom w:val="none" w:sz="0" w:space="0" w:color="auto"/>
        <w:right w:val="none" w:sz="0" w:space="0" w:color="auto"/>
      </w:divBdr>
      <w:divsChild>
        <w:div w:id="804004123">
          <w:marLeft w:val="0"/>
          <w:marRight w:val="0"/>
          <w:marTop w:val="0"/>
          <w:marBottom w:val="0"/>
          <w:divBdr>
            <w:top w:val="none" w:sz="0" w:space="0" w:color="auto"/>
            <w:left w:val="none" w:sz="0" w:space="0" w:color="auto"/>
            <w:bottom w:val="none" w:sz="0" w:space="0" w:color="auto"/>
            <w:right w:val="none" w:sz="0" w:space="0" w:color="auto"/>
          </w:divBdr>
        </w:div>
        <w:div w:id="1620605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homejardin.com/coup-de-pouce-compost-page-1-sur-2/bien-faire-avec-nos-conseils.html" TargetMode="External"/><Relationship Id="rId4" Type="http://schemas.openxmlformats.org/officeDocument/2006/relationships/webSettings" Target="webSettings.xml"/><Relationship Id="rId9" Type="http://schemas.openxmlformats.org/officeDocument/2006/relationships/hyperlink" Target="https://www.jardiner-malin.fr/recettes/tarte-a-la-rhubarbe.html"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704</Words>
  <Characters>3876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Hoebers</dc:creator>
  <cp:keywords/>
  <dc:description/>
  <cp:lastModifiedBy>freddy hoebers</cp:lastModifiedBy>
  <cp:revision>2</cp:revision>
  <dcterms:created xsi:type="dcterms:W3CDTF">2024-08-29T15:28:00Z</dcterms:created>
  <dcterms:modified xsi:type="dcterms:W3CDTF">2024-08-29T15:28:00Z</dcterms:modified>
</cp:coreProperties>
</file>